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8A" w:rsidRPr="008A7E7E" w:rsidRDefault="001B5B63" w:rsidP="00915898">
      <w:pPr>
        <w:pStyle w:val="Heading1"/>
        <w:ind w:left="0"/>
        <w:rPr>
          <w:rFonts w:asciiTheme="minorHAnsi" w:hAnsiTheme="minorHAnsi" w:cs="Times New Roman"/>
          <w:sz w:val="48"/>
        </w:rPr>
      </w:pPr>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A51A12">
        <w:rPr>
          <w:rFonts w:asciiTheme="minorHAnsi" w:hAnsiTheme="minorHAnsi" w:cs="Times New Roman"/>
          <w:sz w:val="40"/>
        </w:rPr>
        <w:t>Fall</w:t>
      </w:r>
      <w:r w:rsidR="0091078A" w:rsidRPr="008A7E7E">
        <w:rPr>
          <w:rFonts w:asciiTheme="minorHAnsi" w:hAnsiTheme="minorHAnsi" w:cs="Times New Roman"/>
          <w:sz w:val="40"/>
        </w:rPr>
        <w:t xml:space="preserve"> Edition</w:t>
      </w:r>
      <w:r w:rsidR="00931D54">
        <w:rPr>
          <w:rFonts w:asciiTheme="minorHAnsi" w:hAnsiTheme="minorHAnsi" w:cs="Times New Roman"/>
          <w:sz w:val="40"/>
        </w:rPr>
        <w:t xml:space="preserve"> 2</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7F2970" w:rsidRPr="008A7E7E">
        <w:rPr>
          <w:rFonts w:asciiTheme="minorHAnsi" w:hAnsiTheme="minorHAnsi" w:cs="Times New Roman"/>
          <w:sz w:val="40"/>
        </w:rPr>
        <w:t>2018</w:t>
      </w:r>
    </w:p>
    <w:p w:rsidR="00DA2975" w:rsidRPr="008A7E7E" w:rsidRDefault="00DA2975" w:rsidP="00BF04AD">
      <w:pPr>
        <w:rPr>
          <w:rStyle w:val="Heading2Char"/>
          <w:rFonts w:asciiTheme="minorHAnsi" w:eastAsiaTheme="minorHAnsi" w:hAnsiTheme="minorHAnsi" w:cs="Times New Roman"/>
          <w:sz w:val="6"/>
          <w:szCs w:val="6"/>
        </w:rPr>
      </w:pPr>
    </w:p>
    <w:p w:rsidR="002405EB" w:rsidRP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91078A" w:rsidRPr="002405EB">
        <w:rPr>
          <w:rFonts w:cs="Times New Roman"/>
          <w:spacing w:val="6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Pr="008A7E7E" w:rsidRDefault="00915898" w:rsidP="00915898">
      <w:pPr>
        <w:rPr>
          <w:rFonts w:eastAsia="Times New Roman" w:cs="Times New Roman"/>
          <w:sz w:val="24"/>
          <w:szCs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915898" w:rsidRPr="00283CAA" w:rsidRDefault="00915898" w:rsidP="00915898">
      <w:pPr>
        <w:rPr>
          <w:rFonts w:eastAsia="Times New Roman" w:cs="Times New Roman"/>
          <w:sz w:val="12"/>
          <w:szCs w:val="12"/>
        </w:rPr>
      </w:pPr>
    </w:p>
    <w:p w:rsidR="00A60E87" w:rsidRDefault="00915898" w:rsidP="00DF0592">
      <w:pPr>
        <w:ind w:right="175"/>
        <w:rPr>
          <w:rFonts w:eastAsia="Times New Roman" w:cs="Times New Roman"/>
          <w:color w:val="000000" w:themeColor="text1"/>
          <w:spacing w:val="3"/>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283CAA" w:rsidRPr="00862EFB" w:rsidRDefault="00283CAA" w:rsidP="00DF0592">
      <w:pPr>
        <w:ind w:right="175"/>
        <w:rPr>
          <w:rFonts w:eastAsia="Times New Roman" w:cs="Times New Roman"/>
          <w:color w:val="000000" w:themeColor="text1"/>
          <w:spacing w:val="3"/>
          <w:sz w:val="16"/>
          <w:szCs w:val="16"/>
        </w:rPr>
      </w:pPr>
    </w:p>
    <w:p w:rsidR="008A610B" w:rsidRDefault="00AB3B34" w:rsidP="008A610B">
      <w:pPr>
        <w:pStyle w:val="Heading2"/>
        <w:spacing w:before="0"/>
        <w:ind w:left="0"/>
        <w:rPr>
          <w:rFonts w:asciiTheme="minorHAnsi" w:hAnsiTheme="minorHAnsi" w:cs="Times New Roman"/>
          <w:sz w:val="36"/>
          <w:szCs w:val="36"/>
        </w:rPr>
      </w:pPr>
      <w:r>
        <w:rPr>
          <w:rFonts w:asciiTheme="minorHAnsi" w:hAnsiTheme="minorHAnsi" w:cs="Times New Roman"/>
          <w:sz w:val="36"/>
          <w:szCs w:val="36"/>
        </w:rPr>
        <w:t>Do You Have the Skills Employers W</w:t>
      </w:r>
      <w:r w:rsidR="008A610B">
        <w:rPr>
          <w:rFonts w:asciiTheme="minorHAnsi" w:hAnsiTheme="minorHAnsi" w:cs="Times New Roman"/>
          <w:sz w:val="36"/>
          <w:szCs w:val="36"/>
        </w:rPr>
        <w:t>ant?</w:t>
      </w:r>
    </w:p>
    <w:p w:rsidR="008A610B" w:rsidRPr="008A610B" w:rsidRDefault="008A610B" w:rsidP="008A610B">
      <w:pPr>
        <w:rPr>
          <w:sz w:val="24"/>
          <w:szCs w:val="24"/>
        </w:rPr>
      </w:pPr>
      <w:r w:rsidRPr="008A610B">
        <w:rPr>
          <w:sz w:val="24"/>
          <w:szCs w:val="24"/>
        </w:rPr>
        <w:t>When you apply to a job, employers look at several factors before deciding to offer an interview. Those items may include education, experience, skills, community involvement, and personal values.  Skills can include those job-specific or “hard” skills as well as those skills that help you to be a successful employee, often referred to as “soft” skills or “transferable” skills.  When comparing the skills employers want most, those soft/transferable skills have climbed high on the list.  Employers want to both see on the resume and hear in the interview evidence of those skills.</w:t>
      </w:r>
      <w:r w:rsidR="00EE2C01">
        <w:rPr>
          <w:sz w:val="24"/>
          <w:szCs w:val="24"/>
        </w:rPr>
        <w:t xml:space="preserve"> </w:t>
      </w:r>
      <w:r w:rsidRPr="008A610B">
        <w:rPr>
          <w:sz w:val="24"/>
          <w:szCs w:val="24"/>
        </w:rPr>
        <w:t>Employer feedback* shows many of the top sought after skills and include:</w:t>
      </w:r>
    </w:p>
    <w:p w:rsidR="008A610B" w:rsidRPr="00BB43A6" w:rsidRDefault="008A610B" w:rsidP="008A610B">
      <w:pPr>
        <w:pStyle w:val="Heading2"/>
        <w:spacing w:before="0"/>
        <w:ind w:left="180"/>
        <w:rPr>
          <w:rFonts w:asciiTheme="minorHAnsi" w:hAnsiTheme="minorHAnsi" w:cs="Times New Roman"/>
          <w:b w:val="0"/>
          <w:bCs w:val="0"/>
          <w:sz w:val="14"/>
          <w:szCs w:val="14"/>
        </w:rPr>
      </w:pPr>
    </w:p>
    <w:tbl>
      <w:tblPr>
        <w:tblW w:w="7797" w:type="dxa"/>
        <w:tblLook w:val="04A0" w:firstRow="1" w:lastRow="0" w:firstColumn="1" w:lastColumn="0" w:noHBand="0" w:noVBand="1"/>
      </w:tblPr>
      <w:tblGrid>
        <w:gridCol w:w="4500"/>
        <w:gridCol w:w="4017"/>
      </w:tblGrid>
      <w:tr w:rsidR="008A610B" w:rsidRPr="008A610B" w:rsidTr="00DC6361">
        <w:trPr>
          <w:trHeight w:val="315"/>
        </w:trPr>
        <w:tc>
          <w:tcPr>
            <w:tcW w:w="4500" w:type="dxa"/>
            <w:tcBorders>
              <w:top w:val="nil"/>
              <w:left w:val="nil"/>
              <w:bottom w:val="nil"/>
              <w:right w:val="nil"/>
            </w:tcBorders>
            <w:shd w:val="clear" w:color="auto" w:fill="auto"/>
            <w:noWrap/>
            <w:vAlign w:val="center"/>
            <w:hideMark/>
          </w:tcPr>
          <w:p w:rsidR="008A610B" w:rsidRPr="008A610B" w:rsidRDefault="00AA47DF" w:rsidP="008A610B">
            <w:pPr>
              <w:pStyle w:val="ListParagraph"/>
              <w:widowControl/>
              <w:numPr>
                <w:ilvl w:val="0"/>
                <w:numId w:val="9"/>
              </w:numPr>
              <w:contextualSpacing/>
              <w:rPr>
                <w:color w:val="000000"/>
                <w:sz w:val="24"/>
                <w:szCs w:val="24"/>
              </w:rPr>
            </w:pPr>
            <w:r>
              <w:rPr>
                <w:color w:val="000000"/>
                <w:sz w:val="24"/>
                <w:szCs w:val="24"/>
              </w:rPr>
              <w:t>Strong Work E</w:t>
            </w:r>
            <w:r w:rsidR="008A610B" w:rsidRPr="008A610B">
              <w:rPr>
                <w:color w:val="000000"/>
                <w:sz w:val="24"/>
                <w:szCs w:val="24"/>
              </w:rPr>
              <w:t xml:space="preserve">thic </w:t>
            </w:r>
          </w:p>
        </w:tc>
        <w:tc>
          <w:tcPr>
            <w:tcW w:w="3297" w:type="dxa"/>
            <w:tcBorders>
              <w:top w:val="nil"/>
              <w:left w:val="nil"/>
              <w:bottom w:val="nil"/>
              <w:right w:val="nil"/>
            </w:tcBorders>
            <w:shd w:val="clear" w:color="auto" w:fill="auto"/>
            <w:noWrap/>
            <w:vAlign w:val="center"/>
            <w:hideMark/>
          </w:tcPr>
          <w:p w:rsidR="008A610B" w:rsidRPr="008A610B" w:rsidRDefault="00AA47DF" w:rsidP="008A610B">
            <w:pPr>
              <w:pStyle w:val="ListParagraph"/>
              <w:widowControl/>
              <w:numPr>
                <w:ilvl w:val="0"/>
                <w:numId w:val="9"/>
              </w:numPr>
              <w:contextualSpacing/>
              <w:rPr>
                <w:color w:val="000000"/>
                <w:sz w:val="24"/>
                <w:szCs w:val="24"/>
              </w:rPr>
            </w:pPr>
            <w:r>
              <w:rPr>
                <w:color w:val="000000"/>
                <w:sz w:val="24"/>
                <w:szCs w:val="24"/>
              </w:rPr>
              <w:t>Analytical/Critical T</w:t>
            </w:r>
            <w:r w:rsidR="008A610B" w:rsidRPr="008A610B">
              <w:rPr>
                <w:color w:val="000000"/>
                <w:sz w:val="24"/>
                <w:szCs w:val="24"/>
              </w:rPr>
              <w:t>hinking</w:t>
            </w:r>
          </w:p>
        </w:tc>
      </w:tr>
      <w:tr w:rsidR="008A610B" w:rsidRPr="008A610B" w:rsidTr="00DC6361">
        <w:trPr>
          <w:trHeight w:val="315"/>
        </w:trPr>
        <w:tc>
          <w:tcPr>
            <w:tcW w:w="4500" w:type="dxa"/>
            <w:tcBorders>
              <w:top w:val="nil"/>
              <w:left w:val="nil"/>
              <w:bottom w:val="nil"/>
              <w:right w:val="nil"/>
            </w:tcBorders>
            <w:shd w:val="clear" w:color="auto" w:fill="auto"/>
            <w:noWrap/>
            <w:vAlign w:val="center"/>
            <w:hideMark/>
          </w:tcPr>
          <w:p w:rsidR="008A610B" w:rsidRPr="008A610B" w:rsidRDefault="008A610B" w:rsidP="008A610B">
            <w:pPr>
              <w:pStyle w:val="ListParagraph"/>
              <w:widowControl/>
              <w:numPr>
                <w:ilvl w:val="0"/>
                <w:numId w:val="9"/>
              </w:numPr>
              <w:contextualSpacing/>
              <w:rPr>
                <w:i/>
                <w:iCs/>
                <w:color w:val="000000"/>
                <w:sz w:val="24"/>
                <w:szCs w:val="24"/>
              </w:rPr>
            </w:pPr>
            <w:r w:rsidRPr="008A610B">
              <w:rPr>
                <w:i/>
                <w:iCs/>
                <w:color w:val="000000"/>
                <w:sz w:val="24"/>
                <w:szCs w:val="24"/>
              </w:rPr>
              <w:t>Professional</w:t>
            </w:r>
            <w:r w:rsidRPr="008A610B">
              <w:rPr>
                <w:color w:val="000000"/>
                <w:sz w:val="24"/>
                <w:szCs w:val="24"/>
              </w:rPr>
              <w:t xml:space="preserve"> Communication </w:t>
            </w:r>
          </w:p>
        </w:tc>
        <w:tc>
          <w:tcPr>
            <w:tcW w:w="3297" w:type="dxa"/>
            <w:tcBorders>
              <w:top w:val="nil"/>
              <w:left w:val="nil"/>
              <w:bottom w:val="nil"/>
              <w:right w:val="nil"/>
            </w:tcBorders>
            <w:shd w:val="clear" w:color="auto" w:fill="auto"/>
            <w:noWrap/>
            <w:vAlign w:val="center"/>
            <w:hideMark/>
          </w:tcPr>
          <w:p w:rsidR="008A610B" w:rsidRPr="008A610B" w:rsidRDefault="00AA47DF" w:rsidP="008A610B">
            <w:pPr>
              <w:pStyle w:val="ListParagraph"/>
              <w:widowControl/>
              <w:numPr>
                <w:ilvl w:val="0"/>
                <w:numId w:val="9"/>
              </w:numPr>
              <w:contextualSpacing/>
              <w:rPr>
                <w:color w:val="000000"/>
                <w:sz w:val="24"/>
                <w:szCs w:val="24"/>
              </w:rPr>
            </w:pPr>
            <w:r>
              <w:rPr>
                <w:color w:val="000000"/>
                <w:sz w:val="24"/>
                <w:szCs w:val="24"/>
              </w:rPr>
              <w:t>Time M</w:t>
            </w:r>
            <w:r w:rsidR="008A610B" w:rsidRPr="008A610B">
              <w:rPr>
                <w:color w:val="000000"/>
                <w:sz w:val="24"/>
                <w:szCs w:val="24"/>
              </w:rPr>
              <w:t>anagement</w:t>
            </w:r>
          </w:p>
        </w:tc>
      </w:tr>
      <w:tr w:rsidR="008A610B" w:rsidRPr="008A610B" w:rsidTr="00DC6361">
        <w:trPr>
          <w:trHeight w:val="315"/>
        </w:trPr>
        <w:tc>
          <w:tcPr>
            <w:tcW w:w="4500" w:type="dxa"/>
            <w:tcBorders>
              <w:top w:val="nil"/>
              <w:left w:val="nil"/>
              <w:bottom w:val="nil"/>
              <w:right w:val="nil"/>
            </w:tcBorders>
            <w:shd w:val="clear" w:color="auto" w:fill="auto"/>
            <w:noWrap/>
            <w:vAlign w:val="center"/>
            <w:hideMark/>
          </w:tcPr>
          <w:p w:rsidR="008A610B" w:rsidRPr="008A610B" w:rsidRDefault="008A610B" w:rsidP="008A610B">
            <w:pPr>
              <w:pStyle w:val="ListParagraph"/>
              <w:widowControl/>
              <w:numPr>
                <w:ilvl w:val="0"/>
                <w:numId w:val="9"/>
              </w:numPr>
              <w:contextualSpacing/>
              <w:rPr>
                <w:color w:val="000000"/>
                <w:sz w:val="24"/>
                <w:szCs w:val="24"/>
              </w:rPr>
            </w:pPr>
            <w:r w:rsidRPr="008A610B">
              <w:rPr>
                <w:color w:val="000000"/>
                <w:sz w:val="24"/>
                <w:szCs w:val="24"/>
              </w:rPr>
              <w:lastRenderedPageBreak/>
              <w:t>Teamwork</w:t>
            </w:r>
          </w:p>
        </w:tc>
        <w:tc>
          <w:tcPr>
            <w:tcW w:w="3297" w:type="dxa"/>
            <w:tcBorders>
              <w:top w:val="nil"/>
              <w:left w:val="nil"/>
              <w:bottom w:val="nil"/>
              <w:right w:val="nil"/>
            </w:tcBorders>
            <w:shd w:val="clear" w:color="auto" w:fill="auto"/>
            <w:noWrap/>
            <w:vAlign w:val="center"/>
            <w:hideMark/>
          </w:tcPr>
          <w:p w:rsidR="008A610B" w:rsidRPr="008A610B" w:rsidRDefault="008A610B" w:rsidP="008A610B">
            <w:pPr>
              <w:pStyle w:val="ListParagraph"/>
              <w:widowControl/>
              <w:numPr>
                <w:ilvl w:val="0"/>
                <w:numId w:val="9"/>
              </w:numPr>
              <w:contextualSpacing/>
              <w:rPr>
                <w:color w:val="000000"/>
                <w:sz w:val="24"/>
                <w:szCs w:val="24"/>
              </w:rPr>
            </w:pPr>
            <w:r w:rsidRPr="008A610B">
              <w:rPr>
                <w:color w:val="000000"/>
                <w:sz w:val="24"/>
                <w:szCs w:val="24"/>
              </w:rPr>
              <w:t>Accountability/Responsibility</w:t>
            </w:r>
          </w:p>
        </w:tc>
      </w:tr>
      <w:tr w:rsidR="008A610B" w:rsidRPr="008A610B" w:rsidTr="00DC6361">
        <w:trPr>
          <w:trHeight w:val="315"/>
        </w:trPr>
        <w:tc>
          <w:tcPr>
            <w:tcW w:w="4500" w:type="dxa"/>
            <w:tcBorders>
              <w:top w:val="nil"/>
              <w:left w:val="nil"/>
              <w:bottom w:val="nil"/>
              <w:right w:val="nil"/>
            </w:tcBorders>
            <w:shd w:val="clear" w:color="auto" w:fill="auto"/>
            <w:noWrap/>
            <w:vAlign w:val="center"/>
            <w:hideMark/>
          </w:tcPr>
          <w:p w:rsidR="008A610B" w:rsidRPr="008A610B" w:rsidRDefault="00AA47DF" w:rsidP="008A610B">
            <w:pPr>
              <w:pStyle w:val="ListParagraph"/>
              <w:widowControl/>
              <w:numPr>
                <w:ilvl w:val="0"/>
                <w:numId w:val="9"/>
              </w:numPr>
              <w:contextualSpacing/>
              <w:rPr>
                <w:color w:val="000000"/>
                <w:sz w:val="24"/>
                <w:szCs w:val="24"/>
              </w:rPr>
            </w:pPr>
            <w:r>
              <w:rPr>
                <w:color w:val="000000"/>
                <w:sz w:val="24"/>
                <w:szCs w:val="24"/>
              </w:rPr>
              <w:t>Positive, Outgoing and F</w:t>
            </w:r>
            <w:r w:rsidR="008A610B" w:rsidRPr="008A610B">
              <w:rPr>
                <w:color w:val="000000"/>
                <w:sz w:val="24"/>
                <w:szCs w:val="24"/>
              </w:rPr>
              <w:t>riendly</w:t>
            </w:r>
          </w:p>
        </w:tc>
        <w:tc>
          <w:tcPr>
            <w:tcW w:w="3297" w:type="dxa"/>
            <w:tcBorders>
              <w:top w:val="nil"/>
              <w:left w:val="nil"/>
              <w:bottom w:val="nil"/>
              <w:right w:val="nil"/>
            </w:tcBorders>
            <w:shd w:val="clear" w:color="auto" w:fill="auto"/>
            <w:noWrap/>
            <w:vAlign w:val="center"/>
            <w:hideMark/>
          </w:tcPr>
          <w:p w:rsidR="008A610B" w:rsidRPr="008A610B" w:rsidRDefault="008A610B" w:rsidP="008A610B">
            <w:pPr>
              <w:pStyle w:val="ListParagraph"/>
              <w:widowControl/>
              <w:numPr>
                <w:ilvl w:val="0"/>
                <w:numId w:val="9"/>
              </w:numPr>
              <w:contextualSpacing/>
              <w:rPr>
                <w:color w:val="000000"/>
                <w:sz w:val="24"/>
                <w:szCs w:val="24"/>
              </w:rPr>
            </w:pPr>
            <w:r w:rsidRPr="008A610B">
              <w:rPr>
                <w:color w:val="000000"/>
                <w:sz w:val="24"/>
                <w:szCs w:val="24"/>
              </w:rPr>
              <w:t>Initiative/Self-Motivation</w:t>
            </w:r>
          </w:p>
        </w:tc>
      </w:tr>
      <w:tr w:rsidR="008A610B" w:rsidRPr="008A610B" w:rsidTr="00DC6361">
        <w:trPr>
          <w:trHeight w:val="315"/>
        </w:trPr>
        <w:tc>
          <w:tcPr>
            <w:tcW w:w="4500" w:type="dxa"/>
            <w:tcBorders>
              <w:top w:val="nil"/>
              <w:left w:val="nil"/>
              <w:bottom w:val="nil"/>
              <w:right w:val="nil"/>
            </w:tcBorders>
            <w:shd w:val="clear" w:color="auto" w:fill="auto"/>
            <w:noWrap/>
            <w:vAlign w:val="center"/>
            <w:hideMark/>
          </w:tcPr>
          <w:p w:rsidR="008A610B" w:rsidRPr="008A610B" w:rsidRDefault="008A610B" w:rsidP="008A610B">
            <w:pPr>
              <w:pStyle w:val="ListParagraph"/>
              <w:widowControl/>
              <w:numPr>
                <w:ilvl w:val="0"/>
                <w:numId w:val="9"/>
              </w:numPr>
              <w:contextualSpacing/>
              <w:rPr>
                <w:color w:val="000000"/>
                <w:sz w:val="24"/>
                <w:szCs w:val="24"/>
              </w:rPr>
            </w:pPr>
            <w:r w:rsidRPr="008A610B">
              <w:rPr>
                <w:color w:val="000000"/>
                <w:sz w:val="24"/>
                <w:szCs w:val="24"/>
              </w:rPr>
              <w:t>Organized</w:t>
            </w:r>
          </w:p>
        </w:tc>
        <w:tc>
          <w:tcPr>
            <w:tcW w:w="3297" w:type="dxa"/>
            <w:tcBorders>
              <w:top w:val="nil"/>
              <w:left w:val="nil"/>
              <w:bottom w:val="nil"/>
              <w:right w:val="nil"/>
            </w:tcBorders>
            <w:shd w:val="clear" w:color="auto" w:fill="auto"/>
            <w:noWrap/>
            <w:vAlign w:val="center"/>
            <w:hideMark/>
          </w:tcPr>
          <w:p w:rsidR="008A610B" w:rsidRPr="008A610B" w:rsidRDefault="008A610B" w:rsidP="008A610B">
            <w:pPr>
              <w:pStyle w:val="ListParagraph"/>
              <w:widowControl/>
              <w:numPr>
                <w:ilvl w:val="0"/>
                <w:numId w:val="9"/>
              </w:numPr>
              <w:contextualSpacing/>
              <w:rPr>
                <w:color w:val="000000"/>
                <w:sz w:val="24"/>
                <w:szCs w:val="24"/>
              </w:rPr>
            </w:pPr>
            <w:r w:rsidRPr="008A610B">
              <w:rPr>
                <w:color w:val="000000"/>
                <w:sz w:val="24"/>
                <w:szCs w:val="24"/>
              </w:rPr>
              <w:t>Flexibility/Adaptability</w:t>
            </w:r>
          </w:p>
        </w:tc>
      </w:tr>
    </w:tbl>
    <w:p w:rsidR="008A610B" w:rsidRPr="00BB43A6" w:rsidRDefault="008A610B" w:rsidP="008A610B">
      <w:pPr>
        <w:rPr>
          <w:sz w:val="14"/>
          <w:szCs w:val="14"/>
        </w:rPr>
      </w:pPr>
    </w:p>
    <w:p w:rsidR="008A610B" w:rsidRPr="008A610B" w:rsidRDefault="008A610B" w:rsidP="008A610B">
      <w:pPr>
        <w:rPr>
          <w:sz w:val="24"/>
          <w:szCs w:val="24"/>
        </w:rPr>
      </w:pPr>
      <w:r w:rsidRPr="008A610B">
        <w:rPr>
          <w:sz w:val="24"/>
          <w:szCs w:val="24"/>
        </w:rPr>
        <w:t>Try to have at least one example ready that demonstrates how you have learned or used each of your skills to share with employers during an interview.  Write down the example and practice reciting it with a trusted individual who can give constructive feedback.</w:t>
      </w:r>
    </w:p>
    <w:p w:rsidR="008A610B" w:rsidRPr="00BB43A6" w:rsidRDefault="008A610B" w:rsidP="008A610B">
      <w:pPr>
        <w:rPr>
          <w:sz w:val="14"/>
          <w:szCs w:val="14"/>
        </w:rPr>
      </w:pPr>
    </w:p>
    <w:p w:rsidR="008A610B" w:rsidRPr="008A610B" w:rsidRDefault="008A610B" w:rsidP="008A610B">
      <w:pPr>
        <w:rPr>
          <w:sz w:val="24"/>
          <w:szCs w:val="24"/>
        </w:rPr>
      </w:pPr>
      <w:r w:rsidRPr="008A610B">
        <w:rPr>
          <w:sz w:val="24"/>
          <w:szCs w:val="24"/>
        </w:rPr>
        <w:t>What is the top requested “hard skill” in Washington? According to the Washington State Employment Security Department’s Analytics for job</w:t>
      </w:r>
      <w:r w:rsidR="005148DC">
        <w:rPr>
          <w:sz w:val="24"/>
          <w:szCs w:val="24"/>
        </w:rPr>
        <w:t xml:space="preserve"> advertisements</w:t>
      </w:r>
      <w:r w:rsidR="00D26F85">
        <w:rPr>
          <w:sz w:val="24"/>
          <w:szCs w:val="24"/>
        </w:rPr>
        <w:t>,</w:t>
      </w:r>
      <w:r w:rsidR="005148DC">
        <w:rPr>
          <w:sz w:val="24"/>
          <w:szCs w:val="24"/>
        </w:rPr>
        <w:t xml:space="preserve"> in October</w:t>
      </w:r>
      <w:r w:rsidRPr="008A610B">
        <w:rPr>
          <w:sz w:val="24"/>
          <w:szCs w:val="24"/>
        </w:rPr>
        <w:t xml:space="preserve"> 2018 Microsoft Office appeared 38,035 times.</w:t>
      </w:r>
    </w:p>
    <w:p w:rsidR="008A610B" w:rsidRPr="00BB43A6" w:rsidRDefault="008A610B" w:rsidP="008A610B">
      <w:pPr>
        <w:rPr>
          <w:sz w:val="14"/>
          <w:szCs w:val="14"/>
        </w:rPr>
      </w:pPr>
    </w:p>
    <w:p w:rsidR="008A610B" w:rsidRPr="008A610B" w:rsidRDefault="00D26F85" w:rsidP="008A610B">
      <w:pPr>
        <w:rPr>
          <w:sz w:val="24"/>
          <w:szCs w:val="24"/>
        </w:rPr>
      </w:pPr>
      <w:r>
        <w:rPr>
          <w:sz w:val="24"/>
          <w:szCs w:val="24"/>
        </w:rPr>
        <w:t>For assistance in identifying</w:t>
      </w:r>
      <w:r w:rsidR="008A610B" w:rsidRPr="008A610B">
        <w:rPr>
          <w:sz w:val="24"/>
          <w:szCs w:val="24"/>
        </w:rPr>
        <w:t xml:space="preserve"> your hard and soft skills, putting them on your resume, or preparing to talk about them during an interview, stop by Job &amp; Career Connections.</w:t>
      </w:r>
    </w:p>
    <w:p w:rsidR="008A610B" w:rsidRPr="00BB43A6" w:rsidRDefault="008A610B" w:rsidP="008A610B">
      <w:pPr>
        <w:rPr>
          <w:sz w:val="14"/>
          <w:szCs w:val="14"/>
        </w:rPr>
      </w:pPr>
    </w:p>
    <w:p w:rsidR="008A610B" w:rsidRDefault="008A610B" w:rsidP="008A610B">
      <w:r w:rsidRPr="008A610B">
        <w:rPr>
          <w:sz w:val="24"/>
          <w:szCs w:val="24"/>
        </w:rPr>
        <w:t>*Sources include Employment Security, NACE Job Outlook Survey, and Career Addict.</w:t>
      </w:r>
    </w:p>
    <w:p w:rsidR="008A610B" w:rsidRDefault="008A610B" w:rsidP="008A610B"/>
    <w:p w:rsidR="00BB43A6" w:rsidRPr="0082714F" w:rsidRDefault="00BB43A6" w:rsidP="00BB43A6">
      <w:pPr>
        <w:pStyle w:val="Heading2"/>
        <w:spacing w:before="0"/>
        <w:ind w:left="0"/>
        <w:rPr>
          <w:rFonts w:asciiTheme="minorHAnsi" w:hAnsiTheme="minorHAnsi"/>
          <w:sz w:val="36"/>
          <w:szCs w:val="36"/>
        </w:rPr>
      </w:pPr>
      <w:r w:rsidRPr="0082714F">
        <w:rPr>
          <w:rFonts w:asciiTheme="minorHAnsi" w:hAnsiTheme="minorHAnsi"/>
          <w:sz w:val="36"/>
          <w:szCs w:val="36"/>
        </w:rPr>
        <w:t>When the College is Open,</w:t>
      </w:r>
      <w:r w:rsidR="007A6159">
        <w:rPr>
          <w:rFonts w:asciiTheme="minorHAnsi" w:hAnsiTheme="minorHAnsi"/>
          <w:sz w:val="36"/>
          <w:szCs w:val="36"/>
        </w:rPr>
        <w:t xml:space="preserve"> S</w:t>
      </w:r>
      <w:r>
        <w:rPr>
          <w:rFonts w:asciiTheme="minorHAnsi" w:hAnsiTheme="minorHAnsi"/>
          <w:sz w:val="36"/>
          <w:szCs w:val="36"/>
        </w:rPr>
        <w:t>o</w:t>
      </w:r>
      <w:r w:rsidR="007A6159">
        <w:rPr>
          <w:rFonts w:asciiTheme="minorHAnsi" w:hAnsiTheme="minorHAnsi"/>
          <w:sz w:val="36"/>
          <w:szCs w:val="36"/>
        </w:rPr>
        <w:t xml:space="preserve"> Are W</w:t>
      </w:r>
      <w:r>
        <w:rPr>
          <w:rFonts w:asciiTheme="minorHAnsi" w:hAnsiTheme="minorHAnsi"/>
          <w:sz w:val="36"/>
          <w:szCs w:val="36"/>
        </w:rPr>
        <w:t>e</w:t>
      </w:r>
      <w:r w:rsidRPr="0082714F">
        <w:rPr>
          <w:rFonts w:asciiTheme="minorHAnsi" w:hAnsiTheme="minorHAnsi"/>
          <w:sz w:val="36"/>
          <w:szCs w:val="36"/>
        </w:rPr>
        <w:t>!</w:t>
      </w:r>
    </w:p>
    <w:p w:rsidR="00BB43A6" w:rsidRPr="00BB43A6" w:rsidRDefault="00BB43A6" w:rsidP="00BB43A6">
      <w:pPr>
        <w:rPr>
          <w:sz w:val="24"/>
          <w:szCs w:val="24"/>
        </w:rPr>
      </w:pPr>
      <w:r w:rsidRPr="00BB43A6">
        <w:rPr>
          <w:sz w:val="24"/>
          <w:szCs w:val="24"/>
        </w:rPr>
        <w:t>Job &amp; Career Connections and Workforce staff are available between quarter breaks, except when the college is closed. Students and community members are welcome to continue coming in to use the self-directed services or meet with</w:t>
      </w:r>
      <w:r w:rsidR="00344DC1">
        <w:rPr>
          <w:sz w:val="24"/>
          <w:szCs w:val="24"/>
        </w:rPr>
        <w:t xml:space="preserve"> staff through the Winter break.</w:t>
      </w:r>
    </w:p>
    <w:p w:rsidR="00BB43A6" w:rsidRPr="00BB43A6" w:rsidRDefault="00BB43A6" w:rsidP="00BB43A6">
      <w:pPr>
        <w:ind w:left="360" w:firstLine="144"/>
        <w:rPr>
          <w:sz w:val="24"/>
          <w:szCs w:val="24"/>
        </w:rPr>
      </w:pPr>
      <w:r w:rsidRPr="00BB43A6">
        <w:rPr>
          <w:b/>
          <w:sz w:val="24"/>
          <w:szCs w:val="24"/>
        </w:rPr>
        <w:t>Winter Break:</w:t>
      </w:r>
      <w:r w:rsidRPr="00BB43A6">
        <w:rPr>
          <w:sz w:val="24"/>
          <w:szCs w:val="24"/>
        </w:rPr>
        <w:t xml:space="preserve"> December 17- January 4</w:t>
      </w:r>
    </w:p>
    <w:p w:rsidR="00BB43A6" w:rsidRPr="00BB43A6" w:rsidRDefault="00BB43A6" w:rsidP="00BB43A6">
      <w:pPr>
        <w:ind w:left="360" w:firstLine="144"/>
        <w:rPr>
          <w:sz w:val="24"/>
          <w:szCs w:val="24"/>
        </w:rPr>
      </w:pPr>
      <w:r w:rsidRPr="00BB43A6">
        <w:rPr>
          <w:b/>
          <w:sz w:val="24"/>
          <w:szCs w:val="24"/>
        </w:rPr>
        <w:t xml:space="preserve">College Closures: </w:t>
      </w:r>
      <w:r w:rsidRPr="00BB43A6">
        <w:rPr>
          <w:sz w:val="24"/>
          <w:szCs w:val="24"/>
        </w:rPr>
        <w:t>December 24-28 and January 1</w:t>
      </w:r>
    </w:p>
    <w:p w:rsidR="008A610B" w:rsidRPr="004064AB" w:rsidRDefault="00BB43A6" w:rsidP="00BB43A6">
      <w:pPr>
        <w:ind w:firstLine="504"/>
        <w:rPr>
          <w:sz w:val="24"/>
          <w:szCs w:val="24"/>
        </w:rPr>
      </w:pPr>
      <w:r w:rsidRPr="00BB43A6">
        <w:rPr>
          <w:b/>
          <w:sz w:val="24"/>
          <w:szCs w:val="24"/>
        </w:rPr>
        <w:t>Winter Quarter Starts:</w:t>
      </w:r>
      <w:r w:rsidRPr="00BB43A6">
        <w:rPr>
          <w:sz w:val="24"/>
          <w:szCs w:val="24"/>
        </w:rPr>
        <w:t xml:space="preserve"> January 7</w:t>
      </w:r>
    </w:p>
    <w:p w:rsidR="00BB43A6" w:rsidRDefault="00BB43A6" w:rsidP="006A7704">
      <w:pPr>
        <w:pStyle w:val="Heading2"/>
        <w:ind w:left="0"/>
        <w:rPr>
          <w:rFonts w:asciiTheme="minorHAnsi" w:hAnsiTheme="minorHAnsi"/>
          <w:noProof/>
          <w:sz w:val="36"/>
          <w:szCs w:val="36"/>
        </w:rPr>
      </w:pPr>
      <w:r>
        <w:rPr>
          <w:rFonts w:asciiTheme="minorHAnsi" w:hAnsiTheme="minorHAnsi"/>
          <w:noProof/>
          <w:sz w:val="36"/>
          <w:szCs w:val="36"/>
        </w:rPr>
        <w:t>NEW RESOURCE!!</w:t>
      </w:r>
      <w:bookmarkStart w:id="0" w:name="_GoBack"/>
      <w:bookmarkEnd w:id="0"/>
    </w:p>
    <w:p w:rsidR="006A7704" w:rsidRPr="0082714F" w:rsidRDefault="006A7704" w:rsidP="004C16A8">
      <w:pPr>
        <w:pStyle w:val="Heading2"/>
        <w:spacing w:before="0"/>
        <w:ind w:left="0"/>
        <w:rPr>
          <w:rFonts w:asciiTheme="minorHAnsi" w:hAnsiTheme="minorHAnsi"/>
          <w:noProof/>
          <w:sz w:val="36"/>
          <w:szCs w:val="36"/>
        </w:rPr>
      </w:pPr>
      <w:r w:rsidRPr="0082714F">
        <w:rPr>
          <w:rFonts w:asciiTheme="minorHAnsi" w:hAnsiTheme="minorHAnsi"/>
          <w:noProof/>
          <w:sz w:val="36"/>
          <w:szCs w:val="36"/>
        </w:rPr>
        <w:t xml:space="preserve">DSHS Staff </w:t>
      </w:r>
      <w:r w:rsidR="00620415">
        <w:rPr>
          <w:rFonts w:asciiTheme="minorHAnsi" w:hAnsiTheme="minorHAnsi"/>
          <w:noProof/>
          <w:sz w:val="36"/>
          <w:szCs w:val="36"/>
        </w:rPr>
        <w:t xml:space="preserve">Are Now </w:t>
      </w:r>
      <w:r w:rsidR="000405A0">
        <w:rPr>
          <w:rFonts w:asciiTheme="minorHAnsi" w:hAnsiTheme="minorHAnsi"/>
          <w:noProof/>
          <w:sz w:val="36"/>
          <w:szCs w:val="36"/>
        </w:rPr>
        <w:t>o</w:t>
      </w:r>
      <w:r w:rsidRPr="0082714F">
        <w:rPr>
          <w:rFonts w:asciiTheme="minorHAnsi" w:hAnsiTheme="minorHAnsi"/>
          <w:noProof/>
          <w:sz w:val="36"/>
          <w:szCs w:val="36"/>
        </w:rPr>
        <w:t>n Campus</w:t>
      </w:r>
    </w:p>
    <w:p w:rsidR="006A7704" w:rsidRPr="004064AB" w:rsidRDefault="006A7704" w:rsidP="006A7704">
      <w:pPr>
        <w:rPr>
          <w:sz w:val="24"/>
          <w:szCs w:val="24"/>
        </w:rPr>
      </w:pPr>
      <w:r w:rsidRPr="004064AB">
        <w:rPr>
          <w:sz w:val="24"/>
          <w:szCs w:val="24"/>
        </w:rPr>
        <w:t xml:space="preserve">The Workforce Department is excited to announce that we now have a DSHS </w:t>
      </w:r>
      <w:r w:rsidRPr="004064AB">
        <w:rPr>
          <w:sz w:val="24"/>
          <w:szCs w:val="24"/>
        </w:rPr>
        <w:lastRenderedPageBreak/>
        <w:t>staff member co-located on each campus one day a week.</w:t>
      </w:r>
    </w:p>
    <w:p w:rsidR="006A7704" w:rsidRPr="004064AB" w:rsidRDefault="006A7704" w:rsidP="006A7704">
      <w:pPr>
        <w:rPr>
          <w:sz w:val="24"/>
          <w:szCs w:val="24"/>
        </w:rPr>
      </w:pPr>
    </w:p>
    <w:p w:rsidR="006A7704" w:rsidRPr="004064AB" w:rsidRDefault="0057451E" w:rsidP="006A7704">
      <w:pPr>
        <w:rPr>
          <w:sz w:val="24"/>
          <w:szCs w:val="24"/>
        </w:rPr>
      </w:pPr>
      <w:r>
        <w:rPr>
          <w:sz w:val="24"/>
          <w:szCs w:val="24"/>
        </w:rPr>
        <w:t>Greg Miller has joined</w:t>
      </w:r>
      <w:r w:rsidR="006A7704" w:rsidRPr="004064AB">
        <w:rPr>
          <w:sz w:val="24"/>
          <w:szCs w:val="24"/>
        </w:rPr>
        <w:t xml:space="preserve"> the Workforce team in the Fort Steilacoom Welcome Center in the Cascade Building on Tuesdays and in the Puyallup Student Services Center in the Administration Building on Thursdays.</w:t>
      </w:r>
    </w:p>
    <w:p w:rsidR="006A7704" w:rsidRPr="004064AB" w:rsidRDefault="006A7704" w:rsidP="006A7704">
      <w:pPr>
        <w:rPr>
          <w:sz w:val="24"/>
          <w:szCs w:val="24"/>
        </w:rPr>
      </w:pPr>
    </w:p>
    <w:p w:rsidR="006A7704" w:rsidRPr="004064AB" w:rsidRDefault="006A7704" w:rsidP="006A7704">
      <w:pPr>
        <w:pStyle w:val="ListParagraph"/>
        <w:widowControl/>
        <w:numPr>
          <w:ilvl w:val="0"/>
          <w:numId w:val="8"/>
        </w:numPr>
        <w:contextualSpacing/>
        <w:rPr>
          <w:sz w:val="24"/>
          <w:szCs w:val="24"/>
        </w:rPr>
      </w:pPr>
      <w:r w:rsidRPr="004064AB">
        <w:rPr>
          <w:sz w:val="24"/>
          <w:szCs w:val="24"/>
        </w:rPr>
        <w:t>Greg will be available to address any DSHS-related questions or concerns. You do not need to be in</w:t>
      </w:r>
      <w:r w:rsidR="00867D27">
        <w:rPr>
          <w:sz w:val="24"/>
          <w:szCs w:val="24"/>
        </w:rPr>
        <w:t xml:space="preserve"> the BFET or WorkFirst programs to meet with Greg.</w:t>
      </w:r>
    </w:p>
    <w:p w:rsidR="006A7704" w:rsidRPr="004064AB" w:rsidRDefault="006A7704" w:rsidP="006A7704">
      <w:pPr>
        <w:pStyle w:val="ListParagraph"/>
        <w:widowControl/>
        <w:numPr>
          <w:ilvl w:val="0"/>
          <w:numId w:val="8"/>
        </w:numPr>
        <w:contextualSpacing/>
        <w:rPr>
          <w:sz w:val="24"/>
          <w:szCs w:val="24"/>
        </w:rPr>
      </w:pPr>
      <w:r w:rsidRPr="004064AB">
        <w:rPr>
          <w:sz w:val="24"/>
          <w:szCs w:val="24"/>
        </w:rPr>
        <w:t>He can answer questions about benefits you may already receive or he can help you apply for benefits if you are not currently receiving any.</w:t>
      </w:r>
    </w:p>
    <w:p w:rsidR="006A7704" w:rsidRPr="004064AB" w:rsidRDefault="00867D27" w:rsidP="006A7704">
      <w:pPr>
        <w:pStyle w:val="ListParagraph"/>
        <w:widowControl/>
        <w:numPr>
          <w:ilvl w:val="0"/>
          <w:numId w:val="8"/>
        </w:numPr>
        <w:contextualSpacing/>
        <w:rPr>
          <w:sz w:val="24"/>
          <w:szCs w:val="24"/>
        </w:rPr>
      </w:pPr>
      <w:r>
        <w:rPr>
          <w:sz w:val="24"/>
          <w:szCs w:val="24"/>
        </w:rPr>
        <w:t>Students will be able to complete</w:t>
      </w:r>
      <w:r w:rsidR="006A7704" w:rsidRPr="004064AB">
        <w:rPr>
          <w:sz w:val="24"/>
          <w:szCs w:val="24"/>
        </w:rPr>
        <w:t xml:space="preserve"> yearly and mid-year DSHS certifications with him in person.</w:t>
      </w:r>
    </w:p>
    <w:p w:rsidR="006A7704" w:rsidRPr="004064AB" w:rsidRDefault="006A7704" w:rsidP="006A7704">
      <w:pPr>
        <w:rPr>
          <w:sz w:val="24"/>
          <w:szCs w:val="24"/>
        </w:rPr>
      </w:pPr>
    </w:p>
    <w:p w:rsidR="004C16A8" w:rsidRDefault="006A7704" w:rsidP="006A7704">
      <w:pPr>
        <w:rPr>
          <w:sz w:val="24"/>
          <w:szCs w:val="24"/>
        </w:rPr>
      </w:pPr>
      <w:r w:rsidRPr="004064AB">
        <w:rPr>
          <w:sz w:val="24"/>
          <w:szCs w:val="24"/>
        </w:rPr>
        <w:t xml:space="preserve">If you would like to speak with Greg about anything DSHS-related, </w:t>
      </w:r>
      <w:r w:rsidR="00E32630">
        <w:rPr>
          <w:sz w:val="24"/>
          <w:szCs w:val="24"/>
        </w:rPr>
        <w:t xml:space="preserve">or apply for benefits, </w:t>
      </w:r>
      <w:r w:rsidRPr="004064AB">
        <w:rPr>
          <w:sz w:val="24"/>
          <w:szCs w:val="24"/>
        </w:rPr>
        <w:t>drop-in hours are from 8:00-11:00am and appointments are available on a</w:t>
      </w:r>
      <w:r w:rsidR="004C16A8">
        <w:rPr>
          <w:sz w:val="24"/>
          <w:szCs w:val="24"/>
        </w:rPr>
        <w:t xml:space="preserve"> first-come, first-serve basis.</w:t>
      </w:r>
    </w:p>
    <w:p w:rsidR="004C16A8" w:rsidRDefault="004C16A8" w:rsidP="006A7704">
      <w:pPr>
        <w:rPr>
          <w:sz w:val="24"/>
          <w:szCs w:val="24"/>
        </w:rPr>
      </w:pPr>
    </w:p>
    <w:p w:rsidR="00A60E87" w:rsidRDefault="006A7704" w:rsidP="006A7704">
      <w:pPr>
        <w:rPr>
          <w:sz w:val="24"/>
          <w:szCs w:val="24"/>
        </w:rPr>
      </w:pPr>
      <w:r w:rsidRPr="004064AB">
        <w:rPr>
          <w:sz w:val="24"/>
          <w:szCs w:val="24"/>
        </w:rPr>
        <w:t>To make an appointment, please call 253-964-6265.</w:t>
      </w:r>
    </w:p>
    <w:p w:rsidR="000427BF" w:rsidRPr="00E22A68" w:rsidRDefault="000427BF" w:rsidP="00367FEE">
      <w:pPr>
        <w:rPr>
          <w:sz w:val="24"/>
          <w:szCs w:val="24"/>
        </w:rPr>
      </w:pPr>
    </w:p>
    <w:p w:rsidR="006A7704" w:rsidRPr="0082714F" w:rsidRDefault="006A7704" w:rsidP="006A7704">
      <w:pPr>
        <w:pStyle w:val="Heading2"/>
        <w:spacing w:before="0"/>
        <w:ind w:left="0"/>
        <w:rPr>
          <w:rFonts w:asciiTheme="minorHAnsi" w:hAnsiTheme="minorHAnsi"/>
          <w:sz w:val="32"/>
          <w:szCs w:val="32"/>
        </w:rPr>
      </w:pPr>
      <w:r w:rsidRPr="0082714F">
        <w:rPr>
          <w:rFonts w:asciiTheme="minorHAnsi" w:hAnsiTheme="minorHAnsi"/>
          <w:sz w:val="36"/>
          <w:szCs w:val="36"/>
        </w:rPr>
        <w:t>New Mobile App for FAFSA</w:t>
      </w:r>
      <w:r>
        <w:rPr>
          <w:rFonts w:asciiTheme="minorHAnsi" w:hAnsiTheme="minorHAnsi"/>
          <w:sz w:val="36"/>
          <w:szCs w:val="36"/>
        </w:rPr>
        <w:t xml:space="preserve"> </w:t>
      </w:r>
      <w:r w:rsidRPr="0082714F">
        <w:rPr>
          <w:rFonts w:asciiTheme="minorHAnsi" w:hAnsiTheme="minorHAnsi"/>
          <w:sz w:val="32"/>
          <w:szCs w:val="32"/>
        </w:rPr>
        <w:t>(Free Application for Federal Student Aid)</w:t>
      </w:r>
    </w:p>
    <w:p w:rsidR="006A7704" w:rsidRPr="004064AB" w:rsidRDefault="006A7704" w:rsidP="006A7704">
      <w:pPr>
        <w:rPr>
          <w:color w:val="000000" w:themeColor="text1"/>
          <w:sz w:val="24"/>
          <w:szCs w:val="24"/>
          <w:lang w:eastAsia="ja-JP"/>
        </w:rPr>
      </w:pPr>
      <w:r w:rsidRPr="00C23158">
        <w:rPr>
          <w:rStyle w:val="Strong"/>
          <w:b w:val="0"/>
          <w:iCs/>
          <w:sz w:val="24"/>
          <w:szCs w:val="24"/>
        </w:rPr>
        <w:t>Available on</w:t>
      </w:r>
      <w:r w:rsidRPr="004064AB">
        <w:rPr>
          <w:rStyle w:val="Strong"/>
          <w:iCs/>
          <w:color w:val="C00000"/>
          <w:sz w:val="24"/>
          <w:szCs w:val="24"/>
        </w:rPr>
        <w:t xml:space="preserve"> </w:t>
      </w:r>
      <w:hyperlink r:id="rId10" w:history="1">
        <w:r w:rsidRPr="004064AB">
          <w:rPr>
            <w:rStyle w:val="Hyperlink"/>
            <w:iCs/>
            <w:color w:val="0070C0"/>
            <w:sz w:val="24"/>
            <w:szCs w:val="24"/>
            <w:lang w:eastAsia="ja-JP"/>
          </w:rPr>
          <w:t>Apple</w:t>
        </w:r>
      </w:hyperlink>
      <w:r w:rsidRPr="004064AB">
        <w:rPr>
          <w:rStyle w:val="Strong"/>
          <w:iCs/>
          <w:color w:val="C00000"/>
          <w:sz w:val="24"/>
          <w:szCs w:val="24"/>
        </w:rPr>
        <w:t xml:space="preserve"> </w:t>
      </w:r>
      <w:r w:rsidRPr="00C23158">
        <w:rPr>
          <w:rStyle w:val="Strong"/>
          <w:b w:val="0"/>
          <w:iCs/>
          <w:sz w:val="24"/>
          <w:szCs w:val="24"/>
        </w:rPr>
        <w:t>and</w:t>
      </w:r>
      <w:r w:rsidRPr="004064AB">
        <w:rPr>
          <w:rStyle w:val="Strong"/>
          <w:iCs/>
          <w:color w:val="FF0000"/>
          <w:sz w:val="24"/>
          <w:szCs w:val="24"/>
        </w:rPr>
        <w:t xml:space="preserve"> </w:t>
      </w:r>
      <w:hyperlink r:id="rId11" w:history="1">
        <w:r w:rsidRPr="004064AB">
          <w:rPr>
            <w:rStyle w:val="Hyperlink"/>
            <w:iCs/>
            <w:color w:val="0070C0"/>
            <w:sz w:val="24"/>
            <w:szCs w:val="24"/>
            <w:lang w:eastAsia="ja-JP"/>
          </w:rPr>
          <w:t>Android</w:t>
        </w:r>
      </w:hyperlink>
      <w:r w:rsidRPr="004064AB">
        <w:rPr>
          <w:color w:val="000000" w:themeColor="text1"/>
          <w:sz w:val="24"/>
          <w:szCs w:val="24"/>
          <w:lang w:eastAsia="ja-JP"/>
        </w:rPr>
        <w:t>, this new tool will help make FAFSA applications easier.</w:t>
      </w:r>
    </w:p>
    <w:p w:rsidR="006A7704" w:rsidRPr="004064AB" w:rsidRDefault="006A7704" w:rsidP="006A7704">
      <w:pPr>
        <w:rPr>
          <w:color w:val="000000" w:themeColor="text1"/>
          <w:sz w:val="24"/>
          <w:szCs w:val="24"/>
          <w:lang w:eastAsia="ja-JP"/>
        </w:rPr>
      </w:pPr>
    </w:p>
    <w:p w:rsidR="006A7704" w:rsidRPr="004064AB" w:rsidRDefault="006A7704" w:rsidP="006A7704">
      <w:pPr>
        <w:rPr>
          <w:color w:val="000000" w:themeColor="text1"/>
          <w:sz w:val="24"/>
          <w:szCs w:val="24"/>
          <w:lang w:eastAsia="ja-JP"/>
        </w:rPr>
      </w:pPr>
      <w:r w:rsidRPr="004064AB">
        <w:rPr>
          <w:color w:val="000000" w:themeColor="text1"/>
          <w:sz w:val="24"/>
          <w:szCs w:val="24"/>
          <w:lang w:eastAsia="ja-JP"/>
        </w:rPr>
        <w:t xml:space="preserve">FAFSA is also still available online at </w:t>
      </w:r>
      <w:hyperlink r:id="rId12" w:tooltip="FAFSA" w:history="1">
        <w:r w:rsidRPr="004064AB">
          <w:rPr>
            <w:rStyle w:val="Hyperlink"/>
            <w:color w:val="0070C0"/>
            <w:sz w:val="24"/>
            <w:szCs w:val="24"/>
            <w:lang w:eastAsia="ja-JP"/>
          </w:rPr>
          <w:t>www.fafsa.ed.gov</w:t>
        </w:r>
      </w:hyperlink>
      <w:r w:rsidRPr="004064AB">
        <w:rPr>
          <w:color w:val="000000" w:themeColor="text1"/>
          <w:sz w:val="24"/>
          <w:szCs w:val="24"/>
          <w:lang w:eastAsia="ja-JP"/>
        </w:rPr>
        <w:t>.</w:t>
      </w:r>
    </w:p>
    <w:p w:rsidR="006A7704" w:rsidRPr="004064AB" w:rsidRDefault="006A7704" w:rsidP="006A7704">
      <w:pPr>
        <w:rPr>
          <w:color w:val="000000" w:themeColor="text1"/>
          <w:sz w:val="24"/>
          <w:szCs w:val="24"/>
          <w:lang w:eastAsia="ja-JP"/>
        </w:rPr>
      </w:pPr>
    </w:p>
    <w:p w:rsidR="006A7704" w:rsidRPr="004064AB" w:rsidRDefault="006A7704" w:rsidP="006A7704">
      <w:pPr>
        <w:rPr>
          <w:color w:val="000000" w:themeColor="text1"/>
          <w:sz w:val="24"/>
          <w:szCs w:val="24"/>
          <w:lang w:eastAsia="ja-JP"/>
        </w:rPr>
      </w:pPr>
      <w:r w:rsidRPr="004064AB">
        <w:rPr>
          <w:color w:val="000000" w:themeColor="text1"/>
          <w:sz w:val="24"/>
          <w:szCs w:val="24"/>
          <w:lang w:eastAsia="ja-JP"/>
        </w:rPr>
        <w:t>Applications currently available:</w:t>
      </w:r>
    </w:p>
    <w:p w:rsidR="006A7704" w:rsidRDefault="006A7704" w:rsidP="006A7704">
      <w:pPr>
        <w:rPr>
          <w:color w:val="000000" w:themeColor="text1"/>
          <w:sz w:val="24"/>
          <w:szCs w:val="24"/>
          <w:lang w:eastAsia="ja-JP"/>
        </w:rPr>
      </w:pPr>
      <w:r w:rsidRPr="004064AB">
        <w:rPr>
          <w:color w:val="000000" w:themeColor="text1"/>
          <w:sz w:val="24"/>
          <w:szCs w:val="24"/>
          <w:lang w:eastAsia="ja-JP"/>
        </w:rPr>
        <w:t>2018-2019 FAFSA – help</w:t>
      </w:r>
      <w:r w:rsidR="0057451E">
        <w:rPr>
          <w:color w:val="000000" w:themeColor="text1"/>
          <w:sz w:val="24"/>
          <w:szCs w:val="24"/>
          <w:lang w:eastAsia="ja-JP"/>
        </w:rPr>
        <w:t>s with current school year through</w:t>
      </w:r>
      <w:r w:rsidRPr="004064AB">
        <w:rPr>
          <w:color w:val="000000" w:themeColor="text1"/>
          <w:sz w:val="24"/>
          <w:szCs w:val="24"/>
          <w:lang w:eastAsia="ja-JP"/>
        </w:rPr>
        <w:t xml:space="preserve"> June 2019 (Winter </w:t>
      </w:r>
      <w:r w:rsidRPr="004064AB">
        <w:rPr>
          <w:color w:val="000000" w:themeColor="text1"/>
          <w:sz w:val="24"/>
          <w:szCs w:val="24"/>
          <w:lang w:eastAsia="ja-JP"/>
        </w:rPr>
        <w:lastRenderedPageBreak/>
        <w:t>and Spring 2019 quarters)</w:t>
      </w:r>
    </w:p>
    <w:p w:rsidR="00BB43A6" w:rsidRPr="00BB43A6" w:rsidRDefault="00BB43A6" w:rsidP="006A7704">
      <w:pPr>
        <w:rPr>
          <w:color w:val="000000" w:themeColor="text1"/>
          <w:sz w:val="16"/>
          <w:szCs w:val="16"/>
          <w:lang w:eastAsia="ja-JP"/>
        </w:rPr>
      </w:pPr>
    </w:p>
    <w:p w:rsidR="00367FEE" w:rsidRDefault="006A7704" w:rsidP="006A7704">
      <w:pPr>
        <w:pStyle w:val="Style1"/>
        <w:rPr>
          <w:b w:val="0"/>
          <w:color w:val="000000" w:themeColor="text1"/>
          <w:sz w:val="24"/>
          <w:szCs w:val="24"/>
          <w:lang w:eastAsia="ja-JP"/>
        </w:rPr>
      </w:pPr>
      <w:r w:rsidRPr="004064AB">
        <w:rPr>
          <w:b w:val="0"/>
          <w:color w:val="000000" w:themeColor="text1"/>
          <w:sz w:val="24"/>
          <w:szCs w:val="24"/>
          <w:lang w:eastAsia="ja-JP"/>
        </w:rPr>
        <w:t xml:space="preserve">2019-2020 FAFSA – helps </w:t>
      </w:r>
      <w:r w:rsidR="004C16A8">
        <w:rPr>
          <w:b w:val="0"/>
          <w:color w:val="000000" w:themeColor="text1"/>
          <w:sz w:val="24"/>
          <w:szCs w:val="24"/>
          <w:lang w:eastAsia="ja-JP"/>
        </w:rPr>
        <w:t xml:space="preserve">with next school year July 2019 through </w:t>
      </w:r>
      <w:r w:rsidRPr="004064AB">
        <w:rPr>
          <w:b w:val="0"/>
          <w:color w:val="000000" w:themeColor="text1"/>
          <w:sz w:val="24"/>
          <w:szCs w:val="24"/>
          <w:lang w:eastAsia="ja-JP"/>
        </w:rPr>
        <w:t>June 2020 (Summer 2019 – Spring 2020 quarters)</w:t>
      </w:r>
    </w:p>
    <w:p w:rsidR="00BB43A6" w:rsidRDefault="00BB43A6" w:rsidP="006A7704">
      <w:pPr>
        <w:pStyle w:val="Style1"/>
        <w:rPr>
          <w:b w:val="0"/>
          <w:color w:val="000000" w:themeColor="text1"/>
          <w:sz w:val="24"/>
          <w:szCs w:val="24"/>
          <w:lang w:eastAsia="ja-JP"/>
        </w:rPr>
      </w:pPr>
    </w:p>
    <w:p w:rsidR="00BB43A6" w:rsidRPr="00D10584" w:rsidRDefault="00BB43A6" w:rsidP="00BB43A6">
      <w:pPr>
        <w:rPr>
          <w:color w:val="000000" w:themeColor="text1"/>
          <w:sz w:val="24"/>
          <w:szCs w:val="24"/>
          <w:lang w:eastAsia="ja-JP"/>
        </w:rPr>
      </w:pPr>
      <w:r w:rsidRPr="00D10584">
        <w:rPr>
          <w:color w:val="000000" w:themeColor="text1"/>
          <w:sz w:val="24"/>
          <w:szCs w:val="24"/>
          <w:lang w:eastAsia="ja-JP"/>
        </w:rPr>
        <w:t xml:space="preserve">Need help with completing the FAFSA or applying for Financial Aid? </w:t>
      </w:r>
      <w:r w:rsidRPr="00D10584">
        <w:rPr>
          <w:rFonts w:eastAsiaTheme="majorEastAsia"/>
          <w:b/>
          <w:iCs/>
          <w:sz w:val="24"/>
          <w:szCs w:val="24"/>
        </w:rPr>
        <w:t>Alexis Burris</w:t>
      </w:r>
      <w:r w:rsidRPr="00D10584">
        <w:rPr>
          <w:rFonts w:eastAsiaTheme="majorEastAsia"/>
          <w:iCs/>
          <w:sz w:val="24"/>
          <w:szCs w:val="24"/>
        </w:rPr>
        <w:t>, our Educational Opportunity Center (EOC) Collocated Staff, is here to help! Alexis is at Pierce College Puyallup on Mondays and Pierce College Fort Steilacoom Tuesday – Friday. See the staff directory to the left for contact information or to make an appointment!</w:t>
      </w:r>
    </w:p>
    <w:p w:rsidR="00BB43A6" w:rsidRPr="004064AB" w:rsidRDefault="00BB43A6" w:rsidP="006A7704">
      <w:pPr>
        <w:pStyle w:val="Style1"/>
        <w:rPr>
          <w:b w:val="0"/>
          <w:color w:val="000000" w:themeColor="text1"/>
          <w:sz w:val="24"/>
          <w:szCs w:val="24"/>
          <w:lang w:eastAsia="ja-JP"/>
        </w:rPr>
      </w:pPr>
    </w:p>
    <w:p w:rsidR="0091078A" w:rsidRPr="00E22A68" w:rsidRDefault="0091078A" w:rsidP="00A34B05">
      <w:pPr>
        <w:pStyle w:val="Style1"/>
        <w:rPr>
          <w:rFonts w:eastAsia="Times New Roman" w:cs="Times New Roman"/>
          <w:sz w:val="36"/>
          <w:szCs w:val="36"/>
        </w:rPr>
      </w:pPr>
      <w:r w:rsidRPr="00E22A68">
        <w:rPr>
          <w:rFonts w:cs="Times New Roman"/>
          <w:sz w:val="36"/>
          <w:szCs w:val="36"/>
        </w:rPr>
        <w:t>Workforce</w:t>
      </w:r>
      <w:r w:rsidRPr="00E22A68">
        <w:rPr>
          <w:rFonts w:cs="Times New Roman"/>
          <w:spacing w:val="-18"/>
          <w:sz w:val="36"/>
          <w:szCs w:val="36"/>
        </w:rPr>
        <w:t xml:space="preserve"> </w:t>
      </w:r>
      <w:r w:rsidRPr="00E22A68">
        <w:rPr>
          <w:rFonts w:cs="Times New Roman"/>
          <w:sz w:val="36"/>
          <w:szCs w:val="36"/>
        </w:rPr>
        <w:t>Staff</w:t>
      </w:r>
      <w:r w:rsidRPr="00E22A68">
        <w:rPr>
          <w:rFonts w:cs="Times New Roman"/>
          <w:spacing w:val="-17"/>
          <w:sz w:val="36"/>
          <w:szCs w:val="36"/>
        </w:rPr>
        <w:t xml:space="preserve"> </w:t>
      </w:r>
      <w:r w:rsidRPr="00E22A68">
        <w:rPr>
          <w:rFonts w:cs="Times New Roman"/>
          <w:sz w:val="36"/>
          <w:szCs w:val="36"/>
        </w:rPr>
        <w:t>Directory</w:t>
      </w:r>
    </w:p>
    <w:p w:rsidR="001B24B6" w:rsidRPr="008E5B43" w:rsidRDefault="0091078A" w:rsidP="00BF04AD">
      <w:pPr>
        <w:spacing w:line="300" w:lineRule="auto"/>
        <w:contextualSpacing/>
        <w:rPr>
          <w:rStyle w:val="Hyperlink"/>
          <w:rFonts w:cs="Times New Roman"/>
          <w:i/>
          <w:color w:val="A51D36"/>
          <w:sz w:val="24"/>
          <w:szCs w:val="24"/>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3"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p>
    <w:p w:rsidR="00EB74B0" w:rsidRPr="008A7E7E" w:rsidRDefault="0091078A" w:rsidP="00BF04AD">
      <w:pPr>
        <w:spacing w:line="300" w:lineRule="auto"/>
        <w:contextualSpacing/>
        <w:rPr>
          <w:rFonts w:cs="Times New Roman"/>
          <w:i/>
          <w:spacing w:val="27"/>
        </w:rPr>
      </w:pPr>
      <w:r w:rsidRPr="008E5B43">
        <w:rPr>
          <w:rFonts w:cs="Times New Roman"/>
          <w:i/>
          <w:spacing w:val="-1"/>
          <w:sz w:val="24"/>
          <w:szCs w:val="24"/>
        </w:rPr>
        <w:t>253-912-3641</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00836917">
        <w:rPr>
          <w:rFonts w:cs="Times New Roman"/>
          <w:i/>
          <w:spacing w:val="-1"/>
          <w:sz w:val="24"/>
          <w:szCs w:val="24"/>
        </w:rPr>
        <w:t xml:space="preserve">Monday - </w:t>
      </w:r>
      <w:r w:rsidRPr="008E5B43">
        <w:rPr>
          <w:rFonts w:cs="Times New Roman"/>
          <w:i/>
          <w:sz w:val="24"/>
          <w:szCs w:val="24"/>
        </w:rPr>
        <w:t xml:space="preserve">Friday </w:t>
      </w:r>
      <w:r w:rsidRPr="008E5B43">
        <w:rPr>
          <w:rFonts w:cs="Times New Roman"/>
          <w:i/>
          <w:spacing w:val="-1"/>
          <w:sz w:val="24"/>
          <w:szCs w:val="24"/>
        </w:rPr>
        <w:t>at</w:t>
      </w:r>
      <w:r w:rsidRPr="008E5B43">
        <w:rPr>
          <w:rFonts w:cs="Times New Roman"/>
          <w:i/>
          <w:spacing w:val="1"/>
          <w:sz w:val="24"/>
          <w:szCs w:val="24"/>
        </w:rPr>
        <w:t xml:space="preserve"> </w:t>
      </w:r>
      <w:r w:rsidR="00836917">
        <w:rPr>
          <w:rFonts w:cs="Times New Roman"/>
          <w:i/>
          <w:spacing w:val="-1"/>
          <w:sz w:val="24"/>
          <w:szCs w:val="24"/>
        </w:rPr>
        <w:t>FS</w:t>
      </w:r>
    </w:p>
    <w:p w:rsidR="001B24B6" w:rsidRPr="008E5B43" w:rsidRDefault="0091078A" w:rsidP="00BF04AD">
      <w:pPr>
        <w:spacing w:before="1" w:line="300" w:lineRule="auto"/>
        <w:ind w:right="301"/>
        <w:contextualSpacing/>
        <w:rPr>
          <w:rFonts w:cs="Times New Roman"/>
          <w:i/>
          <w:spacing w:val="-1"/>
          <w:sz w:val="24"/>
          <w:szCs w:val="24"/>
        </w:rPr>
      </w:pPr>
      <w:r w:rsidRPr="008A7E7E">
        <w:rPr>
          <w:rFonts w:cs="Times New Roman"/>
          <w:b/>
          <w:i/>
          <w:spacing w:val="-1"/>
          <w:sz w:val="24"/>
        </w:rPr>
        <w:t xml:space="preserve">Jeanette </w:t>
      </w:r>
      <w:r w:rsidRPr="008A7E7E">
        <w:rPr>
          <w:rFonts w:cs="Times New Roman"/>
          <w:b/>
          <w:i/>
          <w:sz w:val="24"/>
        </w:rPr>
        <w:t>Miller</w:t>
      </w:r>
      <w:r w:rsidRPr="008A7E7E">
        <w:rPr>
          <w:rFonts w:cs="Times New Roman"/>
          <w:i/>
          <w:sz w:val="24"/>
        </w:rPr>
        <w:t xml:space="preserve">, </w:t>
      </w:r>
      <w:r w:rsidRPr="008E5B43">
        <w:rPr>
          <w:rFonts w:cs="Times New Roman"/>
          <w:i/>
          <w:sz w:val="24"/>
          <w:szCs w:val="24"/>
        </w:rPr>
        <w:t xml:space="preserve">Basic </w:t>
      </w:r>
      <w:r w:rsidRPr="008E5B43">
        <w:rPr>
          <w:rFonts w:cs="Times New Roman"/>
          <w:i/>
          <w:spacing w:val="-2"/>
          <w:sz w:val="24"/>
          <w:szCs w:val="24"/>
        </w:rPr>
        <w:t>Food</w:t>
      </w:r>
      <w:r w:rsidRPr="008E5B43">
        <w:rPr>
          <w:rFonts w:cs="Times New Roman"/>
          <w:i/>
          <w:sz w:val="24"/>
          <w:szCs w:val="24"/>
        </w:rPr>
        <w:t xml:space="preserve"> </w:t>
      </w:r>
      <w:r w:rsidRPr="008E5B43">
        <w:rPr>
          <w:rFonts w:cs="Times New Roman"/>
          <w:i/>
          <w:spacing w:val="-1"/>
          <w:sz w:val="24"/>
          <w:szCs w:val="24"/>
        </w:rPr>
        <w:t>Employment</w:t>
      </w:r>
      <w:r w:rsidRPr="008E5B43">
        <w:rPr>
          <w:rFonts w:cs="Times New Roman"/>
          <w:i/>
          <w:spacing w:val="1"/>
          <w:sz w:val="24"/>
          <w:szCs w:val="24"/>
        </w:rPr>
        <w:t xml:space="preserve"> </w:t>
      </w:r>
      <w:r w:rsidRPr="008E5B43">
        <w:rPr>
          <w:rFonts w:cs="Times New Roman"/>
          <w:i/>
          <w:sz w:val="24"/>
          <w:szCs w:val="24"/>
        </w:rPr>
        <w:t>&amp;</w:t>
      </w:r>
      <w:r w:rsidR="00EB74B0" w:rsidRPr="008E5B43">
        <w:rPr>
          <w:rFonts w:cs="Times New Roman"/>
          <w:i/>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(BFET)/WorkFirst</w:t>
      </w:r>
      <w:r w:rsidRPr="008E5B43">
        <w:rPr>
          <w:rFonts w:cs="Times New Roman"/>
          <w:i/>
          <w:spacing w:val="2"/>
          <w:sz w:val="24"/>
          <w:szCs w:val="24"/>
        </w:rPr>
        <w:t xml:space="preserve"> </w:t>
      </w:r>
      <w:r w:rsidRPr="008E5B43">
        <w:rPr>
          <w:rFonts w:cs="Times New Roman"/>
          <w:i/>
          <w:spacing w:val="-1"/>
          <w:sz w:val="24"/>
          <w:szCs w:val="24"/>
        </w:rPr>
        <w:t>Manager</w:t>
      </w:r>
      <w:r w:rsidR="00B04089" w:rsidRPr="008E5B43">
        <w:rPr>
          <w:rFonts w:cs="Times New Roman"/>
          <w:i/>
          <w:spacing w:val="-1"/>
          <w:sz w:val="24"/>
          <w:szCs w:val="24"/>
        </w:rPr>
        <w:t xml:space="preserve"> </w:t>
      </w:r>
      <w:hyperlink r:id="rId14" w:history="1">
        <w:r w:rsidR="00B04089" w:rsidRPr="008E5B43">
          <w:rPr>
            <w:rStyle w:val="Hyperlink"/>
            <w:rFonts w:cs="Times New Roman"/>
            <w:i/>
            <w:spacing w:val="-1"/>
            <w:sz w:val="24"/>
            <w:szCs w:val="24"/>
          </w:rPr>
          <w:t>jmiller@pierce.ctc.edu</w:t>
        </w:r>
      </w:hyperlink>
    </w:p>
    <w:p w:rsidR="0091078A" w:rsidRPr="008E5B43" w:rsidRDefault="0091078A" w:rsidP="00BF04AD">
      <w:pPr>
        <w:spacing w:before="1" w:line="300" w:lineRule="auto"/>
        <w:ind w:right="301"/>
        <w:contextualSpacing/>
        <w:rPr>
          <w:rFonts w:eastAsia="Times New Roman" w:cs="Times New Roman"/>
          <w:sz w:val="24"/>
          <w:szCs w:val="24"/>
        </w:rPr>
      </w:pPr>
      <w:r w:rsidRPr="008E5B43">
        <w:rPr>
          <w:rFonts w:cs="Times New Roman"/>
          <w:i/>
          <w:spacing w:val="-1"/>
          <w:sz w:val="24"/>
          <w:szCs w:val="24"/>
        </w:rPr>
        <w:t>253-912-3740</w:t>
      </w:r>
      <w:r w:rsidR="00EB74B0" w:rsidRPr="008E5B43">
        <w:rPr>
          <w:rFonts w:cs="Times New Roman"/>
          <w:i/>
          <w:spacing w:val="-1"/>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pacing w:val="1"/>
          <w:sz w:val="24"/>
          <w:szCs w:val="24"/>
        </w:rPr>
        <w:t xml:space="preserve"> </w:t>
      </w:r>
      <w:r w:rsidRPr="008E5B43">
        <w:rPr>
          <w:rFonts w:cs="Times New Roman"/>
          <w:i/>
          <w:sz w:val="24"/>
          <w:szCs w:val="24"/>
        </w:rPr>
        <w:t>-</w:t>
      </w:r>
      <w:r w:rsidRPr="008E5B43">
        <w:rPr>
          <w:rFonts w:cs="Times New Roman"/>
          <w:i/>
          <w:spacing w:val="1"/>
          <w:sz w:val="24"/>
          <w:szCs w:val="24"/>
        </w:rPr>
        <w:t xml:space="preserve"> </w:t>
      </w:r>
      <w:r w:rsidRPr="008E5B43">
        <w:rPr>
          <w:rFonts w:cs="Times New Roman"/>
          <w:i/>
          <w:spacing w:val="-1"/>
          <w:sz w:val="24"/>
          <w:szCs w:val="24"/>
        </w:rPr>
        <w:t>Friday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z w:val="24"/>
          <w:szCs w:val="24"/>
        </w:rPr>
        <w:t>FS</w:t>
      </w:r>
    </w:p>
    <w:p w:rsidR="0091078A" w:rsidRPr="008E5B43" w:rsidRDefault="0091078A" w:rsidP="00BF04AD">
      <w:pPr>
        <w:spacing w:before="68" w:line="300" w:lineRule="auto"/>
        <w:ind w:right="27"/>
        <w:contextualSpacing/>
        <w:rPr>
          <w:rFonts w:eastAsia="Times New Roman" w:cs="Times New Roman"/>
          <w:sz w:val="24"/>
          <w:szCs w:val="24"/>
        </w:rPr>
      </w:pPr>
      <w:r w:rsidRPr="008A7E7E">
        <w:rPr>
          <w:rFonts w:cs="Times New Roman"/>
          <w:b/>
          <w:i/>
          <w:sz w:val="24"/>
        </w:rPr>
        <w:t xml:space="preserve">Alexis </w:t>
      </w:r>
      <w:r w:rsidRPr="008A7E7E">
        <w:rPr>
          <w:rFonts w:cs="Times New Roman"/>
          <w:b/>
          <w:i/>
          <w:spacing w:val="-1"/>
          <w:sz w:val="24"/>
        </w:rPr>
        <w:t>Burris</w:t>
      </w:r>
      <w:r w:rsidRPr="008A7E7E">
        <w:rPr>
          <w:rFonts w:cs="Times New Roman"/>
          <w:i/>
          <w:spacing w:val="-1"/>
        </w:rPr>
        <w:t>,</w:t>
      </w:r>
      <w:r w:rsidRPr="008A7E7E">
        <w:rPr>
          <w:rFonts w:cs="Times New Roman"/>
          <w:i/>
        </w:rPr>
        <w:t xml:space="preserve"> </w:t>
      </w:r>
      <w:r w:rsidRPr="008E5B43">
        <w:rPr>
          <w:rFonts w:cs="Times New Roman"/>
          <w:i/>
          <w:spacing w:val="-1"/>
          <w:sz w:val="24"/>
          <w:szCs w:val="24"/>
        </w:rPr>
        <w:t>Educational</w:t>
      </w:r>
      <w:r w:rsidRPr="008E5B43">
        <w:rPr>
          <w:rFonts w:cs="Times New Roman"/>
          <w:i/>
          <w:spacing w:val="1"/>
          <w:sz w:val="24"/>
          <w:szCs w:val="24"/>
        </w:rPr>
        <w:t xml:space="preserve"> </w:t>
      </w:r>
      <w:r w:rsidRPr="008E5B43">
        <w:rPr>
          <w:rFonts w:cs="Times New Roman"/>
          <w:i/>
          <w:spacing w:val="-1"/>
          <w:sz w:val="24"/>
          <w:szCs w:val="24"/>
        </w:rPr>
        <w:t>Opportunity</w:t>
      </w:r>
      <w:r w:rsidRPr="008E5B43">
        <w:rPr>
          <w:rFonts w:cs="Times New Roman"/>
          <w:i/>
          <w:spacing w:val="-2"/>
          <w:sz w:val="24"/>
          <w:szCs w:val="24"/>
        </w:rPr>
        <w:t xml:space="preserve"> </w:t>
      </w:r>
      <w:r w:rsidRPr="008E5B43">
        <w:rPr>
          <w:rFonts w:cs="Times New Roman"/>
          <w:i/>
          <w:spacing w:val="-1"/>
          <w:sz w:val="24"/>
          <w:szCs w:val="24"/>
        </w:rPr>
        <w:t>Center</w:t>
      </w:r>
      <w:r w:rsidR="00743F1B">
        <w:rPr>
          <w:rFonts w:cs="Times New Roman"/>
          <w:i/>
          <w:spacing w:val="-1"/>
          <w:sz w:val="24"/>
          <w:szCs w:val="24"/>
        </w:rPr>
        <w:t xml:space="preserve"> (EOC)</w:t>
      </w:r>
      <w:r w:rsidRPr="008E5B43">
        <w:rPr>
          <w:rFonts w:cs="Times New Roman"/>
          <w:i/>
          <w:spacing w:val="33"/>
          <w:sz w:val="24"/>
          <w:szCs w:val="24"/>
        </w:rPr>
        <w:t xml:space="preserve">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Staff</w:t>
      </w:r>
      <w:r w:rsidR="00B04089" w:rsidRPr="008E5B43">
        <w:rPr>
          <w:rFonts w:cs="Times New Roman"/>
          <w:i/>
          <w:spacing w:val="-1"/>
          <w:sz w:val="24"/>
          <w:szCs w:val="24"/>
        </w:rPr>
        <w:t xml:space="preserve"> </w:t>
      </w:r>
      <w:hyperlink r:id="rId15" w:history="1">
        <w:r w:rsidR="00B04089" w:rsidRPr="008E5B43">
          <w:rPr>
            <w:rStyle w:val="Hyperlink"/>
            <w:rFonts w:cs="Times New Roman"/>
            <w:i/>
            <w:spacing w:val="-1"/>
            <w:sz w:val="24"/>
            <w:szCs w:val="24"/>
          </w:rPr>
          <w:t>aburris@pierce.ctc.edu</w:t>
        </w:r>
      </w:hyperlink>
    </w:p>
    <w:p w:rsidR="00EB74B0" w:rsidRPr="008A7E7E" w:rsidRDefault="0091078A" w:rsidP="00BF04AD">
      <w:pPr>
        <w:spacing w:line="300" w:lineRule="auto"/>
        <w:contextualSpacing/>
        <w:rPr>
          <w:rFonts w:eastAsia="Times New Roman" w:cs="Times New Roman"/>
          <w:i/>
          <w:spacing w:val="27"/>
        </w:rPr>
      </w:pPr>
      <w:r w:rsidRPr="008E5B43">
        <w:rPr>
          <w:rFonts w:cs="Times New Roman"/>
          <w:i/>
          <w:spacing w:val="-1"/>
          <w:sz w:val="24"/>
          <w:szCs w:val="24"/>
        </w:rPr>
        <w:t>253-964-6682</w:t>
      </w:r>
      <w:r w:rsidRPr="008E5B43">
        <w:rPr>
          <w:rFonts w:cs="Times New Roman"/>
          <w:i/>
          <w:sz w:val="24"/>
          <w:szCs w:val="24"/>
        </w:rPr>
        <w:t xml:space="preserve"> or </w:t>
      </w:r>
      <w:r w:rsidRPr="008E5B43">
        <w:rPr>
          <w:rFonts w:cs="Times New Roman"/>
          <w:i/>
          <w:spacing w:val="-1"/>
          <w:sz w:val="24"/>
          <w:szCs w:val="24"/>
        </w:rPr>
        <w:t>work</w:t>
      </w:r>
      <w:r w:rsidRPr="008E5B43">
        <w:rPr>
          <w:rFonts w:cs="Times New Roman"/>
          <w:i/>
          <w:sz w:val="24"/>
          <w:szCs w:val="24"/>
        </w:rPr>
        <w:t xml:space="preserve"> </w:t>
      </w:r>
      <w:r w:rsidRPr="008E5B43">
        <w:rPr>
          <w:rFonts w:cs="Times New Roman"/>
          <w:i/>
          <w:spacing w:val="-1"/>
          <w:sz w:val="24"/>
          <w:szCs w:val="24"/>
        </w:rPr>
        <w:t>cell</w:t>
      </w:r>
      <w:r w:rsidRPr="008E5B43">
        <w:rPr>
          <w:rFonts w:cs="Times New Roman"/>
          <w:i/>
          <w:spacing w:val="-2"/>
          <w:sz w:val="24"/>
          <w:szCs w:val="24"/>
        </w:rPr>
        <w:t xml:space="preserve"> </w:t>
      </w:r>
      <w:r w:rsidRPr="008E5B43">
        <w:rPr>
          <w:rFonts w:cs="Times New Roman"/>
          <w:i/>
          <w:spacing w:val="-1"/>
          <w:sz w:val="24"/>
          <w:szCs w:val="24"/>
        </w:rPr>
        <w:t>253-722-3429</w:t>
      </w:r>
      <w:r w:rsidR="00EF57B1">
        <w:rPr>
          <w:rFonts w:cs="Times New Roman"/>
          <w:i/>
          <w:spacing w:val="-1"/>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 xml:space="preserve">Tuesday </w:t>
      </w:r>
      <w:r w:rsidRPr="008E5B43">
        <w:rPr>
          <w:rFonts w:eastAsia="Times New Roman" w:cs="Times New Roman"/>
          <w:i/>
          <w:sz w:val="24"/>
          <w:szCs w:val="24"/>
        </w:rPr>
        <w:t xml:space="preserve">– </w:t>
      </w:r>
      <w:r w:rsidRPr="008E5B43">
        <w:rPr>
          <w:rFonts w:eastAsia="Times New Roman" w:cs="Times New Roman"/>
          <w:i/>
          <w:spacing w:val="-1"/>
          <w:sz w:val="24"/>
          <w:szCs w:val="24"/>
        </w:rPr>
        <w:t>Friday</w:t>
      </w:r>
      <w:r w:rsidRPr="008E5B43">
        <w:rPr>
          <w:rFonts w:eastAsia="Times New Roman" w:cs="Times New Roman"/>
          <w:i/>
          <w:sz w:val="24"/>
          <w:szCs w:val="24"/>
        </w:rPr>
        <w:t xml:space="preserve"> at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FS,</w:t>
      </w:r>
      <w:r w:rsidRPr="008E5B43">
        <w:rPr>
          <w:rFonts w:eastAsia="Times New Roman" w:cs="Times New Roman"/>
          <w:i/>
          <w:sz w:val="24"/>
          <w:szCs w:val="24"/>
        </w:rPr>
        <w:t xml:space="preserve"> </w:t>
      </w:r>
      <w:r w:rsidR="00836917">
        <w:rPr>
          <w:rFonts w:eastAsia="Times New Roman" w:cs="Times New Roman"/>
          <w:i/>
          <w:spacing w:val="-1"/>
          <w:sz w:val="24"/>
          <w:szCs w:val="24"/>
        </w:rPr>
        <w:t>Monday</w:t>
      </w:r>
      <w:r w:rsidRPr="008E5B43">
        <w:rPr>
          <w:rFonts w:eastAsia="Times New Roman" w:cs="Times New Roman"/>
          <w:i/>
          <w:sz w:val="24"/>
          <w:szCs w:val="24"/>
        </w:rPr>
        <w:t xml:space="preserve"> at</w:t>
      </w:r>
      <w:r w:rsidRPr="008E5B43">
        <w:rPr>
          <w:rFonts w:eastAsia="Times New Roman" w:cs="Times New Roman"/>
          <w:i/>
          <w:spacing w:val="-2"/>
          <w:sz w:val="24"/>
          <w:szCs w:val="24"/>
        </w:rPr>
        <w:t xml:space="preserve"> PY</w:t>
      </w:r>
      <w:r w:rsidRPr="008A7E7E">
        <w:rPr>
          <w:rFonts w:eastAsia="Times New Roman" w:cs="Times New Roman"/>
          <w:i/>
          <w:spacing w:val="27"/>
        </w:rPr>
        <w:t xml:space="preserve"> </w:t>
      </w:r>
    </w:p>
    <w:p w:rsidR="00C63BFA" w:rsidRPr="008E5B4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6" w:history="1">
        <w:r w:rsidR="00C63BFA" w:rsidRPr="008E5B43">
          <w:rPr>
            <w:rStyle w:val="Hyperlink"/>
            <w:rFonts w:eastAsia="Times New Roman" w:cs="Times New Roman"/>
            <w:i/>
            <w:color w:val="0070C0"/>
            <w:spacing w:val="1"/>
            <w:sz w:val="24"/>
            <w:szCs w:val="24"/>
          </w:rPr>
          <w:t>asawyer-sisseck@pierce.ctc.edu</w:t>
        </w:r>
      </w:hyperlink>
    </w:p>
    <w:p w:rsidR="00EB74B0" w:rsidRPr="008E5B43" w:rsidRDefault="0091078A" w:rsidP="00BF04AD">
      <w:pPr>
        <w:spacing w:line="300" w:lineRule="auto"/>
        <w:contextualSpacing/>
        <w:rPr>
          <w:rFonts w:cs="Times New Roman"/>
          <w:i/>
          <w:spacing w:val="21"/>
          <w:sz w:val="24"/>
          <w:szCs w:val="24"/>
        </w:rPr>
      </w:pPr>
      <w:r w:rsidRPr="008E5B43">
        <w:rPr>
          <w:rFonts w:cs="Times New Roman"/>
          <w:i/>
          <w:spacing w:val="-1"/>
          <w:sz w:val="24"/>
          <w:szCs w:val="24"/>
        </w:rPr>
        <w:t>253-864-3362</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z w:val="24"/>
          <w:szCs w:val="24"/>
        </w:rPr>
        <w:t>Tuesday &amp;</w:t>
      </w:r>
      <w:r w:rsidRPr="008E5B43">
        <w:rPr>
          <w:rFonts w:cs="Times New Roman"/>
          <w:i/>
          <w:spacing w:val="-6"/>
          <w:sz w:val="24"/>
          <w:szCs w:val="24"/>
        </w:rPr>
        <w:t xml:space="preserve"> </w:t>
      </w:r>
      <w:r w:rsidRPr="008E5B43">
        <w:rPr>
          <w:rFonts w:cs="Times New Roman"/>
          <w:i/>
          <w:sz w:val="24"/>
          <w:szCs w:val="24"/>
        </w:rPr>
        <w:t>Thursday</w:t>
      </w:r>
      <w:r w:rsidR="00EB74B0" w:rsidRPr="008E5B43">
        <w:rPr>
          <w:rFonts w:cs="Times New Roman"/>
          <w:i/>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Pr="008E5B43">
        <w:rPr>
          <w:rFonts w:cs="Times New Roman"/>
          <w:i/>
          <w:spacing w:val="1"/>
          <w:sz w:val="24"/>
          <w:szCs w:val="24"/>
        </w:rPr>
        <w:t xml:space="preserve"> </w:t>
      </w:r>
      <w:r w:rsidRPr="008E5B43">
        <w:rPr>
          <w:rFonts w:cs="Times New Roman"/>
          <w:i/>
          <w:spacing w:val="-1"/>
          <w:sz w:val="24"/>
          <w:szCs w:val="24"/>
        </w:rPr>
        <w:t>(C190H/J/F),</w:t>
      </w:r>
      <w:r w:rsidRPr="008E5B43">
        <w:rPr>
          <w:rFonts w:cs="Times New Roman"/>
          <w:i/>
          <w:sz w:val="24"/>
          <w:szCs w:val="24"/>
        </w:rPr>
        <w:t xml:space="preserve"> </w:t>
      </w:r>
      <w:r w:rsidRPr="008E5B43">
        <w:rPr>
          <w:rFonts w:cs="Times New Roman"/>
          <w:i/>
          <w:spacing w:val="-1"/>
          <w:sz w:val="24"/>
          <w:szCs w:val="24"/>
        </w:rPr>
        <w:t>Wednesday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z w:val="24"/>
          <w:szCs w:val="24"/>
        </w:rPr>
        <w:t>FS</w:t>
      </w:r>
      <w:r w:rsidRPr="008E5B43">
        <w:rPr>
          <w:rFonts w:cs="Times New Roman"/>
          <w:i/>
          <w:spacing w:val="21"/>
          <w:sz w:val="24"/>
          <w:szCs w:val="24"/>
        </w:rPr>
        <w:t xml:space="preserve"> </w:t>
      </w:r>
    </w:p>
    <w:p w:rsidR="00957D65" w:rsidRPr="008E5B43" w:rsidRDefault="0091078A" w:rsidP="00BF04AD">
      <w:pPr>
        <w:spacing w:line="300" w:lineRule="auto"/>
        <w:ind w:right="313"/>
        <w:contextualSpacing/>
        <w:rPr>
          <w:rFonts w:cs="Times New Roman"/>
          <w:i/>
          <w:color w:val="800000"/>
          <w:spacing w:val="1"/>
          <w:sz w:val="24"/>
          <w:szCs w:val="24"/>
          <w:u w:val="single" w:color="800000"/>
        </w:rPr>
      </w:pPr>
      <w:r w:rsidRPr="008A7E7E">
        <w:rPr>
          <w:rFonts w:cs="Times New Roman"/>
          <w:b/>
          <w:i/>
          <w:sz w:val="24"/>
        </w:rPr>
        <w:lastRenderedPageBreak/>
        <w:t>Brandy</w:t>
      </w:r>
      <w:r w:rsidRPr="008A7E7E">
        <w:rPr>
          <w:rFonts w:cs="Times New Roman"/>
          <w:b/>
          <w:i/>
          <w:spacing w:val="-1"/>
          <w:sz w:val="24"/>
        </w:rPr>
        <w:t xml:space="preserve"> Ferber-Christensen</w:t>
      </w:r>
      <w:r w:rsidRPr="008A7E7E">
        <w:rPr>
          <w:rFonts w:cs="Times New Roman"/>
          <w:i/>
          <w:spacing w:val="-1"/>
          <w:sz w:val="24"/>
        </w:rPr>
        <w:t>,</w:t>
      </w:r>
      <w:r w:rsidRPr="008A7E7E">
        <w:rPr>
          <w:rFonts w:cs="Times New Roman"/>
          <w:i/>
          <w:sz w:val="24"/>
        </w:rPr>
        <w:t xml:space="preserve"> </w:t>
      </w:r>
      <w:r w:rsidRPr="008E5B43">
        <w:rPr>
          <w:rFonts w:cs="Times New Roman"/>
          <w:i/>
          <w:spacing w:val="-1"/>
          <w:sz w:val="24"/>
          <w:szCs w:val="24"/>
        </w:rPr>
        <w:t>CIS/CNE</w:t>
      </w:r>
      <w:r w:rsidRPr="008E5B43">
        <w:rPr>
          <w:rFonts w:cs="Times New Roman"/>
          <w:i/>
          <w:spacing w:val="39"/>
          <w:sz w:val="24"/>
          <w:szCs w:val="24"/>
        </w:rPr>
        <w:t xml:space="preserve"> </w:t>
      </w:r>
      <w:r w:rsidRPr="008E5B43">
        <w:rPr>
          <w:rFonts w:cs="Times New Roman"/>
          <w:i/>
          <w:spacing w:val="-1"/>
          <w:sz w:val="24"/>
          <w:szCs w:val="24"/>
        </w:rPr>
        <w:t>Navigator</w:t>
      </w:r>
      <w:r w:rsidR="00B04089" w:rsidRPr="008E5B43">
        <w:rPr>
          <w:rFonts w:cs="Times New Roman"/>
          <w:i/>
          <w:spacing w:val="-1"/>
          <w:sz w:val="24"/>
          <w:szCs w:val="24"/>
        </w:rPr>
        <w:t xml:space="preserve"> </w:t>
      </w:r>
      <w:hyperlink r:id="rId17" w:history="1">
        <w:r w:rsidR="00B04089" w:rsidRPr="008E5B43">
          <w:rPr>
            <w:rStyle w:val="Hyperlink"/>
            <w:rFonts w:cs="Times New Roman"/>
            <w:i/>
            <w:spacing w:val="-1"/>
            <w:sz w:val="24"/>
            <w:szCs w:val="24"/>
          </w:rPr>
          <w:t>bferber@pierce.ctc.edu</w:t>
        </w:r>
      </w:hyperlink>
    </w:p>
    <w:p w:rsidR="0091078A" w:rsidRPr="008E5B43" w:rsidRDefault="0091078A" w:rsidP="00BF04AD">
      <w:pPr>
        <w:spacing w:line="300" w:lineRule="auto"/>
        <w:ind w:right="313"/>
        <w:contextualSpacing/>
        <w:rPr>
          <w:rFonts w:eastAsia="Times New Roman" w:cs="Times New Roman"/>
          <w:sz w:val="24"/>
          <w:szCs w:val="24"/>
        </w:rPr>
      </w:pPr>
      <w:r w:rsidRPr="008E5B43">
        <w:rPr>
          <w:rFonts w:cs="Times New Roman"/>
          <w:i/>
          <w:spacing w:val="-1"/>
          <w:sz w:val="24"/>
          <w:szCs w:val="24"/>
        </w:rPr>
        <w:t>253-864-</w:t>
      </w:r>
      <w:r w:rsidR="00957D65" w:rsidRPr="008E5B43">
        <w:rPr>
          <w:rFonts w:cs="Times New Roman"/>
          <w:i/>
          <w:sz w:val="24"/>
          <w:szCs w:val="24"/>
        </w:rPr>
        <w:t>3193</w:t>
      </w:r>
      <w:r w:rsidR="001B24B6"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Monday</w:t>
      </w:r>
      <w:r w:rsidR="00E753BF">
        <w:rPr>
          <w:rFonts w:cs="Times New Roman"/>
          <w:i/>
          <w:spacing w:val="-4"/>
          <w:sz w:val="24"/>
          <w:szCs w:val="24"/>
        </w:rPr>
        <w:t>, Wednesday, &amp;</w:t>
      </w:r>
      <w:r w:rsidRPr="008E5B43">
        <w:rPr>
          <w:rFonts w:cs="Times New Roman"/>
          <w:i/>
          <w:spacing w:val="1"/>
          <w:sz w:val="24"/>
          <w:szCs w:val="24"/>
        </w:rPr>
        <w:t xml:space="preserve"> </w:t>
      </w:r>
      <w:r w:rsidRPr="008E5B43">
        <w:rPr>
          <w:rFonts w:cs="Times New Roman"/>
          <w:i/>
          <w:spacing w:val="-1"/>
          <w:sz w:val="24"/>
          <w:szCs w:val="24"/>
        </w:rPr>
        <w:t>Thursday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00957D65" w:rsidRPr="008E5B43">
        <w:rPr>
          <w:rFonts w:cs="Times New Roman"/>
          <w:i/>
          <w:spacing w:val="-2"/>
          <w:sz w:val="24"/>
          <w:szCs w:val="24"/>
        </w:rPr>
        <w:t xml:space="preserve"> </w:t>
      </w:r>
      <w:r w:rsidR="00E753BF">
        <w:rPr>
          <w:rFonts w:cs="Times New Roman"/>
          <w:i/>
          <w:spacing w:val="-1"/>
          <w:sz w:val="24"/>
          <w:szCs w:val="24"/>
        </w:rPr>
        <w:t xml:space="preserve">(W &amp; </w:t>
      </w:r>
      <w:r w:rsidRPr="008E5B43">
        <w:rPr>
          <w:rFonts w:cs="Times New Roman"/>
          <w:i/>
          <w:spacing w:val="-1"/>
          <w:sz w:val="24"/>
          <w:szCs w:val="24"/>
        </w:rPr>
        <w:t>TH</w:t>
      </w:r>
      <w:r w:rsidRPr="008E5B43">
        <w:rPr>
          <w:rFonts w:cs="Times New Roman"/>
          <w:i/>
          <w:spacing w:val="-2"/>
          <w:sz w:val="24"/>
          <w:szCs w:val="24"/>
        </w:rPr>
        <w:t xml:space="preserve"> </w:t>
      </w:r>
      <w:r w:rsidR="009C5301" w:rsidRPr="008E5B43">
        <w:rPr>
          <w:rFonts w:cs="Times New Roman"/>
          <w:i/>
          <w:spacing w:val="-1"/>
          <w:sz w:val="24"/>
          <w:szCs w:val="24"/>
        </w:rPr>
        <w:t>C190B</w:t>
      </w:r>
      <w:r w:rsidRPr="008E5B43">
        <w:rPr>
          <w:rFonts w:cs="Times New Roman"/>
          <w:i/>
          <w:spacing w:val="-1"/>
          <w:sz w:val="24"/>
          <w:szCs w:val="24"/>
        </w:rPr>
        <w:t>)</w:t>
      </w:r>
    </w:p>
    <w:p w:rsidR="0091078A" w:rsidRPr="008A7E7E" w:rsidRDefault="0091078A" w:rsidP="00BF04AD">
      <w:pPr>
        <w:spacing w:before="68" w:line="300" w:lineRule="auto"/>
        <w:contextualSpacing/>
        <w:rPr>
          <w:rFonts w:eastAsia="Times New Roman" w:cs="Times New Roman"/>
        </w:rPr>
      </w:pPr>
      <w:r w:rsidRPr="008A7E7E">
        <w:rPr>
          <w:rFonts w:cs="Times New Roman"/>
          <w:b/>
          <w:i/>
          <w:sz w:val="24"/>
        </w:rPr>
        <w:t>Brittany</w:t>
      </w:r>
      <w:r w:rsidRPr="008A7E7E">
        <w:rPr>
          <w:rFonts w:cs="Times New Roman"/>
          <w:b/>
          <w:i/>
          <w:spacing w:val="-1"/>
          <w:sz w:val="24"/>
        </w:rPr>
        <w:t xml:space="preserve"> Crabtree</w:t>
      </w:r>
      <w:r w:rsidRPr="008A7E7E">
        <w:rPr>
          <w:rFonts w:cs="Times New Roman"/>
          <w:i/>
          <w:spacing w:val="-1"/>
        </w:rPr>
        <w:t>,</w:t>
      </w:r>
      <w:r w:rsidRPr="008A7E7E">
        <w:rPr>
          <w:rFonts w:cs="Times New Roman"/>
          <w:i/>
        </w:rPr>
        <w:t xml:space="preserve"> </w:t>
      </w:r>
      <w:r w:rsidRPr="008E5B43">
        <w:rPr>
          <w:rFonts w:cs="Times New Roman"/>
          <w:i/>
          <w:sz w:val="24"/>
          <w:szCs w:val="24"/>
        </w:rPr>
        <w:t>Basic</w:t>
      </w:r>
      <w:r w:rsidRPr="008E5B43">
        <w:rPr>
          <w:rFonts w:cs="Times New Roman"/>
          <w:i/>
          <w:spacing w:val="-2"/>
          <w:sz w:val="24"/>
          <w:szCs w:val="24"/>
        </w:rPr>
        <w:t xml:space="preserve"> </w:t>
      </w:r>
      <w:r w:rsidRPr="008E5B43">
        <w:rPr>
          <w:rFonts w:cs="Times New Roman"/>
          <w:i/>
          <w:sz w:val="24"/>
          <w:szCs w:val="24"/>
        </w:rPr>
        <w:t xml:space="preserve">Food </w:t>
      </w:r>
      <w:r w:rsidRPr="008E5B43">
        <w:rPr>
          <w:rFonts w:cs="Times New Roman"/>
          <w:i/>
          <w:spacing w:val="-1"/>
          <w:sz w:val="24"/>
          <w:szCs w:val="24"/>
        </w:rPr>
        <w:t>Employment</w:t>
      </w:r>
      <w:r w:rsidRPr="008E5B43">
        <w:rPr>
          <w:rFonts w:cs="Times New Roman"/>
          <w:i/>
          <w:sz w:val="24"/>
          <w:szCs w:val="24"/>
        </w:rPr>
        <w:t xml:space="preserve"> &amp;</w:t>
      </w:r>
      <w:r w:rsidRPr="008E5B43">
        <w:rPr>
          <w:rFonts w:cs="Times New Roman"/>
          <w:i/>
          <w:spacing w:val="21"/>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(BFET)/WorkFirst</w:t>
      </w:r>
      <w:r w:rsidRPr="008E5B43">
        <w:rPr>
          <w:rFonts w:cs="Times New Roman"/>
          <w:i/>
          <w:spacing w:val="1"/>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8" w:history="1">
        <w:r w:rsidR="00B04089" w:rsidRPr="008E5B43">
          <w:rPr>
            <w:rStyle w:val="Hyperlink"/>
            <w:rFonts w:cs="Times New Roman"/>
            <w:i/>
            <w:spacing w:val="-1"/>
            <w:sz w:val="24"/>
            <w:szCs w:val="24"/>
          </w:rPr>
          <w:t>bcrabtree@pierce.ctc.edu</w:t>
        </w:r>
      </w:hyperlink>
      <w:r w:rsidR="00B04089" w:rsidRPr="008E5B43">
        <w:rPr>
          <w:rFonts w:cs="Times New Roman"/>
          <w:i/>
          <w:spacing w:val="-1"/>
          <w:sz w:val="24"/>
          <w:szCs w:val="24"/>
        </w:rPr>
        <w:t xml:space="preserve"> </w:t>
      </w:r>
      <w:r w:rsidRPr="008E5B43">
        <w:rPr>
          <w:rFonts w:cs="Times New Roman"/>
          <w:i/>
          <w:spacing w:val="-1"/>
          <w:sz w:val="24"/>
          <w:szCs w:val="24"/>
        </w:rPr>
        <w:t>253-912-3617</w:t>
      </w:r>
      <w:r w:rsidR="00EB74B0" w:rsidRPr="008E5B43">
        <w:rPr>
          <w:rFonts w:cs="Times New Roman"/>
          <w:i/>
          <w:spacing w:val="-1"/>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pacing w:val="-2"/>
          <w:sz w:val="24"/>
          <w:szCs w:val="24"/>
        </w:rPr>
        <w:t>PY</w:t>
      </w:r>
    </w:p>
    <w:p w:rsidR="001B24B6" w:rsidRPr="008E5B43"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9" w:history="1">
        <w:r w:rsidR="00B04089" w:rsidRPr="008E5B43">
          <w:rPr>
            <w:rStyle w:val="Hyperlink"/>
            <w:rFonts w:cs="Times New Roman"/>
            <w:i/>
            <w:spacing w:val="-1"/>
            <w:sz w:val="24"/>
            <w:szCs w:val="24"/>
          </w:rPr>
          <w:t>dgreen@pierce.ctc.edu</w:t>
        </w:r>
      </w:hyperlink>
      <w:r w:rsidR="00B04089" w:rsidRPr="008E5B43">
        <w:rPr>
          <w:rFonts w:cs="Times New Roman"/>
          <w:i/>
          <w:color w:val="800000"/>
          <w:spacing w:val="1"/>
          <w:sz w:val="24"/>
          <w:szCs w:val="24"/>
          <w:u w:val="single" w:color="800000"/>
        </w:rPr>
        <w:t xml:space="preserve"> </w:t>
      </w:r>
    </w:p>
    <w:p w:rsidR="0091078A" w:rsidRPr="008E5B43" w:rsidRDefault="0091078A" w:rsidP="001B24B6">
      <w:pPr>
        <w:spacing w:before="71" w:line="300" w:lineRule="auto"/>
        <w:contextualSpacing/>
        <w:rPr>
          <w:rFonts w:eastAsia="Times New Roman" w:cs="Times New Roman"/>
          <w:sz w:val="24"/>
          <w:szCs w:val="24"/>
        </w:rPr>
      </w:pPr>
      <w:r w:rsidRPr="008E5B43">
        <w:rPr>
          <w:rFonts w:cs="Times New Roman"/>
          <w:i/>
          <w:spacing w:val="-1"/>
          <w:sz w:val="24"/>
          <w:szCs w:val="24"/>
        </w:rPr>
        <w:t>253-864-3385</w:t>
      </w:r>
      <w:r w:rsidR="00EF57B1">
        <w:rPr>
          <w:rFonts w:cs="Times New Roman"/>
          <w:i/>
          <w:spacing w:val="-1"/>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Tuesday,</w:t>
      </w:r>
      <w:r w:rsidRPr="008E5B43">
        <w:rPr>
          <w:rFonts w:cs="Times New Roman"/>
          <w:i/>
          <w:spacing w:val="-3"/>
          <w:sz w:val="24"/>
          <w:szCs w:val="24"/>
        </w:rPr>
        <w:t xml:space="preserve"> </w:t>
      </w:r>
      <w:r w:rsidRPr="008E5B43">
        <w:rPr>
          <w:rFonts w:cs="Times New Roman"/>
          <w:i/>
          <w:spacing w:val="-1"/>
          <w:sz w:val="24"/>
          <w:szCs w:val="24"/>
        </w:rPr>
        <w:t>Wednesday</w:t>
      </w:r>
      <w:r w:rsidRPr="008E5B43">
        <w:rPr>
          <w:rFonts w:cs="Times New Roman"/>
          <w:i/>
          <w:sz w:val="24"/>
          <w:szCs w:val="24"/>
        </w:rPr>
        <w:t xml:space="preserve"> &amp;</w:t>
      </w:r>
      <w:r w:rsidRPr="008E5B43">
        <w:rPr>
          <w:rFonts w:cs="Times New Roman"/>
          <w:i/>
          <w:spacing w:val="-6"/>
          <w:sz w:val="24"/>
          <w:szCs w:val="24"/>
        </w:rPr>
        <w:t xml:space="preserve"> </w:t>
      </w:r>
      <w:r w:rsidRPr="008E5B43">
        <w:rPr>
          <w:rFonts w:cs="Times New Roman"/>
          <w:i/>
          <w:sz w:val="24"/>
          <w:szCs w:val="24"/>
        </w:rPr>
        <w:t>Friday at</w:t>
      </w:r>
      <w:r w:rsidRPr="008E5B43">
        <w:rPr>
          <w:rFonts w:cs="Times New Roman"/>
          <w:i/>
          <w:spacing w:val="1"/>
          <w:sz w:val="24"/>
          <w:szCs w:val="24"/>
        </w:rPr>
        <w:t xml:space="preserve"> </w:t>
      </w:r>
      <w:r w:rsidRPr="008E5B43">
        <w:rPr>
          <w:rFonts w:cs="Times New Roman"/>
          <w:i/>
          <w:spacing w:val="-2"/>
          <w:sz w:val="24"/>
          <w:szCs w:val="24"/>
        </w:rPr>
        <w:t>PY</w:t>
      </w:r>
      <w:r w:rsidR="00A4333D">
        <w:rPr>
          <w:rFonts w:cs="Times New Roman"/>
          <w:i/>
          <w:spacing w:val="-2"/>
          <w:sz w:val="24"/>
          <w:szCs w:val="24"/>
        </w:rPr>
        <w:t xml:space="preserve"> and Thursday 12</w:t>
      </w:r>
      <w:r w:rsidR="00CE088E">
        <w:rPr>
          <w:rFonts w:cs="Times New Roman"/>
          <w:i/>
          <w:spacing w:val="-2"/>
          <w:sz w:val="24"/>
          <w:szCs w:val="24"/>
        </w:rPr>
        <w:t>pm</w:t>
      </w:r>
      <w:r w:rsidR="00A4333D">
        <w:rPr>
          <w:rFonts w:cs="Times New Roman"/>
          <w:i/>
          <w:spacing w:val="-2"/>
          <w:sz w:val="24"/>
          <w:szCs w:val="24"/>
        </w:rPr>
        <w:t>-4</w:t>
      </w:r>
      <w:r w:rsidR="00CE088E">
        <w:rPr>
          <w:rFonts w:cs="Times New Roman"/>
          <w:i/>
          <w:spacing w:val="-2"/>
          <w:sz w:val="24"/>
          <w:szCs w:val="24"/>
        </w:rPr>
        <w:t>pm</w:t>
      </w:r>
      <w:r w:rsidR="00715747">
        <w:rPr>
          <w:rFonts w:cs="Times New Roman"/>
          <w:i/>
          <w:spacing w:val="-2"/>
          <w:sz w:val="24"/>
          <w:szCs w:val="24"/>
        </w:rPr>
        <w:t xml:space="preserve"> at PY</w:t>
      </w:r>
    </w:p>
    <w:p w:rsidR="00C63BFA" w:rsidRPr="008E5B43" w:rsidRDefault="0091078A" w:rsidP="00BF04AD">
      <w:pPr>
        <w:spacing w:before="51" w:line="300" w:lineRule="auto"/>
        <w:contextualSpacing/>
        <w:rPr>
          <w:rFonts w:cs="Times New Roman"/>
          <w:i/>
          <w:spacing w:val="25"/>
          <w:sz w:val="24"/>
          <w:szCs w:val="24"/>
        </w:rPr>
      </w:pPr>
      <w:r w:rsidRPr="008A7E7E">
        <w:rPr>
          <w:rFonts w:cs="Times New Roman"/>
          <w:b/>
          <w:i/>
          <w:sz w:val="24"/>
        </w:rPr>
        <w:t xml:space="preserve">Gunnar </w:t>
      </w:r>
      <w:r w:rsidRPr="008A7E7E">
        <w:rPr>
          <w:rFonts w:cs="Times New Roman"/>
          <w:b/>
          <w:i/>
          <w:spacing w:val="-1"/>
          <w:sz w:val="24"/>
        </w:rPr>
        <w:t>Jaeck</w:t>
      </w:r>
      <w:r w:rsidRPr="008A7E7E">
        <w:rPr>
          <w:rFonts w:cs="Times New Roman"/>
          <w:i/>
          <w:spacing w:val="-1"/>
        </w:rPr>
        <w:t>,</w:t>
      </w:r>
      <w:r w:rsidRPr="008A7E7E">
        <w:rPr>
          <w:rFonts w:cs="Times New Roman"/>
          <w:i/>
        </w:rPr>
        <w:t xml:space="preserve"> </w:t>
      </w:r>
      <w:r w:rsidRPr="008E5B43">
        <w:rPr>
          <w:rFonts w:cs="Times New Roman"/>
          <w:i/>
          <w:spacing w:val="-1"/>
          <w:sz w:val="24"/>
          <w:szCs w:val="24"/>
        </w:rPr>
        <w:t>Basic</w:t>
      </w:r>
      <w:r w:rsidRPr="008E5B43">
        <w:rPr>
          <w:rFonts w:cs="Times New Roman"/>
          <w:i/>
          <w:sz w:val="24"/>
          <w:szCs w:val="24"/>
        </w:rPr>
        <w:t xml:space="preserve"> </w:t>
      </w:r>
      <w:r w:rsidRPr="008E5B43">
        <w:rPr>
          <w:rFonts w:cs="Times New Roman"/>
          <w:i/>
          <w:spacing w:val="-1"/>
          <w:sz w:val="24"/>
          <w:szCs w:val="24"/>
        </w:rPr>
        <w:t>Food</w:t>
      </w:r>
      <w:r w:rsidRPr="008E5B43">
        <w:rPr>
          <w:rFonts w:cs="Times New Roman"/>
          <w:i/>
          <w:sz w:val="24"/>
          <w:szCs w:val="24"/>
        </w:rPr>
        <w:t xml:space="preserve"> </w:t>
      </w:r>
      <w:r w:rsidRPr="008E5B43">
        <w:rPr>
          <w:rFonts w:cs="Times New Roman"/>
          <w:i/>
          <w:spacing w:val="-1"/>
          <w:sz w:val="24"/>
          <w:szCs w:val="24"/>
        </w:rPr>
        <w:t>Employment</w:t>
      </w:r>
      <w:r w:rsidRPr="008E5B43">
        <w:rPr>
          <w:rFonts w:cs="Times New Roman"/>
          <w:i/>
          <w:spacing w:val="1"/>
          <w:sz w:val="24"/>
          <w:szCs w:val="24"/>
        </w:rPr>
        <w:t xml:space="preserve"> </w:t>
      </w:r>
      <w:r w:rsidRPr="008E5B43">
        <w:rPr>
          <w:rFonts w:cs="Times New Roman"/>
          <w:i/>
          <w:sz w:val="24"/>
          <w:szCs w:val="24"/>
        </w:rPr>
        <w:t>&amp;</w:t>
      </w:r>
      <w:r w:rsidRPr="008E5B43">
        <w:rPr>
          <w:rFonts w:cs="Times New Roman"/>
          <w:i/>
          <w:spacing w:val="29"/>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t>
      </w:r>
      <w:r w:rsidRPr="008E5B43">
        <w:rPr>
          <w:rFonts w:cs="Times New Roman"/>
          <w:i/>
          <w:spacing w:val="-2"/>
          <w:sz w:val="24"/>
          <w:szCs w:val="24"/>
        </w:rPr>
        <w:t xml:space="preserve"> </w:t>
      </w:r>
      <w:r w:rsidRPr="008E5B43">
        <w:rPr>
          <w:rFonts w:cs="Times New Roman"/>
          <w:i/>
          <w:spacing w:val="-1"/>
          <w:sz w:val="24"/>
          <w:szCs w:val="24"/>
        </w:rPr>
        <w:t>Coordinator</w:t>
      </w:r>
      <w:r w:rsidR="00C63BFA" w:rsidRPr="008E5B43">
        <w:rPr>
          <w:rFonts w:cs="Times New Roman"/>
          <w:i/>
          <w:spacing w:val="25"/>
          <w:sz w:val="24"/>
          <w:szCs w:val="24"/>
        </w:rPr>
        <w:t xml:space="preserve"> </w:t>
      </w:r>
      <w:hyperlink r:id="rId20" w:history="1">
        <w:r w:rsidR="00C63BFA" w:rsidRPr="008E5B43">
          <w:rPr>
            <w:rStyle w:val="Hyperlink"/>
            <w:rFonts w:cs="Times New Roman"/>
            <w:i/>
            <w:color w:val="0070C0"/>
            <w:spacing w:val="25"/>
            <w:sz w:val="24"/>
            <w:szCs w:val="24"/>
          </w:rPr>
          <w:t>gjaeck@pierce.ctc.edu</w:t>
        </w:r>
      </w:hyperlink>
    </w:p>
    <w:p w:rsidR="0091078A" w:rsidRPr="008E5B43" w:rsidRDefault="00C63BFA" w:rsidP="00BF04AD">
      <w:pPr>
        <w:spacing w:before="51" w:line="300" w:lineRule="auto"/>
        <w:contextualSpacing/>
        <w:rPr>
          <w:rFonts w:eastAsia="Times New Roman" w:cs="Times New Roman"/>
          <w:sz w:val="24"/>
          <w:szCs w:val="24"/>
        </w:rPr>
      </w:pPr>
      <w:r w:rsidRPr="008E5B43">
        <w:rPr>
          <w:rFonts w:cs="Times New Roman"/>
          <w:i/>
          <w:spacing w:val="-1"/>
          <w:sz w:val="24"/>
          <w:szCs w:val="24"/>
        </w:rPr>
        <w:t>2</w:t>
      </w:r>
      <w:r w:rsidR="0091078A" w:rsidRPr="008E5B43">
        <w:rPr>
          <w:rFonts w:cs="Times New Roman"/>
          <w:i/>
          <w:spacing w:val="-1"/>
          <w:sz w:val="24"/>
          <w:szCs w:val="24"/>
        </w:rPr>
        <w:t>53-912-2399</w:t>
      </w:r>
      <w:r w:rsidR="0091078A" w:rsidRPr="008E5B43">
        <w:rPr>
          <w:rFonts w:cs="Times New Roman"/>
          <w:i/>
          <w:sz w:val="24"/>
          <w:szCs w:val="24"/>
        </w:rPr>
        <w:t xml:space="preserve"> </w:t>
      </w:r>
      <w:r w:rsidR="0091078A" w:rsidRPr="008E5B43">
        <w:rPr>
          <w:rFonts w:cs="Times New Roman"/>
          <w:i/>
          <w:spacing w:val="-1"/>
          <w:sz w:val="24"/>
          <w:szCs w:val="24"/>
        </w:rPr>
        <w:t>ext.</w:t>
      </w:r>
      <w:r w:rsidR="0091078A" w:rsidRPr="008E5B43">
        <w:rPr>
          <w:rFonts w:cs="Times New Roman"/>
          <w:i/>
          <w:spacing w:val="-3"/>
          <w:sz w:val="24"/>
          <w:szCs w:val="24"/>
        </w:rPr>
        <w:t xml:space="preserve"> </w:t>
      </w:r>
      <w:r w:rsidR="0091078A" w:rsidRPr="008E5B43">
        <w:rPr>
          <w:rFonts w:cs="Times New Roman"/>
          <w:i/>
          <w:sz w:val="24"/>
          <w:szCs w:val="24"/>
        </w:rPr>
        <w:t>5770</w:t>
      </w:r>
      <w:r w:rsidR="00EB74B0" w:rsidRPr="008E5B43">
        <w:rPr>
          <w:rFonts w:cs="Times New Roman"/>
          <w:i/>
          <w:sz w:val="24"/>
          <w:szCs w:val="24"/>
        </w:rPr>
        <w:t xml:space="preserve"> </w:t>
      </w:r>
      <w:r w:rsidR="0091078A" w:rsidRPr="008E5B43">
        <w:rPr>
          <w:rFonts w:eastAsia="Times New Roman" w:cs="Times New Roman"/>
          <w:i/>
          <w:spacing w:val="-1"/>
          <w:sz w:val="24"/>
          <w:szCs w:val="24"/>
        </w:rPr>
        <w:t>*Available</w:t>
      </w:r>
      <w:r w:rsidR="0091078A" w:rsidRPr="008E5B43">
        <w:rPr>
          <w:rFonts w:eastAsia="Times New Roman" w:cs="Times New Roman"/>
          <w:i/>
          <w:spacing w:val="-2"/>
          <w:sz w:val="24"/>
          <w:szCs w:val="24"/>
        </w:rPr>
        <w:t xml:space="preserve"> </w:t>
      </w:r>
      <w:r w:rsidR="0091078A" w:rsidRPr="008E5B43">
        <w:rPr>
          <w:rFonts w:eastAsia="Times New Roman" w:cs="Times New Roman"/>
          <w:i/>
          <w:spacing w:val="-1"/>
          <w:sz w:val="24"/>
          <w:szCs w:val="24"/>
        </w:rPr>
        <w:t>Monday</w:t>
      </w:r>
      <w:r w:rsidR="0091078A" w:rsidRPr="008E5B43">
        <w:rPr>
          <w:rFonts w:eastAsia="Times New Roman" w:cs="Times New Roman"/>
          <w:i/>
          <w:spacing w:val="1"/>
          <w:sz w:val="24"/>
          <w:szCs w:val="24"/>
        </w:rPr>
        <w:t xml:space="preserve"> </w:t>
      </w:r>
      <w:r w:rsidR="0091078A" w:rsidRPr="008E5B43">
        <w:rPr>
          <w:rFonts w:eastAsia="Times New Roman" w:cs="Times New Roman"/>
          <w:i/>
          <w:sz w:val="24"/>
          <w:szCs w:val="24"/>
        </w:rPr>
        <w:t xml:space="preserve">– </w:t>
      </w:r>
      <w:r w:rsidR="0091078A" w:rsidRPr="008E5B43">
        <w:rPr>
          <w:rFonts w:eastAsia="Times New Roman" w:cs="Times New Roman"/>
          <w:i/>
          <w:spacing w:val="-1"/>
          <w:sz w:val="24"/>
          <w:szCs w:val="24"/>
        </w:rPr>
        <w:t>Thursday</w:t>
      </w:r>
      <w:r w:rsidR="0091078A" w:rsidRPr="008E5B43">
        <w:rPr>
          <w:rFonts w:eastAsia="Times New Roman" w:cs="Times New Roman"/>
          <w:i/>
          <w:sz w:val="24"/>
          <w:szCs w:val="24"/>
        </w:rPr>
        <w:t xml:space="preserve"> </w:t>
      </w:r>
      <w:r w:rsidR="0091078A" w:rsidRPr="008E5B43">
        <w:rPr>
          <w:rFonts w:eastAsia="Times New Roman" w:cs="Times New Roman"/>
          <w:i/>
          <w:spacing w:val="-2"/>
          <w:sz w:val="24"/>
          <w:szCs w:val="24"/>
        </w:rPr>
        <w:t>at</w:t>
      </w:r>
      <w:r w:rsidR="0091078A" w:rsidRPr="008E5B43">
        <w:rPr>
          <w:rFonts w:eastAsia="Times New Roman" w:cs="Times New Roman"/>
          <w:i/>
          <w:spacing w:val="1"/>
          <w:sz w:val="24"/>
          <w:szCs w:val="24"/>
        </w:rPr>
        <w:t xml:space="preserve"> </w:t>
      </w:r>
      <w:r w:rsidR="0091078A" w:rsidRPr="008E5B43">
        <w:rPr>
          <w:rFonts w:eastAsia="Times New Roman" w:cs="Times New Roman"/>
          <w:i/>
          <w:sz w:val="24"/>
          <w:szCs w:val="24"/>
        </w:rPr>
        <w:t>FS</w:t>
      </w:r>
    </w:p>
    <w:p w:rsidR="00DA2975" w:rsidRPr="008E5B43" w:rsidRDefault="0091078A" w:rsidP="00BF04AD">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1" w:history="1">
        <w:r w:rsidR="00DA2975" w:rsidRPr="008E5B43">
          <w:rPr>
            <w:rStyle w:val="Hyperlink"/>
            <w:rFonts w:eastAsia="Times New Roman" w:cs="Times New Roman"/>
            <w:i/>
            <w:color w:val="0070C0"/>
            <w:spacing w:val="-1"/>
            <w:sz w:val="24"/>
            <w:szCs w:val="24"/>
          </w:rPr>
          <w:t>rcassidy@pierce.ctc.edu</w:t>
        </w:r>
      </w:hyperlink>
    </w:p>
    <w:p w:rsidR="0091078A" w:rsidRPr="008E5B43" w:rsidRDefault="0091078A" w:rsidP="00BF04AD">
      <w:pPr>
        <w:spacing w:before="48" w:line="300" w:lineRule="auto"/>
        <w:ind w:right="216"/>
        <w:contextualSpacing/>
        <w:rPr>
          <w:rFonts w:eastAsia="Times New Roman" w:cs="Times New Roman"/>
          <w:sz w:val="24"/>
          <w:szCs w:val="24"/>
        </w:rPr>
      </w:pP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Tuesday</w:t>
      </w:r>
      <w:r w:rsidRPr="008E5B43">
        <w:rPr>
          <w:rFonts w:eastAsia="Times New Roman" w:cs="Times New Roman"/>
          <w:i/>
          <w:spacing w:val="-2"/>
          <w:sz w:val="24"/>
          <w:szCs w:val="24"/>
        </w:rPr>
        <w:t xml:space="preserve"> </w:t>
      </w:r>
      <w:r w:rsidRPr="008E5B43">
        <w:rPr>
          <w:rFonts w:eastAsia="Times New Roman" w:cs="Times New Roman"/>
          <w:i/>
          <w:sz w:val="24"/>
          <w:szCs w:val="24"/>
        </w:rPr>
        <w:t xml:space="preserve">– </w:t>
      </w:r>
      <w:r w:rsidRPr="008E5B43">
        <w:rPr>
          <w:rFonts w:eastAsia="Times New Roman" w:cs="Times New Roman"/>
          <w:i/>
          <w:spacing w:val="-1"/>
          <w:sz w:val="24"/>
          <w:szCs w:val="24"/>
        </w:rPr>
        <w:t>Thursday</w:t>
      </w:r>
      <w:r w:rsidRPr="008E5B43">
        <w:rPr>
          <w:rFonts w:eastAsia="Times New Roman" w:cs="Times New Roman"/>
          <w:i/>
          <w:spacing w:val="39"/>
          <w:sz w:val="24"/>
          <w:szCs w:val="24"/>
        </w:rPr>
        <w:t xml:space="preserve"> </w:t>
      </w:r>
      <w:r w:rsidRPr="008E5B43">
        <w:rPr>
          <w:rFonts w:eastAsia="Times New Roman" w:cs="Times New Roman"/>
          <w:i/>
          <w:sz w:val="24"/>
          <w:szCs w:val="24"/>
        </w:rPr>
        <w:t>at</w:t>
      </w:r>
      <w:r w:rsidRPr="008E5B43">
        <w:rPr>
          <w:rFonts w:eastAsia="Times New Roman" w:cs="Times New Roman"/>
          <w:i/>
          <w:spacing w:val="1"/>
          <w:sz w:val="24"/>
          <w:szCs w:val="24"/>
        </w:rPr>
        <w:t xml:space="preserve"> </w:t>
      </w:r>
      <w:r w:rsidRPr="008E5B43">
        <w:rPr>
          <w:rFonts w:eastAsia="Times New Roman" w:cs="Times New Roman"/>
          <w:i/>
          <w:spacing w:val="-2"/>
          <w:sz w:val="24"/>
          <w:szCs w:val="24"/>
        </w:rPr>
        <w:t>PY</w:t>
      </w:r>
    </w:p>
    <w:p w:rsidR="00D92F98" w:rsidRPr="008E5B43" w:rsidRDefault="00D92F98" w:rsidP="00D92F98">
      <w:pPr>
        <w:spacing w:before="71" w:line="300" w:lineRule="auto"/>
        <w:contextualSpacing/>
        <w:rPr>
          <w:rFonts w:cs="Times New Roman"/>
          <w:i/>
          <w:color w:val="800000"/>
          <w:spacing w:val="-1"/>
          <w:sz w:val="24"/>
          <w:szCs w:val="24"/>
          <w:u w:val="single" w:color="800000"/>
        </w:rPr>
      </w:pPr>
      <w:r>
        <w:rPr>
          <w:rFonts w:cs="Times New Roman"/>
          <w:b/>
          <w:i/>
          <w:sz w:val="24"/>
        </w:rPr>
        <w:t>Sarah Hoaglin</w:t>
      </w:r>
      <w:r w:rsidRPr="008A7E7E">
        <w:rPr>
          <w:rFonts w:cs="Times New Roman"/>
          <w:i/>
        </w:rPr>
        <w:t xml:space="preserve">, </w:t>
      </w:r>
      <w:r w:rsidRPr="008E5B43">
        <w:rPr>
          <w:rFonts w:cs="Times New Roman"/>
          <w:i/>
          <w:spacing w:val="-1"/>
          <w:sz w:val="24"/>
          <w:szCs w:val="24"/>
        </w:rPr>
        <w:t>WorkFirst</w:t>
      </w:r>
      <w:r w:rsidRPr="008E5B43">
        <w:rPr>
          <w:rFonts w:cs="Times New Roman"/>
          <w:i/>
          <w:spacing w:val="1"/>
          <w:sz w:val="24"/>
          <w:szCs w:val="24"/>
        </w:rPr>
        <w:t xml:space="preserve"> </w:t>
      </w:r>
      <w:r w:rsidRPr="008E5B43">
        <w:rPr>
          <w:rFonts w:cs="Times New Roman"/>
          <w:i/>
          <w:spacing w:val="-1"/>
          <w:sz w:val="24"/>
          <w:szCs w:val="24"/>
        </w:rPr>
        <w:t xml:space="preserve">Coordinator </w:t>
      </w:r>
      <w:hyperlink r:id="rId22" w:history="1">
        <w:r w:rsidRPr="007F3B30">
          <w:rPr>
            <w:rStyle w:val="Hyperlink"/>
            <w:rFonts w:cs="Times New Roman"/>
            <w:i/>
            <w:spacing w:val="-1"/>
            <w:sz w:val="24"/>
            <w:szCs w:val="24"/>
          </w:rPr>
          <w:t>shoaglin@pierce.ctc.edu</w:t>
        </w:r>
      </w:hyperlink>
      <w:r w:rsidRPr="008E5B43">
        <w:rPr>
          <w:rFonts w:cs="Times New Roman"/>
          <w:i/>
          <w:color w:val="0070C0"/>
          <w:spacing w:val="-1"/>
          <w:sz w:val="24"/>
          <w:szCs w:val="24"/>
          <w:u w:val="single" w:color="800000"/>
        </w:rPr>
        <w:t xml:space="preserve"> </w:t>
      </w:r>
    </w:p>
    <w:p w:rsidR="00D92F98" w:rsidRDefault="00D92F98" w:rsidP="00D92F98">
      <w:pPr>
        <w:spacing w:before="71" w:line="300" w:lineRule="auto"/>
        <w:contextualSpacing/>
        <w:rPr>
          <w:rFonts w:cs="Times New Roman"/>
          <w:b/>
          <w:i/>
          <w:sz w:val="24"/>
        </w:rPr>
      </w:pPr>
      <w:r w:rsidRPr="008E5B43">
        <w:rPr>
          <w:rFonts w:cs="Times New Roman"/>
          <w:i/>
          <w:spacing w:val="-1"/>
          <w:sz w:val="24"/>
          <w:szCs w:val="24"/>
        </w:rPr>
        <w:t>253-912-3617 *Available</w:t>
      </w:r>
      <w:r w:rsidRPr="008E5B43">
        <w:rPr>
          <w:rFonts w:cs="Times New Roman"/>
          <w:i/>
          <w:sz w:val="24"/>
          <w:szCs w:val="24"/>
        </w:rPr>
        <w:t xml:space="preserve"> </w:t>
      </w:r>
      <w:r w:rsidR="007D6949">
        <w:rPr>
          <w:rFonts w:cs="Times New Roman"/>
          <w:i/>
          <w:spacing w:val="-1"/>
          <w:sz w:val="24"/>
          <w:szCs w:val="24"/>
        </w:rPr>
        <w:t>Monday</w:t>
      </w:r>
      <w:r w:rsidRPr="008E5B43">
        <w:rPr>
          <w:rFonts w:cs="Times New Roman"/>
          <w:i/>
          <w:spacing w:val="-1"/>
          <w:sz w:val="24"/>
          <w:szCs w:val="24"/>
        </w:rPr>
        <w:t>,</w:t>
      </w:r>
      <w:r w:rsidRPr="008E5B43">
        <w:rPr>
          <w:rFonts w:cs="Times New Roman"/>
          <w:i/>
          <w:spacing w:val="39"/>
          <w:sz w:val="24"/>
          <w:szCs w:val="24"/>
        </w:rPr>
        <w:t xml:space="preserve"> </w:t>
      </w:r>
      <w:r w:rsidRPr="008E5B43">
        <w:rPr>
          <w:rFonts w:cs="Times New Roman"/>
          <w:i/>
          <w:spacing w:val="-1"/>
          <w:sz w:val="24"/>
          <w:szCs w:val="24"/>
        </w:rPr>
        <w:t>Thursday</w:t>
      </w:r>
      <w:r w:rsidR="007D6949">
        <w:rPr>
          <w:rFonts w:cs="Times New Roman"/>
          <w:i/>
          <w:spacing w:val="-1"/>
          <w:sz w:val="24"/>
          <w:szCs w:val="24"/>
        </w:rPr>
        <w:t>, &amp; Friday</w:t>
      </w:r>
      <w:r w:rsidRPr="008E5B43">
        <w:rPr>
          <w:rFonts w:cs="Times New Roman"/>
          <w:i/>
          <w:sz w:val="24"/>
          <w:szCs w:val="24"/>
        </w:rPr>
        <w:t xml:space="preserve"> </w:t>
      </w:r>
      <w:r w:rsidRPr="008E5B43">
        <w:rPr>
          <w:rFonts w:cs="Times New Roman"/>
          <w:i/>
          <w:spacing w:val="-1"/>
          <w:sz w:val="24"/>
          <w:szCs w:val="24"/>
        </w:rPr>
        <w:t>at</w:t>
      </w:r>
      <w:r w:rsidRPr="008E5B43">
        <w:rPr>
          <w:rFonts w:cs="Times New Roman"/>
          <w:i/>
          <w:spacing w:val="1"/>
          <w:sz w:val="24"/>
          <w:szCs w:val="24"/>
        </w:rPr>
        <w:t xml:space="preserve"> </w:t>
      </w:r>
      <w:r w:rsidR="007D6949">
        <w:rPr>
          <w:rFonts w:cs="Times New Roman"/>
          <w:i/>
          <w:spacing w:val="-2"/>
          <w:sz w:val="24"/>
          <w:szCs w:val="24"/>
        </w:rPr>
        <w:t>FS</w:t>
      </w:r>
    </w:p>
    <w:p w:rsidR="00460787" w:rsidRPr="008E5B43"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z w:val="24"/>
        </w:rPr>
        <w:t>Sandy</w:t>
      </w:r>
      <w:r w:rsidRPr="008A7E7E">
        <w:rPr>
          <w:rFonts w:cs="Times New Roman"/>
          <w:b/>
          <w:i/>
          <w:spacing w:val="-1"/>
          <w:sz w:val="24"/>
        </w:rPr>
        <w:t xml:space="preserve"> </w:t>
      </w:r>
      <w:r w:rsidRPr="008A7E7E">
        <w:rPr>
          <w:rFonts w:cs="Times New Roman"/>
          <w:b/>
          <w:i/>
          <w:sz w:val="24"/>
        </w:rPr>
        <w:t>Mondragon</w:t>
      </w:r>
      <w:r w:rsidRPr="008A7E7E">
        <w:rPr>
          <w:rFonts w:cs="Times New Roman"/>
          <w:i/>
        </w:rPr>
        <w:t xml:space="preserve">, </w:t>
      </w:r>
      <w:r w:rsidRPr="008E5B43">
        <w:rPr>
          <w:rFonts w:cs="Times New Roman"/>
          <w:i/>
          <w:spacing w:val="-1"/>
          <w:sz w:val="24"/>
          <w:szCs w:val="24"/>
        </w:rPr>
        <w:t>WorkFirst</w:t>
      </w:r>
      <w:r w:rsidRPr="008E5B43">
        <w:rPr>
          <w:rFonts w:cs="Times New Roman"/>
          <w:i/>
          <w:spacing w:val="1"/>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23" w:history="1">
        <w:r w:rsidR="00B04089" w:rsidRPr="008E5B43">
          <w:rPr>
            <w:rStyle w:val="Hyperlink"/>
            <w:rFonts w:cs="Times New Roman"/>
            <w:i/>
            <w:spacing w:val="-1"/>
            <w:sz w:val="24"/>
            <w:szCs w:val="24"/>
          </w:rPr>
          <w:t>smondragon@pierce.ctc.edu</w:t>
        </w:r>
      </w:hyperlink>
      <w:r w:rsidR="001B24B6" w:rsidRPr="008E5B43">
        <w:rPr>
          <w:rFonts w:cs="Times New Roman"/>
          <w:i/>
          <w:color w:val="0070C0"/>
          <w:spacing w:val="-1"/>
          <w:sz w:val="24"/>
          <w:szCs w:val="24"/>
          <w:u w:val="single" w:color="800000"/>
        </w:rPr>
        <w:t xml:space="preserve"> </w:t>
      </w:r>
    </w:p>
    <w:p w:rsidR="0091078A" w:rsidRPr="008E5B43" w:rsidRDefault="00624C32" w:rsidP="001B24B6">
      <w:pPr>
        <w:spacing w:before="71" w:line="300" w:lineRule="auto"/>
        <w:contextualSpacing/>
        <w:rPr>
          <w:rFonts w:eastAsia="Times New Roman" w:cs="Times New Roman"/>
          <w:sz w:val="24"/>
          <w:szCs w:val="24"/>
        </w:rPr>
      </w:pPr>
      <w:r>
        <w:rPr>
          <w:rFonts w:cs="Times New Roman"/>
          <w:i/>
          <w:spacing w:val="-1"/>
          <w:sz w:val="24"/>
          <w:szCs w:val="24"/>
        </w:rPr>
        <w:t>253-912-3617</w:t>
      </w:r>
      <w:r w:rsidR="00460787" w:rsidRPr="008E5B43">
        <w:rPr>
          <w:rFonts w:cs="Times New Roman"/>
          <w:i/>
          <w:spacing w:val="-1"/>
          <w:sz w:val="24"/>
          <w:szCs w:val="24"/>
        </w:rPr>
        <w:t xml:space="preserve"> </w:t>
      </w:r>
      <w:r w:rsidR="0091078A" w:rsidRPr="008E5B43">
        <w:rPr>
          <w:rFonts w:cs="Times New Roman"/>
          <w:i/>
          <w:spacing w:val="-1"/>
          <w:sz w:val="24"/>
          <w:szCs w:val="24"/>
        </w:rPr>
        <w:t>*Available</w:t>
      </w:r>
      <w:r w:rsidR="0091078A" w:rsidRPr="008E5B43">
        <w:rPr>
          <w:rFonts w:cs="Times New Roman"/>
          <w:i/>
          <w:sz w:val="24"/>
          <w:szCs w:val="24"/>
        </w:rPr>
        <w:t xml:space="preserve"> </w:t>
      </w:r>
      <w:r w:rsidR="00862EFB">
        <w:rPr>
          <w:rFonts w:cs="Times New Roman"/>
          <w:i/>
          <w:spacing w:val="-1"/>
          <w:sz w:val="24"/>
          <w:szCs w:val="24"/>
        </w:rPr>
        <w:t>Tuesday &amp; Wednesday</w:t>
      </w:r>
      <w:r w:rsidR="0091078A" w:rsidRPr="008E5B43">
        <w:rPr>
          <w:rFonts w:cs="Times New Roman"/>
          <w:i/>
          <w:sz w:val="24"/>
          <w:szCs w:val="24"/>
        </w:rPr>
        <w:t xml:space="preserve"> </w:t>
      </w:r>
      <w:r w:rsidR="0091078A" w:rsidRPr="008E5B43">
        <w:rPr>
          <w:rFonts w:cs="Times New Roman"/>
          <w:i/>
          <w:spacing w:val="-1"/>
          <w:sz w:val="24"/>
          <w:szCs w:val="24"/>
        </w:rPr>
        <w:t>at</w:t>
      </w:r>
      <w:r w:rsidR="0091078A" w:rsidRPr="008E5B43">
        <w:rPr>
          <w:rFonts w:cs="Times New Roman"/>
          <w:i/>
          <w:spacing w:val="1"/>
          <w:sz w:val="24"/>
          <w:szCs w:val="24"/>
        </w:rPr>
        <w:t xml:space="preserve"> </w:t>
      </w:r>
      <w:r w:rsidR="0091078A" w:rsidRPr="008E5B43">
        <w:rPr>
          <w:rFonts w:cs="Times New Roman"/>
          <w:i/>
          <w:spacing w:val="-1"/>
          <w:sz w:val="24"/>
          <w:szCs w:val="24"/>
        </w:rPr>
        <w:t>FS,</w:t>
      </w:r>
      <w:r w:rsidR="0091078A" w:rsidRPr="008E5B43">
        <w:rPr>
          <w:rFonts w:cs="Times New Roman"/>
          <w:i/>
          <w:sz w:val="24"/>
          <w:szCs w:val="24"/>
        </w:rPr>
        <w:t xml:space="preserve"> </w:t>
      </w:r>
      <w:r w:rsidR="0091078A" w:rsidRPr="008E5B43">
        <w:rPr>
          <w:rFonts w:cs="Times New Roman"/>
          <w:i/>
          <w:spacing w:val="-1"/>
          <w:sz w:val="24"/>
          <w:szCs w:val="24"/>
        </w:rPr>
        <w:t>Thursday</w:t>
      </w:r>
      <w:r w:rsidR="0091078A" w:rsidRPr="008E5B43">
        <w:rPr>
          <w:rFonts w:cs="Times New Roman"/>
          <w:i/>
          <w:sz w:val="24"/>
          <w:szCs w:val="24"/>
        </w:rPr>
        <w:t xml:space="preserve"> </w:t>
      </w:r>
      <w:r w:rsidR="0091078A" w:rsidRPr="008E5B43">
        <w:rPr>
          <w:rFonts w:cs="Times New Roman"/>
          <w:i/>
          <w:spacing w:val="-1"/>
          <w:sz w:val="24"/>
          <w:szCs w:val="24"/>
        </w:rPr>
        <w:t>at</w:t>
      </w:r>
      <w:r w:rsidR="0091078A" w:rsidRPr="008E5B43">
        <w:rPr>
          <w:rFonts w:cs="Times New Roman"/>
          <w:i/>
          <w:spacing w:val="1"/>
          <w:sz w:val="24"/>
          <w:szCs w:val="24"/>
        </w:rPr>
        <w:t xml:space="preserve"> </w:t>
      </w:r>
      <w:r w:rsidR="0091078A" w:rsidRPr="008E5B43">
        <w:rPr>
          <w:rFonts w:cs="Times New Roman"/>
          <w:i/>
          <w:spacing w:val="-2"/>
          <w:sz w:val="24"/>
          <w:szCs w:val="24"/>
        </w:rPr>
        <w:t>PY</w:t>
      </w:r>
    </w:p>
    <w:p w:rsidR="001B24B6" w:rsidRPr="008A7E7E" w:rsidRDefault="0091078A" w:rsidP="00BF04AD">
      <w:pPr>
        <w:spacing w:before="71" w:line="300" w:lineRule="auto"/>
        <w:contextualSpacing/>
        <w:rPr>
          <w:rFonts w:cs="Times New Roman"/>
          <w:i/>
        </w:rPr>
      </w:pPr>
      <w:r w:rsidRPr="008A7E7E">
        <w:rPr>
          <w:rFonts w:cs="Times New Roman"/>
          <w:b/>
          <w:i/>
          <w:spacing w:val="-1"/>
          <w:sz w:val="24"/>
          <w:szCs w:val="24"/>
        </w:rPr>
        <w:t>WorkSource</w:t>
      </w:r>
      <w:r w:rsidRPr="008A7E7E">
        <w:rPr>
          <w:rFonts w:cs="Times New Roman"/>
          <w:b/>
          <w:i/>
          <w:sz w:val="24"/>
          <w:szCs w:val="24"/>
        </w:rPr>
        <w:t xml:space="preserve"> </w:t>
      </w:r>
      <w:r w:rsidR="003210E5">
        <w:rPr>
          <w:rFonts w:cs="Times New Roman"/>
          <w:b/>
          <w:i/>
          <w:spacing w:val="-1"/>
          <w:sz w:val="24"/>
          <w:szCs w:val="24"/>
        </w:rPr>
        <w:t>Col</w:t>
      </w:r>
      <w:r w:rsidR="00091565">
        <w:rPr>
          <w:rFonts w:cs="Times New Roman"/>
          <w:b/>
          <w:i/>
          <w:spacing w:val="-1"/>
          <w:sz w:val="24"/>
          <w:szCs w:val="24"/>
        </w:rPr>
        <w:t>l</w:t>
      </w:r>
      <w:r w:rsidRPr="008A7E7E">
        <w:rPr>
          <w:rFonts w:cs="Times New Roman"/>
          <w:b/>
          <w:i/>
          <w:spacing w:val="-1"/>
          <w:sz w:val="24"/>
          <w:szCs w:val="24"/>
        </w:rPr>
        <w:t>ocated</w:t>
      </w:r>
      <w:r w:rsidRPr="008A7E7E">
        <w:rPr>
          <w:rFonts w:cs="Times New Roman"/>
          <w:b/>
          <w:i/>
          <w:sz w:val="24"/>
          <w:szCs w:val="24"/>
        </w:rPr>
        <w:t xml:space="preserve"> </w:t>
      </w:r>
      <w:r w:rsidRPr="008A7E7E">
        <w:rPr>
          <w:rFonts w:cs="Times New Roman"/>
          <w:b/>
          <w:i/>
          <w:spacing w:val="-1"/>
          <w:sz w:val="24"/>
          <w:szCs w:val="24"/>
        </w:rPr>
        <w:t>staff</w:t>
      </w:r>
      <w:r w:rsidRPr="008A7E7E">
        <w:rPr>
          <w:rFonts w:cs="Times New Roman"/>
          <w:b/>
          <w:i/>
          <w:spacing w:val="2"/>
        </w:rPr>
        <w:t xml:space="preserve"> </w:t>
      </w:r>
      <w:r w:rsidRPr="008E5B43">
        <w:rPr>
          <w:rFonts w:cs="Times New Roman"/>
          <w:i/>
          <w:spacing w:val="-1"/>
          <w:sz w:val="24"/>
          <w:szCs w:val="24"/>
        </w:rPr>
        <w:t>253-964-6798</w:t>
      </w:r>
      <w:r w:rsidR="00915898" w:rsidRPr="008E5B43">
        <w:rPr>
          <w:rFonts w:cs="Times New Roman"/>
          <w:i/>
          <w:spacing w:val="-1"/>
          <w:sz w:val="24"/>
          <w:szCs w:val="24"/>
        </w:rPr>
        <w:t xml:space="preserve"> </w:t>
      </w:r>
      <w:r w:rsidR="00000F5D">
        <w:rPr>
          <w:rFonts w:cs="Times New Roman"/>
          <w:i/>
          <w:spacing w:val="-1"/>
          <w:sz w:val="24"/>
          <w:szCs w:val="24"/>
        </w:rPr>
        <w:t>*Currently not available</w:t>
      </w:r>
    </w:p>
    <w:p w:rsidR="00A9771F" w:rsidRPr="008E5B43" w:rsidRDefault="00A9771F" w:rsidP="00A9771F">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4" w:history="1">
        <w:r w:rsidRPr="008E5B43">
          <w:rPr>
            <w:rStyle w:val="Hyperlink"/>
            <w:rFonts w:eastAsia="Times New Roman" w:cs="Times New Roman"/>
            <w:i/>
            <w:spacing w:val="-1"/>
            <w:sz w:val="24"/>
            <w:szCs w:val="24"/>
          </w:rPr>
          <w:t>chill@pierce.ctc.edu</w:t>
        </w:r>
      </w:hyperlink>
    </w:p>
    <w:p w:rsidR="00A9771F" w:rsidRPr="008E5B43" w:rsidRDefault="00A9771F" w:rsidP="00A9771F">
      <w:pPr>
        <w:spacing w:before="48" w:line="300" w:lineRule="auto"/>
        <w:ind w:right="216"/>
        <w:contextualSpacing/>
        <w:rPr>
          <w:rFonts w:eastAsia="Times New Roman" w:cs="Times New Roman"/>
          <w:i/>
          <w:spacing w:val="-1"/>
          <w:sz w:val="24"/>
          <w:szCs w:val="24"/>
        </w:rPr>
      </w:pPr>
      <w:r w:rsidRPr="008E5B43">
        <w:rPr>
          <w:rFonts w:eastAsia="Times New Roman" w:cs="Times New Roman"/>
          <w:i/>
          <w:spacing w:val="-1"/>
          <w:sz w:val="24"/>
          <w:szCs w:val="24"/>
        </w:rPr>
        <w:t>253-964-6577</w:t>
      </w:r>
      <w:r w:rsidRPr="008E5B43">
        <w:rPr>
          <w:rFonts w:eastAsia="Times New Roman" w:cs="Times New Roman"/>
          <w:i/>
          <w:sz w:val="24"/>
          <w:szCs w:val="24"/>
        </w:rPr>
        <w:t xml:space="preserve"> </w:t>
      </w:r>
      <w:r w:rsidR="00505D51" w:rsidRPr="008E5B43">
        <w:rPr>
          <w:rFonts w:eastAsia="Times New Roman" w:cs="Times New Roman"/>
          <w:i/>
          <w:sz w:val="24"/>
          <w:szCs w:val="24"/>
        </w:rPr>
        <w:t>**</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Monday-Friday at FS</w:t>
      </w:r>
    </w:p>
    <w:p w:rsidR="00CD7918" w:rsidRPr="00CD7918" w:rsidRDefault="00CD7918" w:rsidP="00A9771F">
      <w:pPr>
        <w:spacing w:before="48" w:line="300" w:lineRule="auto"/>
        <w:ind w:right="216"/>
        <w:contextualSpacing/>
        <w:rPr>
          <w:rFonts w:eastAsia="Times New Roman" w:cs="Times New Roman"/>
          <w:sz w:val="8"/>
          <w:szCs w:val="8"/>
        </w:rPr>
      </w:pPr>
    </w:p>
    <w:p w:rsidR="0017391E" w:rsidRPr="008E5B43" w:rsidRDefault="00A9771F" w:rsidP="00CD7918">
      <w:pPr>
        <w:spacing w:after="100"/>
        <w:rPr>
          <w:rFonts w:eastAsiaTheme="majorEastAsia" w:cs="Times New Roman"/>
          <w:i/>
          <w:iCs/>
          <w:sz w:val="24"/>
          <w:szCs w:val="24"/>
        </w:rPr>
      </w:pPr>
      <w:r w:rsidRPr="008E5B43">
        <w:rPr>
          <w:rFonts w:eastAsiaTheme="majorEastAsia" w:cs="Times New Roman"/>
          <w:i/>
          <w:iCs/>
          <w:sz w:val="24"/>
          <w:szCs w:val="24"/>
        </w:rPr>
        <w:t xml:space="preserve">*Students, staff, or community members needing assistance can meet with </w:t>
      </w:r>
      <w:r w:rsidR="007D73BD" w:rsidRPr="008E5B43">
        <w:rPr>
          <w:rFonts w:eastAsiaTheme="majorEastAsia" w:cs="Times New Roman"/>
          <w:i/>
          <w:iCs/>
          <w:sz w:val="24"/>
          <w:szCs w:val="24"/>
        </w:rPr>
        <w:lastRenderedPageBreak/>
        <w:t xml:space="preserve">Workforce </w:t>
      </w:r>
      <w:r w:rsidRPr="008E5B43">
        <w:rPr>
          <w:rFonts w:eastAsiaTheme="majorEastAsia" w:cs="Times New Roman"/>
          <w:i/>
          <w:iCs/>
          <w:sz w:val="24"/>
          <w:szCs w:val="24"/>
        </w:rPr>
        <w:t xml:space="preserve">staff on the days they are available at the campus indicated, generally: </w:t>
      </w:r>
      <w:r w:rsidRPr="008E5B43">
        <w:rPr>
          <w:rFonts w:eastAsiaTheme="majorEastAsia" w:cs="Times New Roman"/>
          <w:b/>
          <w:i/>
          <w:iCs/>
          <w:sz w:val="24"/>
          <w:szCs w:val="24"/>
        </w:rPr>
        <w:t>8am-11am for walk-ins or afternoons by appointment.</w:t>
      </w:r>
    </w:p>
    <w:p w:rsidR="0091078A" w:rsidRDefault="0091078A" w:rsidP="00B93B0C">
      <w:pPr>
        <w:spacing w:after="100" w:line="300" w:lineRule="auto"/>
        <w:rPr>
          <w:rFonts w:cs="Times New Roman"/>
          <w:i/>
          <w:spacing w:val="-1"/>
          <w:sz w:val="24"/>
          <w:szCs w:val="24"/>
        </w:rPr>
      </w:pPr>
      <w:r w:rsidRPr="008E5B43">
        <w:rPr>
          <w:rFonts w:cs="Times New Roman"/>
          <w:i/>
          <w:spacing w:val="-1"/>
          <w:sz w:val="24"/>
          <w:szCs w:val="24"/>
        </w:rPr>
        <w:t>**Navigators</w:t>
      </w:r>
      <w:r w:rsidRPr="008E5B43">
        <w:rPr>
          <w:rFonts w:cs="Times New Roman"/>
          <w:i/>
          <w:spacing w:val="1"/>
          <w:sz w:val="24"/>
          <w:szCs w:val="24"/>
        </w:rPr>
        <w:t xml:space="preserve"> </w:t>
      </w:r>
      <w:r w:rsidRPr="008E5B43">
        <w:rPr>
          <w:rFonts w:cs="Times New Roman"/>
          <w:i/>
          <w:spacing w:val="-1"/>
          <w:sz w:val="24"/>
          <w:szCs w:val="24"/>
        </w:rPr>
        <w:t>are</w:t>
      </w:r>
      <w:r w:rsidRPr="008E5B43">
        <w:rPr>
          <w:rFonts w:cs="Times New Roman"/>
          <w:i/>
          <w:spacing w:val="1"/>
          <w:sz w:val="24"/>
          <w:szCs w:val="24"/>
        </w:rPr>
        <w:t xml:space="preserve"> </w:t>
      </w:r>
      <w:r w:rsidRPr="008E5B43">
        <w:rPr>
          <w:rFonts w:cs="Times New Roman"/>
          <w:i/>
          <w:spacing w:val="-1"/>
          <w:sz w:val="24"/>
          <w:szCs w:val="24"/>
        </w:rPr>
        <w:t>not</w:t>
      </w:r>
      <w:r w:rsidRPr="008E5B43">
        <w:rPr>
          <w:rFonts w:cs="Times New Roman"/>
          <w:i/>
          <w:spacing w:val="1"/>
          <w:sz w:val="24"/>
          <w:szCs w:val="24"/>
        </w:rPr>
        <w:t xml:space="preserve"> </w:t>
      </w:r>
      <w:r w:rsidRPr="008E5B43">
        <w:rPr>
          <w:rFonts w:cs="Times New Roman"/>
          <w:i/>
          <w:spacing w:val="-1"/>
          <w:sz w:val="24"/>
          <w:szCs w:val="24"/>
        </w:rPr>
        <w:t>always</w:t>
      </w:r>
      <w:r w:rsidRPr="008E5B43">
        <w:rPr>
          <w:rFonts w:cs="Times New Roman"/>
          <w:i/>
          <w:sz w:val="24"/>
          <w:szCs w:val="24"/>
        </w:rPr>
        <w:t xml:space="preserve"> in</w:t>
      </w:r>
      <w:r w:rsidRPr="008E5B43">
        <w:rPr>
          <w:rFonts w:cs="Times New Roman"/>
          <w:i/>
          <w:spacing w:val="-3"/>
          <w:sz w:val="24"/>
          <w:szCs w:val="24"/>
        </w:rPr>
        <w:t xml:space="preserve"> </w:t>
      </w:r>
      <w:r w:rsidRPr="008E5B43">
        <w:rPr>
          <w:rFonts w:cs="Times New Roman"/>
          <w:i/>
          <w:sz w:val="24"/>
          <w:szCs w:val="24"/>
        </w:rPr>
        <w:t>the</w:t>
      </w:r>
      <w:r w:rsidRPr="008E5B43">
        <w:rPr>
          <w:rFonts w:cs="Times New Roman"/>
          <w:i/>
          <w:spacing w:val="-2"/>
          <w:sz w:val="24"/>
          <w:szCs w:val="24"/>
        </w:rPr>
        <w:t xml:space="preserve"> </w:t>
      </w:r>
      <w:r w:rsidRPr="008E5B43">
        <w:rPr>
          <w:rFonts w:cs="Times New Roman"/>
          <w:i/>
          <w:spacing w:val="-1"/>
          <w:sz w:val="24"/>
          <w:szCs w:val="24"/>
        </w:rPr>
        <w:t>Welcome</w:t>
      </w:r>
      <w:r w:rsidRPr="008E5B43">
        <w:rPr>
          <w:rFonts w:cs="Times New Roman"/>
          <w:i/>
          <w:spacing w:val="27"/>
          <w:sz w:val="24"/>
          <w:szCs w:val="24"/>
        </w:rPr>
        <w:t xml:space="preserve"> </w:t>
      </w:r>
      <w:r w:rsidRPr="008E5B43">
        <w:rPr>
          <w:rFonts w:cs="Times New Roman"/>
          <w:i/>
          <w:sz w:val="24"/>
          <w:szCs w:val="24"/>
        </w:rPr>
        <w:t>Center</w:t>
      </w:r>
      <w:r w:rsidRPr="008E5B43">
        <w:rPr>
          <w:rFonts w:cs="Times New Roman"/>
          <w:i/>
          <w:spacing w:val="-2"/>
          <w:sz w:val="24"/>
          <w:szCs w:val="24"/>
        </w:rPr>
        <w:t xml:space="preserve"> </w:t>
      </w:r>
      <w:r w:rsidRPr="008E5B43">
        <w:rPr>
          <w:rFonts w:cs="Times New Roman"/>
          <w:i/>
          <w:sz w:val="24"/>
          <w:szCs w:val="24"/>
        </w:rPr>
        <w:t xml:space="preserve">or </w:t>
      </w:r>
      <w:r w:rsidRPr="008E5B43">
        <w:rPr>
          <w:rFonts w:cs="Times New Roman"/>
          <w:i/>
          <w:spacing w:val="-1"/>
          <w:sz w:val="24"/>
          <w:szCs w:val="24"/>
        </w:rPr>
        <w:t>Student</w:t>
      </w:r>
      <w:r w:rsidRPr="008E5B43">
        <w:rPr>
          <w:rFonts w:cs="Times New Roman"/>
          <w:i/>
          <w:spacing w:val="1"/>
          <w:sz w:val="24"/>
          <w:szCs w:val="24"/>
        </w:rPr>
        <w:t xml:space="preserve"> </w:t>
      </w:r>
      <w:r w:rsidRPr="008E5B43">
        <w:rPr>
          <w:rFonts w:cs="Times New Roman"/>
          <w:i/>
          <w:spacing w:val="-1"/>
          <w:sz w:val="24"/>
          <w:szCs w:val="24"/>
        </w:rPr>
        <w:t>Success</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z w:val="24"/>
          <w:szCs w:val="24"/>
        </w:rPr>
        <w:t xml:space="preserve"> </w:t>
      </w:r>
      <w:r w:rsidRPr="008E5B43">
        <w:rPr>
          <w:rFonts w:cs="Times New Roman"/>
          <w:i/>
          <w:spacing w:val="-1"/>
          <w:sz w:val="24"/>
          <w:szCs w:val="24"/>
        </w:rPr>
        <w:t>On</w:t>
      </w:r>
      <w:r w:rsidRPr="008E5B43">
        <w:rPr>
          <w:rFonts w:cs="Times New Roman"/>
          <w:i/>
          <w:sz w:val="24"/>
          <w:szCs w:val="24"/>
        </w:rPr>
        <w:t xml:space="preserve"> </w:t>
      </w:r>
      <w:r w:rsidRPr="008E5B43">
        <w:rPr>
          <w:rFonts w:cs="Times New Roman"/>
          <w:i/>
          <w:spacing w:val="-1"/>
          <w:sz w:val="24"/>
          <w:szCs w:val="24"/>
        </w:rPr>
        <w:t>those</w:t>
      </w:r>
      <w:r w:rsidRPr="008E5B43">
        <w:rPr>
          <w:rFonts w:cs="Times New Roman"/>
          <w:i/>
          <w:sz w:val="24"/>
          <w:szCs w:val="24"/>
        </w:rPr>
        <w:t xml:space="preserve"> </w:t>
      </w:r>
      <w:r w:rsidR="000B42BF" w:rsidRPr="008E5B43">
        <w:rPr>
          <w:rFonts w:cs="Times New Roman"/>
          <w:i/>
          <w:spacing w:val="-1"/>
          <w:sz w:val="24"/>
          <w:szCs w:val="24"/>
        </w:rPr>
        <w:t>days’</w:t>
      </w:r>
      <w:r w:rsidRPr="008E5B43">
        <w:rPr>
          <w:rFonts w:cs="Times New Roman"/>
          <w:i/>
          <w:spacing w:val="27"/>
          <w:sz w:val="24"/>
          <w:szCs w:val="24"/>
        </w:rPr>
        <w:t xml:space="preserve"> </w:t>
      </w:r>
      <w:r w:rsidRPr="008E5B43">
        <w:rPr>
          <w:rFonts w:cs="Times New Roman"/>
          <w:i/>
          <w:sz w:val="24"/>
          <w:szCs w:val="24"/>
        </w:rPr>
        <w:t>hours</w:t>
      </w:r>
      <w:r w:rsidRPr="008E5B43">
        <w:rPr>
          <w:rFonts w:cs="Times New Roman"/>
          <w:i/>
          <w:spacing w:val="1"/>
          <w:sz w:val="24"/>
          <w:szCs w:val="24"/>
        </w:rPr>
        <w:t xml:space="preserve"> </w:t>
      </w:r>
      <w:r w:rsidRPr="008E5B43">
        <w:rPr>
          <w:rFonts w:cs="Times New Roman"/>
          <w:i/>
          <w:spacing w:val="-2"/>
          <w:sz w:val="24"/>
          <w:szCs w:val="24"/>
        </w:rPr>
        <w:t>of</w:t>
      </w:r>
      <w:r w:rsidRPr="008E5B43">
        <w:rPr>
          <w:rFonts w:cs="Times New Roman"/>
          <w:i/>
          <w:spacing w:val="1"/>
          <w:sz w:val="24"/>
          <w:szCs w:val="24"/>
        </w:rPr>
        <w:t xml:space="preserve"> </w:t>
      </w:r>
      <w:r w:rsidRPr="008E5B43">
        <w:rPr>
          <w:rFonts w:cs="Times New Roman"/>
          <w:i/>
          <w:spacing w:val="-1"/>
          <w:sz w:val="24"/>
          <w:szCs w:val="24"/>
        </w:rPr>
        <w:t>availability</w:t>
      </w:r>
      <w:r w:rsidRPr="008E5B43">
        <w:rPr>
          <w:rFonts w:cs="Times New Roman"/>
          <w:i/>
          <w:spacing w:val="-2"/>
          <w:sz w:val="24"/>
          <w:szCs w:val="24"/>
        </w:rPr>
        <w:t xml:space="preserve"> </w:t>
      </w:r>
      <w:r w:rsidRPr="008E5B43">
        <w:rPr>
          <w:rFonts w:cs="Times New Roman"/>
          <w:i/>
          <w:spacing w:val="-1"/>
          <w:sz w:val="24"/>
          <w:szCs w:val="24"/>
        </w:rPr>
        <w:t>may</w:t>
      </w:r>
      <w:r w:rsidRPr="008E5B43">
        <w:rPr>
          <w:rFonts w:cs="Times New Roman"/>
          <w:i/>
          <w:sz w:val="24"/>
          <w:szCs w:val="24"/>
        </w:rPr>
        <w:t xml:space="preserve"> </w:t>
      </w:r>
      <w:r w:rsidRPr="008E5B43">
        <w:rPr>
          <w:rFonts w:cs="Times New Roman"/>
          <w:i/>
          <w:spacing w:val="-1"/>
          <w:sz w:val="24"/>
          <w:szCs w:val="24"/>
        </w:rPr>
        <w:t>differ.</w:t>
      </w:r>
      <w:r w:rsidR="00505D51" w:rsidRPr="008E5B43">
        <w:rPr>
          <w:rFonts w:cs="Times New Roman"/>
          <w:i/>
          <w:spacing w:val="-1"/>
          <w:sz w:val="24"/>
          <w:szCs w:val="24"/>
        </w:rPr>
        <w:t xml:space="preserve"> Call Workforce partners for their</w:t>
      </w:r>
      <w:r w:rsidR="00965297" w:rsidRPr="008E5B43">
        <w:rPr>
          <w:rFonts w:cs="Times New Roman"/>
          <w:i/>
          <w:spacing w:val="-1"/>
          <w:sz w:val="24"/>
          <w:szCs w:val="24"/>
        </w:rPr>
        <w:t xml:space="preserve"> hours of</w:t>
      </w:r>
      <w:r w:rsidR="00505D51" w:rsidRPr="008E5B43">
        <w:rPr>
          <w:rFonts w:cs="Times New Roman"/>
          <w:i/>
          <w:spacing w:val="-1"/>
          <w:sz w:val="24"/>
          <w:szCs w:val="24"/>
        </w:rPr>
        <w:t xml:space="preserve"> availability.</w:t>
      </w:r>
    </w:p>
    <w:p w:rsidR="002D1D2D" w:rsidRDefault="002D1D2D" w:rsidP="009B6947">
      <w:pPr>
        <w:spacing w:before="120"/>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5" w:tooltip="Link to Start Next Quarter survey to find possible programs students are eligable for that may have some funding." w:history="1">
        <w:r w:rsidRPr="009B6947">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6"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7"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9A4B27">
      <w:pgSz w:w="12240" w:h="15840"/>
      <w:pgMar w:top="864" w:right="864" w:bottom="864" w:left="864" w:header="720" w:footer="720" w:gutter="0"/>
      <w:cols w:space="1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0"/>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Lfkp5WLQcNpVdsg4HxmYstJvkMiYNS0h6UffiY7o5EqNuA88kUi8EBRtBBM1qkY4EdSM6RFDNPOIm+Lr6xT4Jw==" w:salt="UdIUNkPGcgw9isCL4bld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31E46"/>
    <w:rsid w:val="000405A0"/>
    <w:rsid w:val="000427BF"/>
    <w:rsid w:val="00043014"/>
    <w:rsid w:val="00066343"/>
    <w:rsid w:val="00091565"/>
    <w:rsid w:val="000A3BB3"/>
    <w:rsid w:val="000B42BF"/>
    <w:rsid w:val="000D2367"/>
    <w:rsid w:val="000D4BFE"/>
    <w:rsid w:val="000E29DB"/>
    <w:rsid w:val="000F1567"/>
    <w:rsid w:val="00135090"/>
    <w:rsid w:val="0017391E"/>
    <w:rsid w:val="001945AB"/>
    <w:rsid w:val="001A0DA8"/>
    <w:rsid w:val="001B24B6"/>
    <w:rsid w:val="001B5B63"/>
    <w:rsid w:val="001C6736"/>
    <w:rsid w:val="001D7B1E"/>
    <w:rsid w:val="001E50BC"/>
    <w:rsid w:val="00202EC6"/>
    <w:rsid w:val="00203222"/>
    <w:rsid w:val="00224C5C"/>
    <w:rsid w:val="002252CA"/>
    <w:rsid w:val="00231D88"/>
    <w:rsid w:val="002405EB"/>
    <w:rsid w:val="00240AFA"/>
    <w:rsid w:val="00254A60"/>
    <w:rsid w:val="00275666"/>
    <w:rsid w:val="00283CAA"/>
    <w:rsid w:val="002A2787"/>
    <w:rsid w:val="002D1D2D"/>
    <w:rsid w:val="003147C0"/>
    <w:rsid w:val="003164B4"/>
    <w:rsid w:val="003210E5"/>
    <w:rsid w:val="003447CE"/>
    <w:rsid w:val="00344DC1"/>
    <w:rsid w:val="00361419"/>
    <w:rsid w:val="00366F2A"/>
    <w:rsid w:val="00367FEE"/>
    <w:rsid w:val="003964BE"/>
    <w:rsid w:val="003B2CC7"/>
    <w:rsid w:val="003C6BAB"/>
    <w:rsid w:val="003D1768"/>
    <w:rsid w:val="003E017C"/>
    <w:rsid w:val="004064AB"/>
    <w:rsid w:val="00433A05"/>
    <w:rsid w:val="00460787"/>
    <w:rsid w:val="0047048B"/>
    <w:rsid w:val="00481ADC"/>
    <w:rsid w:val="004A4AF2"/>
    <w:rsid w:val="004A51C9"/>
    <w:rsid w:val="004C0AC6"/>
    <w:rsid w:val="004C16A8"/>
    <w:rsid w:val="004D5E31"/>
    <w:rsid w:val="00505D51"/>
    <w:rsid w:val="00506FD1"/>
    <w:rsid w:val="005148DC"/>
    <w:rsid w:val="00517782"/>
    <w:rsid w:val="00546C8C"/>
    <w:rsid w:val="005635FD"/>
    <w:rsid w:val="0057451E"/>
    <w:rsid w:val="005A565F"/>
    <w:rsid w:val="005C3D3E"/>
    <w:rsid w:val="005F09D8"/>
    <w:rsid w:val="00612D50"/>
    <w:rsid w:val="00615778"/>
    <w:rsid w:val="00620415"/>
    <w:rsid w:val="00624C32"/>
    <w:rsid w:val="00630E31"/>
    <w:rsid w:val="0063231A"/>
    <w:rsid w:val="0063411B"/>
    <w:rsid w:val="006568EF"/>
    <w:rsid w:val="006A7704"/>
    <w:rsid w:val="006F3C6B"/>
    <w:rsid w:val="006F7EF0"/>
    <w:rsid w:val="00715747"/>
    <w:rsid w:val="00717DA9"/>
    <w:rsid w:val="00720D04"/>
    <w:rsid w:val="0074368F"/>
    <w:rsid w:val="00743F1B"/>
    <w:rsid w:val="007A6159"/>
    <w:rsid w:val="007B0660"/>
    <w:rsid w:val="007D0D03"/>
    <w:rsid w:val="007D39F8"/>
    <w:rsid w:val="007D42A9"/>
    <w:rsid w:val="007D6949"/>
    <w:rsid w:val="007D73BD"/>
    <w:rsid w:val="007E6FE9"/>
    <w:rsid w:val="007F2970"/>
    <w:rsid w:val="007F364B"/>
    <w:rsid w:val="007F6948"/>
    <w:rsid w:val="00802D09"/>
    <w:rsid w:val="0080358B"/>
    <w:rsid w:val="00807C14"/>
    <w:rsid w:val="008212EB"/>
    <w:rsid w:val="00827A54"/>
    <w:rsid w:val="008309DC"/>
    <w:rsid w:val="00836917"/>
    <w:rsid w:val="008412E2"/>
    <w:rsid w:val="008462F7"/>
    <w:rsid w:val="00850541"/>
    <w:rsid w:val="00862EFB"/>
    <w:rsid w:val="00867D27"/>
    <w:rsid w:val="00884167"/>
    <w:rsid w:val="0088617F"/>
    <w:rsid w:val="00894B1E"/>
    <w:rsid w:val="00894D2C"/>
    <w:rsid w:val="00895C31"/>
    <w:rsid w:val="008A610B"/>
    <w:rsid w:val="008A7E7E"/>
    <w:rsid w:val="008D5D2A"/>
    <w:rsid w:val="008E5B43"/>
    <w:rsid w:val="0091078A"/>
    <w:rsid w:val="009132CD"/>
    <w:rsid w:val="00915898"/>
    <w:rsid w:val="00931D54"/>
    <w:rsid w:val="0095757B"/>
    <w:rsid w:val="00957D65"/>
    <w:rsid w:val="00965297"/>
    <w:rsid w:val="009722BA"/>
    <w:rsid w:val="00991FA1"/>
    <w:rsid w:val="009A4B27"/>
    <w:rsid w:val="009B6947"/>
    <w:rsid w:val="009C499E"/>
    <w:rsid w:val="009C5301"/>
    <w:rsid w:val="009E747A"/>
    <w:rsid w:val="009F1AB1"/>
    <w:rsid w:val="00A04766"/>
    <w:rsid w:val="00A0540D"/>
    <w:rsid w:val="00A07FEC"/>
    <w:rsid w:val="00A16CF6"/>
    <w:rsid w:val="00A27677"/>
    <w:rsid w:val="00A323BD"/>
    <w:rsid w:val="00A34B05"/>
    <w:rsid w:val="00A4333D"/>
    <w:rsid w:val="00A43F5C"/>
    <w:rsid w:val="00A51A12"/>
    <w:rsid w:val="00A60E87"/>
    <w:rsid w:val="00A6293B"/>
    <w:rsid w:val="00A9771F"/>
    <w:rsid w:val="00AA168B"/>
    <w:rsid w:val="00AA47DF"/>
    <w:rsid w:val="00AA4C5C"/>
    <w:rsid w:val="00AA52E2"/>
    <w:rsid w:val="00AB3B34"/>
    <w:rsid w:val="00AD5222"/>
    <w:rsid w:val="00B04089"/>
    <w:rsid w:val="00B074E6"/>
    <w:rsid w:val="00B53F57"/>
    <w:rsid w:val="00B557C3"/>
    <w:rsid w:val="00B704A0"/>
    <w:rsid w:val="00B90B52"/>
    <w:rsid w:val="00B93B0C"/>
    <w:rsid w:val="00BA057E"/>
    <w:rsid w:val="00BB43A6"/>
    <w:rsid w:val="00BD5E43"/>
    <w:rsid w:val="00BD7FD2"/>
    <w:rsid w:val="00BF04AD"/>
    <w:rsid w:val="00C003A1"/>
    <w:rsid w:val="00C04C80"/>
    <w:rsid w:val="00C15210"/>
    <w:rsid w:val="00C23158"/>
    <w:rsid w:val="00C27CB5"/>
    <w:rsid w:val="00C364E4"/>
    <w:rsid w:val="00C43F7D"/>
    <w:rsid w:val="00C52403"/>
    <w:rsid w:val="00C63BFA"/>
    <w:rsid w:val="00C7540B"/>
    <w:rsid w:val="00C90E76"/>
    <w:rsid w:val="00CB757B"/>
    <w:rsid w:val="00CD3204"/>
    <w:rsid w:val="00CD3E3D"/>
    <w:rsid w:val="00CD4748"/>
    <w:rsid w:val="00CD7918"/>
    <w:rsid w:val="00CE088E"/>
    <w:rsid w:val="00D17A34"/>
    <w:rsid w:val="00D20B8A"/>
    <w:rsid w:val="00D26F85"/>
    <w:rsid w:val="00D72548"/>
    <w:rsid w:val="00D8128F"/>
    <w:rsid w:val="00D92F98"/>
    <w:rsid w:val="00D972F0"/>
    <w:rsid w:val="00DA2975"/>
    <w:rsid w:val="00DB5821"/>
    <w:rsid w:val="00DC495D"/>
    <w:rsid w:val="00DE27D9"/>
    <w:rsid w:val="00DF0592"/>
    <w:rsid w:val="00DF2E2A"/>
    <w:rsid w:val="00DF7F8C"/>
    <w:rsid w:val="00E22A68"/>
    <w:rsid w:val="00E27ABA"/>
    <w:rsid w:val="00E32630"/>
    <w:rsid w:val="00E449AD"/>
    <w:rsid w:val="00E50CEB"/>
    <w:rsid w:val="00E51B79"/>
    <w:rsid w:val="00E56B4C"/>
    <w:rsid w:val="00E753BF"/>
    <w:rsid w:val="00EA567D"/>
    <w:rsid w:val="00EB51DC"/>
    <w:rsid w:val="00EB74B0"/>
    <w:rsid w:val="00EC09F5"/>
    <w:rsid w:val="00EE2C01"/>
    <w:rsid w:val="00EF57B1"/>
    <w:rsid w:val="00F309C3"/>
    <w:rsid w:val="00F55A7E"/>
    <w:rsid w:val="00F86740"/>
    <w:rsid w:val="00F94208"/>
    <w:rsid w:val="00FB14A2"/>
    <w:rsid w:val="00FB6350"/>
    <w:rsid w:val="00FC7026"/>
    <w:rsid w:val="00FD009D"/>
    <w:rsid w:val="00FD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E710"/>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aker@pierce.ctc.edu" TargetMode="External"/><Relationship Id="rId18" Type="http://schemas.openxmlformats.org/officeDocument/2006/relationships/hyperlink" Target="mailto:bcrabtree@pierce.ctc.edu" TargetMode="External"/><Relationship Id="rId26" Type="http://schemas.openxmlformats.org/officeDocument/2006/relationships/hyperlink" Target="http://www.myinterfase.com/pierce_ctc/student" TargetMode="External"/><Relationship Id="rId3" Type="http://schemas.openxmlformats.org/officeDocument/2006/relationships/styles" Target="styles.xml"/><Relationship Id="rId21" Type="http://schemas.openxmlformats.org/officeDocument/2006/relationships/hyperlink" Target="mailto:rcassidy@pierce.ctc.edu" TargetMode="External"/><Relationship Id="rId7" Type="http://schemas.openxmlformats.org/officeDocument/2006/relationships/endnotes" Target="endnotes.xml"/><Relationship Id="rId12" Type="http://schemas.openxmlformats.org/officeDocument/2006/relationships/hyperlink" Target="http://www.fafsa.ed.gov/" TargetMode="External"/><Relationship Id="rId17" Type="http://schemas.openxmlformats.org/officeDocument/2006/relationships/hyperlink" Target="mailto:bferber@pierce.ctc.edu" TargetMode="External"/><Relationship Id="rId25" Type="http://schemas.openxmlformats.org/officeDocument/2006/relationships/hyperlink" Target="http://www.startnextquarter.org/" TargetMode="External"/><Relationship Id="rId2" Type="http://schemas.openxmlformats.org/officeDocument/2006/relationships/numbering" Target="numbering.xml"/><Relationship Id="rId16" Type="http://schemas.openxmlformats.org/officeDocument/2006/relationships/hyperlink" Target="mailto:asawyer-sisseck@pierce.ctc.edu" TargetMode="External"/><Relationship Id="rId20" Type="http://schemas.openxmlformats.org/officeDocument/2006/relationships/hyperlink" Target="mailto:gjaeck@pierce.ct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fsa.mystudentaid" TargetMode="External"/><Relationship Id="rId24" Type="http://schemas.openxmlformats.org/officeDocument/2006/relationships/hyperlink" Target="mailto:chill@pierce.ctc.edu" TargetMode="External"/><Relationship Id="rId5" Type="http://schemas.openxmlformats.org/officeDocument/2006/relationships/webSettings" Target="webSettings.xml"/><Relationship Id="rId15" Type="http://schemas.openxmlformats.org/officeDocument/2006/relationships/hyperlink" Target="mailto:aburris@pierce.ctc.edu" TargetMode="External"/><Relationship Id="rId23" Type="http://schemas.openxmlformats.org/officeDocument/2006/relationships/hyperlink" Target="mailto:smondragon@pierce.ctc.edu" TargetMode="External"/><Relationship Id="rId28" Type="http://schemas.openxmlformats.org/officeDocument/2006/relationships/fontTable" Target="fontTable.xml"/><Relationship Id="rId10" Type="http://schemas.openxmlformats.org/officeDocument/2006/relationships/hyperlink" Target="https://itunes.apple.com/us/app/mystudentaid/id1414539145?mt=8&amp;ign-mpt=uo%3D4" TargetMode="External"/><Relationship Id="rId19" Type="http://schemas.openxmlformats.org/officeDocument/2006/relationships/hyperlink" Target="mailto:dgreen@pierce.ctc.edu" TargetMode="Externa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mailto:jmiller@pierce.ctc.edu" TargetMode="External"/><Relationship Id="rId22" Type="http://schemas.openxmlformats.org/officeDocument/2006/relationships/hyperlink" Target="mailto:shoaglin@pierce.ctc.edu" TargetMode="External"/><Relationship Id="rId27" Type="http://schemas.openxmlformats.org/officeDocument/2006/relationships/hyperlink" Target="http://www.facebook.com/groups/1151589171538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DD266-8ECC-4B96-BAB8-E61474D5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1228</Words>
  <Characters>7000</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8</cp:revision>
  <cp:lastPrinted>2018-11-16T17:27:00Z</cp:lastPrinted>
  <dcterms:created xsi:type="dcterms:W3CDTF">2018-11-28T22:40:00Z</dcterms:created>
  <dcterms:modified xsi:type="dcterms:W3CDTF">2018-11-29T21:09:00Z</dcterms:modified>
  <cp:contentStatus/>
</cp:coreProperties>
</file>