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4C7" w:rsidRDefault="00107736">
      <w:pPr>
        <w:pStyle w:val="Standard"/>
        <w:ind w:left="0"/>
      </w:pPr>
      <w:bookmarkStart w:id="0" w:name="MinuteTopicSection"/>
      <w:r>
        <w:rPr>
          <w:noProof/>
        </w:rPr>
        <w:drawing>
          <wp:anchor distT="0" distB="0" distL="114300" distR="114300" simplePos="0" relativeHeight="251658240" behindDoc="1" locked="0" layoutInCell="1" allowOverlap="1">
            <wp:simplePos x="0" y="0"/>
            <wp:positionH relativeFrom="margin">
              <wp:posOffset>4599769</wp:posOffset>
            </wp:positionH>
            <wp:positionV relativeFrom="paragraph">
              <wp:posOffset>-312059</wp:posOffset>
            </wp:positionV>
            <wp:extent cx="1495425" cy="1428750"/>
            <wp:effectExtent l="0" t="0" r="9525" b="0"/>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95425" cy="1428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AA54C7" w:rsidRPr="00417E35" w:rsidRDefault="003763FE">
      <w:pPr>
        <w:pStyle w:val="Title"/>
        <w:rPr>
          <w:rFonts w:asciiTheme="majorHAnsi" w:hAnsiTheme="majorHAnsi"/>
          <w:color w:val="C00000"/>
        </w:rPr>
      </w:pPr>
      <w:bookmarkStart w:id="1" w:name="MinuteDiscussion11"/>
      <w:bookmarkEnd w:id="0"/>
      <w:bookmarkEnd w:id="1"/>
      <w:r>
        <w:rPr>
          <w:rFonts w:asciiTheme="majorHAnsi" w:hAnsiTheme="majorHAnsi"/>
          <w:b w:val="0"/>
          <w:color w:val="C00000"/>
        </w:rPr>
        <w:t xml:space="preserve">ASPCFS </w:t>
      </w:r>
      <w:r w:rsidR="000439F0" w:rsidRPr="00417E35">
        <w:rPr>
          <w:rFonts w:asciiTheme="majorHAnsi" w:hAnsiTheme="majorHAnsi"/>
          <w:b w:val="0"/>
          <w:color w:val="C00000"/>
        </w:rPr>
        <w:t xml:space="preserve">Student Government </w:t>
      </w:r>
    </w:p>
    <w:tbl>
      <w:tblPr>
        <w:tblW w:w="4500" w:type="dxa"/>
        <w:tblLayout w:type="fixed"/>
        <w:tblCellMar>
          <w:left w:w="10" w:type="dxa"/>
          <w:right w:w="10" w:type="dxa"/>
        </w:tblCellMar>
        <w:tblLook w:val="0000" w:firstRow="0" w:lastRow="0" w:firstColumn="0" w:lastColumn="0" w:noHBand="0" w:noVBand="0"/>
      </w:tblPr>
      <w:tblGrid>
        <w:gridCol w:w="4500"/>
      </w:tblGrid>
      <w:tr w:rsidR="00107736" w:rsidRPr="00417E35" w:rsidTr="003763FE">
        <w:trPr>
          <w:cantSplit/>
        </w:trPr>
        <w:tc>
          <w:tcPr>
            <w:tcW w:w="4500" w:type="dxa"/>
            <w:shd w:val="clear" w:color="auto" w:fill="FFFFFF"/>
            <w:tcMar>
              <w:top w:w="14" w:type="dxa"/>
              <w:left w:w="0" w:type="dxa"/>
              <w:bottom w:w="14" w:type="dxa"/>
              <w:right w:w="0" w:type="dxa"/>
            </w:tcMar>
            <w:vAlign w:val="center"/>
          </w:tcPr>
          <w:p w:rsidR="00107736" w:rsidRPr="00417E35" w:rsidRDefault="003763FE">
            <w:pPr>
              <w:pStyle w:val="Heading1"/>
              <w:rPr>
                <w:rFonts w:asciiTheme="majorHAnsi" w:hAnsiTheme="majorHAnsi"/>
              </w:rPr>
            </w:pPr>
            <w:r>
              <w:rPr>
                <w:rFonts w:asciiTheme="majorHAnsi" w:hAnsiTheme="majorHAnsi"/>
              </w:rPr>
              <w:t xml:space="preserve">General </w:t>
            </w:r>
            <w:r w:rsidRPr="003763FE">
              <w:rPr>
                <w:rFonts w:asciiTheme="majorHAnsi" w:hAnsiTheme="majorHAnsi"/>
              </w:rPr>
              <w:t xml:space="preserve">Assembly </w:t>
            </w:r>
            <w:r w:rsidR="00107736" w:rsidRPr="00417E35">
              <w:rPr>
                <w:rFonts w:asciiTheme="majorHAnsi" w:hAnsiTheme="majorHAnsi"/>
              </w:rPr>
              <w:t>Minutes</w:t>
            </w:r>
          </w:p>
        </w:tc>
      </w:tr>
    </w:tbl>
    <w:p w:rsidR="00107736" w:rsidRPr="00417E35" w:rsidRDefault="00107736" w:rsidP="00107736">
      <w:pPr>
        <w:pStyle w:val="Details"/>
        <w:jc w:val="left"/>
        <w:rPr>
          <w:rFonts w:asciiTheme="majorHAnsi" w:hAnsiTheme="majorHAnsi"/>
          <w:b/>
        </w:rPr>
      </w:pPr>
    </w:p>
    <w:p w:rsidR="00107736" w:rsidRPr="00417E35" w:rsidRDefault="00107736" w:rsidP="00107736">
      <w:pPr>
        <w:pStyle w:val="Details"/>
        <w:jc w:val="left"/>
        <w:rPr>
          <w:rFonts w:asciiTheme="majorHAnsi" w:hAnsiTheme="majorHAnsi"/>
        </w:rPr>
      </w:pPr>
      <w:r w:rsidRPr="00417E35">
        <w:rPr>
          <w:rFonts w:asciiTheme="majorHAnsi" w:hAnsiTheme="majorHAnsi"/>
          <w:b/>
        </w:rPr>
        <w:t xml:space="preserve">DATE: </w:t>
      </w:r>
      <w:r w:rsidR="00C516D4">
        <w:rPr>
          <w:rFonts w:asciiTheme="majorHAnsi" w:hAnsiTheme="majorHAnsi"/>
        </w:rPr>
        <w:t>March 01</w:t>
      </w:r>
      <w:r w:rsidR="003F12ED">
        <w:rPr>
          <w:rFonts w:asciiTheme="majorHAnsi" w:hAnsiTheme="majorHAnsi"/>
        </w:rPr>
        <w:t>, 2019</w:t>
      </w:r>
    </w:p>
    <w:p w:rsidR="00107736" w:rsidRPr="00417E35" w:rsidRDefault="00107736" w:rsidP="00107736">
      <w:pPr>
        <w:pStyle w:val="Details"/>
        <w:jc w:val="left"/>
        <w:rPr>
          <w:rFonts w:asciiTheme="majorHAnsi" w:hAnsiTheme="majorHAnsi"/>
        </w:rPr>
      </w:pPr>
      <w:r w:rsidRPr="00417E35">
        <w:rPr>
          <w:rFonts w:asciiTheme="majorHAnsi" w:hAnsiTheme="majorHAnsi"/>
          <w:b/>
        </w:rPr>
        <w:t xml:space="preserve">TIMe: </w:t>
      </w:r>
      <w:r w:rsidR="003F12ED">
        <w:rPr>
          <w:rFonts w:asciiTheme="majorHAnsi" w:hAnsiTheme="majorHAnsi"/>
        </w:rPr>
        <w:t>2:00</w:t>
      </w:r>
      <w:r w:rsidRPr="00417E35">
        <w:rPr>
          <w:rFonts w:asciiTheme="majorHAnsi" w:hAnsiTheme="majorHAnsi"/>
        </w:rPr>
        <w:t xml:space="preserve"> p.m.</w:t>
      </w:r>
    </w:p>
    <w:p w:rsidR="00107736" w:rsidRPr="00417E35" w:rsidRDefault="00107736" w:rsidP="00107736">
      <w:pPr>
        <w:pStyle w:val="Details"/>
        <w:jc w:val="left"/>
        <w:rPr>
          <w:rFonts w:asciiTheme="majorHAnsi" w:hAnsiTheme="majorHAnsi"/>
        </w:rPr>
      </w:pPr>
      <w:r w:rsidRPr="00417E35">
        <w:rPr>
          <w:rFonts w:asciiTheme="majorHAnsi" w:hAnsiTheme="majorHAnsi"/>
          <w:b/>
        </w:rPr>
        <w:t xml:space="preserve">Location: </w:t>
      </w:r>
      <w:r w:rsidRPr="00417E35">
        <w:rPr>
          <w:rFonts w:asciiTheme="majorHAnsi" w:hAnsiTheme="majorHAnsi"/>
        </w:rPr>
        <w:t>Student life lobby</w:t>
      </w:r>
    </w:p>
    <w:p w:rsidR="00107736" w:rsidRPr="00417E35" w:rsidRDefault="00107736" w:rsidP="00107736">
      <w:pPr>
        <w:pStyle w:val="Standard"/>
        <w:ind w:left="0"/>
        <w:rPr>
          <w:rFonts w:asciiTheme="majorHAnsi" w:hAnsiTheme="majorHAnsi"/>
        </w:rPr>
      </w:pPr>
    </w:p>
    <w:p w:rsidR="00107736" w:rsidRPr="00417E35" w:rsidRDefault="00107736">
      <w:pPr>
        <w:pStyle w:val="Standard"/>
        <w:rPr>
          <w:rFonts w:asciiTheme="majorHAnsi" w:hAnsiTheme="majorHAnsi"/>
        </w:rPr>
      </w:pPr>
    </w:p>
    <w:tbl>
      <w:tblPr>
        <w:tblW w:w="9945" w:type="dxa"/>
        <w:tblLayout w:type="fixed"/>
        <w:tblCellMar>
          <w:left w:w="10" w:type="dxa"/>
          <w:right w:w="10" w:type="dxa"/>
        </w:tblCellMar>
        <w:tblLook w:val="0000" w:firstRow="0" w:lastRow="0" w:firstColumn="0" w:lastColumn="0" w:noHBand="0" w:noVBand="0"/>
      </w:tblPr>
      <w:tblGrid>
        <w:gridCol w:w="1970"/>
        <w:gridCol w:w="7975"/>
      </w:tblGrid>
      <w:tr w:rsidR="00AA54C7" w:rsidRPr="00417E35">
        <w:trPr>
          <w:trHeight w:val="360"/>
        </w:trPr>
        <w:tc>
          <w:tcPr>
            <w:tcW w:w="1970"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Meeting called by</w:t>
            </w:r>
          </w:p>
        </w:tc>
        <w:tc>
          <w:tcPr>
            <w:tcW w:w="797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B61CE7" w:rsidP="003F12ED">
            <w:pPr>
              <w:pStyle w:val="Standard"/>
              <w:rPr>
                <w:rFonts w:asciiTheme="majorHAnsi" w:hAnsiTheme="majorHAnsi"/>
                <w:szCs w:val="16"/>
              </w:rPr>
            </w:pPr>
            <w:r w:rsidRPr="00417E35">
              <w:rPr>
                <w:rFonts w:asciiTheme="majorHAnsi" w:hAnsiTheme="majorHAnsi"/>
                <w:szCs w:val="16"/>
              </w:rPr>
              <w:t xml:space="preserve">ASPCFS President: </w:t>
            </w:r>
            <w:r w:rsidR="003F12ED">
              <w:rPr>
                <w:rFonts w:asciiTheme="majorHAnsi" w:hAnsiTheme="majorHAnsi"/>
                <w:szCs w:val="16"/>
              </w:rPr>
              <w:t>Raymond Power</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Type of meeting</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107736">
            <w:pPr>
              <w:pStyle w:val="Standard"/>
              <w:rPr>
                <w:rFonts w:asciiTheme="majorHAnsi" w:hAnsiTheme="majorHAnsi"/>
                <w:szCs w:val="16"/>
              </w:rPr>
            </w:pPr>
            <w:r w:rsidRPr="00417E35">
              <w:rPr>
                <w:rFonts w:asciiTheme="majorHAnsi" w:hAnsiTheme="majorHAnsi"/>
                <w:szCs w:val="16"/>
              </w:rPr>
              <w:t xml:space="preserve">Student Government </w:t>
            </w:r>
            <w:r w:rsidR="003763FE">
              <w:rPr>
                <w:rFonts w:asciiTheme="majorHAnsi" w:hAnsiTheme="majorHAnsi"/>
                <w:szCs w:val="16"/>
              </w:rPr>
              <w:t xml:space="preserve">General </w:t>
            </w:r>
            <w:r w:rsidRPr="00417E35">
              <w:rPr>
                <w:rFonts w:asciiTheme="majorHAnsi" w:hAnsiTheme="majorHAnsi"/>
                <w:szCs w:val="16"/>
              </w:rPr>
              <w:t>Assembly</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33112D">
            <w:pPr>
              <w:pStyle w:val="Heading3"/>
              <w:rPr>
                <w:rFonts w:asciiTheme="majorHAnsi" w:hAnsiTheme="majorHAnsi"/>
                <w:szCs w:val="16"/>
              </w:rPr>
            </w:pPr>
            <w:r w:rsidRPr="00417E35">
              <w:rPr>
                <w:rFonts w:asciiTheme="majorHAnsi" w:hAnsiTheme="majorHAnsi"/>
                <w:szCs w:val="16"/>
              </w:rPr>
              <w:t>Chairperson</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3F12ED">
            <w:pPr>
              <w:pStyle w:val="Standard"/>
              <w:rPr>
                <w:rFonts w:asciiTheme="majorHAnsi" w:hAnsiTheme="majorHAnsi"/>
                <w:szCs w:val="16"/>
              </w:rPr>
            </w:pPr>
            <w:r w:rsidRPr="00417E35">
              <w:rPr>
                <w:rFonts w:asciiTheme="majorHAnsi" w:hAnsiTheme="majorHAnsi"/>
                <w:szCs w:val="16"/>
              </w:rPr>
              <w:t xml:space="preserve">ASPCFS President: </w:t>
            </w:r>
            <w:r>
              <w:rPr>
                <w:rFonts w:asciiTheme="majorHAnsi" w:hAnsiTheme="majorHAnsi"/>
                <w:szCs w:val="16"/>
              </w:rPr>
              <w:t>Raymond Power</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Advisor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B61CE7">
            <w:pPr>
              <w:pStyle w:val="Standard"/>
              <w:rPr>
                <w:rFonts w:asciiTheme="majorHAnsi" w:hAnsiTheme="majorHAnsi"/>
                <w:szCs w:val="16"/>
              </w:rPr>
            </w:pPr>
            <w:r w:rsidRPr="00417E35">
              <w:rPr>
                <w:rFonts w:asciiTheme="majorHAnsi" w:hAnsiTheme="majorHAnsi"/>
                <w:szCs w:val="16"/>
              </w:rPr>
              <w:t xml:space="preserve">Student Life Coordinator: </w:t>
            </w:r>
            <w:r w:rsidR="00107736" w:rsidRPr="00417E35">
              <w:rPr>
                <w:rFonts w:asciiTheme="majorHAnsi" w:hAnsiTheme="majorHAnsi"/>
                <w:szCs w:val="16"/>
              </w:rPr>
              <w:t>Cameron Cox</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Note taker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DD5B2F">
            <w:pPr>
              <w:pStyle w:val="Standard"/>
              <w:rPr>
                <w:rFonts w:asciiTheme="majorHAnsi" w:hAnsiTheme="majorHAnsi"/>
                <w:szCs w:val="16"/>
              </w:rPr>
            </w:pPr>
            <w:r>
              <w:rPr>
                <w:rFonts w:asciiTheme="majorHAnsi" w:hAnsiTheme="majorHAnsi"/>
                <w:szCs w:val="16"/>
              </w:rPr>
              <w:t>Administrative Senator: Connor Fredericks</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Timekeeper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DD5B2F" w:rsidP="00107736">
            <w:pPr>
              <w:pStyle w:val="Textbody"/>
              <w:spacing w:after="0"/>
              <w:rPr>
                <w:rFonts w:asciiTheme="majorHAnsi" w:hAnsiTheme="majorHAnsi"/>
                <w:szCs w:val="16"/>
              </w:rPr>
            </w:pPr>
            <w:r>
              <w:rPr>
                <w:rFonts w:asciiTheme="majorHAnsi" w:hAnsiTheme="majorHAnsi"/>
                <w:szCs w:val="16"/>
              </w:rPr>
              <w:t>Administrative Senator: Connor Fredericks</w:t>
            </w:r>
          </w:p>
        </w:tc>
      </w:tr>
      <w:tr w:rsidR="00AA54C7" w:rsidRPr="00417E35">
        <w:trPr>
          <w:trHeight w:val="633"/>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Attendees</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107736" w:rsidP="00DD5B2F">
            <w:pPr>
              <w:pStyle w:val="Standard"/>
              <w:spacing w:line="360" w:lineRule="auto"/>
              <w:ind w:left="0"/>
              <w:rPr>
                <w:rFonts w:asciiTheme="majorHAnsi" w:hAnsiTheme="majorHAnsi"/>
                <w:szCs w:val="16"/>
              </w:rPr>
            </w:pPr>
            <w:r w:rsidRPr="00417E35">
              <w:rPr>
                <w:rFonts w:asciiTheme="majorHAnsi" w:hAnsiTheme="majorHAnsi"/>
                <w:szCs w:val="16"/>
              </w:rPr>
              <w:t xml:space="preserve"> </w:t>
            </w:r>
            <w:r w:rsidR="003F12ED">
              <w:rPr>
                <w:rFonts w:asciiTheme="majorHAnsi" w:hAnsiTheme="majorHAnsi"/>
                <w:szCs w:val="16"/>
              </w:rPr>
              <w:t xml:space="preserve">President Raymond Power, </w:t>
            </w:r>
            <w:r w:rsidR="00FC689F" w:rsidRPr="00417E35">
              <w:rPr>
                <w:rFonts w:asciiTheme="majorHAnsi" w:hAnsiTheme="majorHAnsi"/>
                <w:szCs w:val="16"/>
              </w:rPr>
              <w:t xml:space="preserve">Vice-President </w:t>
            </w:r>
            <w:r w:rsidRPr="00417E35">
              <w:rPr>
                <w:rFonts w:asciiTheme="majorHAnsi" w:hAnsiTheme="majorHAnsi"/>
                <w:szCs w:val="16"/>
              </w:rPr>
              <w:t>Caleb Bromley,</w:t>
            </w:r>
            <w:r w:rsidR="00DD5B2F">
              <w:rPr>
                <w:rFonts w:asciiTheme="majorHAnsi" w:hAnsiTheme="majorHAnsi"/>
                <w:szCs w:val="16"/>
              </w:rPr>
              <w:t xml:space="preserve"> Administrative Senator Connor Fredericks,</w:t>
            </w:r>
            <w:r w:rsidR="00AB63A7">
              <w:rPr>
                <w:rFonts w:asciiTheme="majorHAnsi" w:hAnsiTheme="majorHAnsi"/>
                <w:szCs w:val="16"/>
              </w:rPr>
              <w:t xml:space="preserve"> Clubs and Organizations Senator Halle,</w:t>
            </w:r>
            <w:r w:rsidRPr="00417E35">
              <w:rPr>
                <w:rFonts w:asciiTheme="majorHAnsi" w:hAnsiTheme="majorHAnsi"/>
                <w:szCs w:val="16"/>
              </w:rPr>
              <w:t xml:space="preserve"> </w:t>
            </w:r>
            <w:r w:rsidR="00FC689F" w:rsidRPr="00417E35">
              <w:rPr>
                <w:rFonts w:asciiTheme="majorHAnsi" w:hAnsiTheme="majorHAnsi"/>
                <w:szCs w:val="16"/>
              </w:rPr>
              <w:t xml:space="preserve">Legislative Senator </w:t>
            </w:r>
            <w:r w:rsidRPr="00417E35">
              <w:rPr>
                <w:rFonts w:asciiTheme="majorHAnsi" w:hAnsiTheme="majorHAnsi"/>
                <w:szCs w:val="16"/>
              </w:rPr>
              <w:t xml:space="preserve">Derrick Brigge, </w:t>
            </w:r>
            <w:r w:rsidR="003F12ED">
              <w:rPr>
                <w:rFonts w:asciiTheme="majorHAnsi" w:hAnsiTheme="majorHAnsi"/>
                <w:szCs w:val="16"/>
              </w:rPr>
              <w:t xml:space="preserve">Student and Cultural Affairs Senator </w:t>
            </w:r>
            <w:r w:rsidRPr="00417E35">
              <w:rPr>
                <w:rFonts w:asciiTheme="majorHAnsi" w:hAnsiTheme="majorHAnsi"/>
                <w:szCs w:val="16"/>
              </w:rPr>
              <w:t>Charles Cho</w:t>
            </w:r>
            <w:r w:rsidR="004767FC" w:rsidRPr="00417E35">
              <w:rPr>
                <w:rFonts w:asciiTheme="majorHAnsi" w:hAnsiTheme="majorHAnsi"/>
                <w:szCs w:val="16"/>
              </w:rPr>
              <w:t>,</w:t>
            </w:r>
            <w:r w:rsidR="003F12ED">
              <w:rPr>
                <w:rFonts w:asciiTheme="majorHAnsi" w:hAnsiTheme="majorHAnsi"/>
                <w:szCs w:val="16"/>
              </w:rPr>
              <w:t xml:space="preserve"> Engagement Senator</w:t>
            </w:r>
            <w:r w:rsidR="004767FC" w:rsidRPr="00417E35">
              <w:rPr>
                <w:rFonts w:asciiTheme="majorHAnsi" w:hAnsiTheme="majorHAnsi"/>
                <w:szCs w:val="16"/>
              </w:rPr>
              <w:t xml:space="preserve"> Nick Pecache</w:t>
            </w:r>
          </w:p>
        </w:tc>
      </w:tr>
    </w:tbl>
    <w:p w:rsidR="00AA54C7" w:rsidRPr="00BE40B6" w:rsidRDefault="000439F0">
      <w:pPr>
        <w:pStyle w:val="Heading2"/>
        <w:rPr>
          <w:rFonts w:asciiTheme="majorHAnsi" w:hAnsiTheme="majorHAnsi"/>
          <w:color w:val="C00000"/>
          <w:sz w:val="32"/>
          <w:szCs w:val="32"/>
        </w:rPr>
      </w:pPr>
      <w:r w:rsidRPr="00BE40B6">
        <w:rPr>
          <w:rFonts w:asciiTheme="majorHAnsi" w:hAnsiTheme="majorHAnsi"/>
          <w:color w:val="C00000"/>
          <w:sz w:val="32"/>
          <w:szCs w:val="32"/>
        </w:rPr>
        <w:t xml:space="preserve">Meeting Agenda </w:t>
      </w:r>
    </w:p>
    <w:tbl>
      <w:tblPr>
        <w:tblW w:w="23259" w:type="dxa"/>
        <w:tblLayout w:type="fixed"/>
        <w:tblCellMar>
          <w:left w:w="10" w:type="dxa"/>
          <w:right w:w="10" w:type="dxa"/>
        </w:tblCellMar>
        <w:tblLook w:val="0000" w:firstRow="0" w:lastRow="0" w:firstColumn="0" w:lastColumn="0" w:noHBand="0" w:noVBand="0"/>
      </w:tblPr>
      <w:tblGrid>
        <w:gridCol w:w="2518"/>
        <w:gridCol w:w="4046"/>
        <w:gridCol w:w="3336"/>
        <w:gridCol w:w="3342"/>
        <w:gridCol w:w="3339"/>
        <w:gridCol w:w="3339"/>
        <w:gridCol w:w="3339"/>
      </w:tblGrid>
      <w:tr w:rsidR="004767FC" w:rsidRPr="00417E35" w:rsidTr="00CC6594">
        <w:tc>
          <w:tcPr>
            <w:tcW w:w="2518" w:type="dxa"/>
            <w:shd w:val="clear" w:color="auto" w:fill="FFFFFF"/>
            <w:tcMar>
              <w:top w:w="14" w:type="dxa"/>
              <w:left w:w="0" w:type="dxa"/>
              <w:bottom w:w="14" w:type="dxa"/>
              <w:right w:w="0" w:type="dxa"/>
            </w:tcMar>
            <w:vAlign w:val="center"/>
          </w:tcPr>
          <w:p w:rsidR="004767FC" w:rsidRPr="00417E35" w:rsidRDefault="00551678" w:rsidP="008763B7">
            <w:pPr>
              <w:pStyle w:val="Heading4"/>
              <w:numPr>
                <w:ilvl w:val="0"/>
                <w:numId w:val="12"/>
              </w:numPr>
              <w:rPr>
                <w:rFonts w:asciiTheme="majorHAnsi" w:hAnsiTheme="majorHAnsi"/>
                <w:b/>
                <w:szCs w:val="16"/>
              </w:rPr>
            </w:pPr>
            <w:r w:rsidRPr="00417E35">
              <w:rPr>
                <w:rFonts w:asciiTheme="majorHAnsi" w:hAnsiTheme="majorHAnsi"/>
                <w:b/>
                <w:szCs w:val="16"/>
              </w:rPr>
              <w:t>Call to order</w:t>
            </w:r>
          </w:p>
        </w:tc>
        <w:tc>
          <w:tcPr>
            <w:tcW w:w="4046" w:type="dxa"/>
            <w:shd w:val="clear" w:color="auto" w:fill="FFFFFF"/>
            <w:tcMar>
              <w:top w:w="14" w:type="dxa"/>
              <w:left w:w="0" w:type="dxa"/>
              <w:bottom w:w="14" w:type="dxa"/>
              <w:right w:w="0" w:type="dxa"/>
            </w:tcMar>
            <w:vAlign w:val="center"/>
          </w:tcPr>
          <w:p w:rsidR="004767FC" w:rsidRPr="00417E35" w:rsidRDefault="004767FC" w:rsidP="008763B7">
            <w:pPr>
              <w:pStyle w:val="Heading4"/>
              <w:jc w:val="center"/>
              <w:rPr>
                <w:rFonts w:asciiTheme="majorHAnsi" w:hAnsiTheme="majorHAnsi"/>
                <w:szCs w:val="16"/>
              </w:rPr>
            </w:pPr>
          </w:p>
        </w:tc>
        <w:tc>
          <w:tcPr>
            <w:tcW w:w="3336" w:type="dxa"/>
            <w:shd w:val="clear" w:color="auto" w:fill="FFFFFF"/>
          </w:tcPr>
          <w:p w:rsidR="004767FC" w:rsidRPr="00417E35" w:rsidRDefault="00A06668">
            <w:pPr>
              <w:pStyle w:val="Details"/>
              <w:rPr>
                <w:rFonts w:asciiTheme="majorHAnsi" w:hAnsiTheme="majorHAnsi"/>
                <w:szCs w:val="16"/>
              </w:rPr>
            </w:pPr>
            <w:r>
              <w:rPr>
                <w:rFonts w:asciiTheme="majorHAnsi" w:hAnsiTheme="majorHAnsi"/>
                <w:szCs w:val="16"/>
              </w:rPr>
              <w:t>Raymond power</w:t>
            </w:r>
          </w:p>
        </w:tc>
        <w:tc>
          <w:tcPr>
            <w:tcW w:w="3342" w:type="dxa"/>
            <w:shd w:val="clear" w:color="auto" w:fill="FFFFFF"/>
            <w:tcMar>
              <w:top w:w="14" w:type="dxa"/>
              <w:left w:w="0" w:type="dxa"/>
              <w:bottom w:w="14" w:type="dxa"/>
              <w:right w:w="0" w:type="dxa"/>
            </w:tcMar>
            <w:vAlign w:val="center"/>
          </w:tcPr>
          <w:p w:rsidR="004767FC" w:rsidRPr="00417E35" w:rsidRDefault="004767FC">
            <w:pPr>
              <w:pStyle w:val="Details"/>
              <w:rPr>
                <w:rFonts w:asciiTheme="majorHAnsi" w:hAnsiTheme="majorHAnsi"/>
                <w:szCs w:val="16"/>
              </w:rPr>
            </w:pPr>
            <w:r w:rsidRPr="00417E35">
              <w:rPr>
                <w:rFonts w:asciiTheme="majorHAnsi" w:hAnsiTheme="majorHAnsi"/>
                <w:szCs w:val="16"/>
              </w:rPr>
              <w:t xml:space="preserve">    </w:t>
            </w:r>
          </w:p>
        </w:tc>
        <w:tc>
          <w:tcPr>
            <w:tcW w:w="3339" w:type="dxa"/>
            <w:shd w:val="clear" w:color="auto" w:fill="FFFFFF"/>
            <w:tcMar>
              <w:top w:w="0" w:type="dxa"/>
              <w:left w:w="10" w:type="dxa"/>
              <w:bottom w:w="0" w:type="dxa"/>
              <w:right w:w="10" w:type="dxa"/>
            </w:tcMar>
          </w:tcPr>
          <w:p w:rsidR="004767FC" w:rsidRPr="00417E35" w:rsidRDefault="004767FC">
            <w:pPr>
              <w:pStyle w:val="Details"/>
              <w:rPr>
                <w:rFonts w:asciiTheme="majorHAnsi" w:hAnsiTheme="majorHAnsi"/>
                <w:szCs w:val="16"/>
              </w:rPr>
            </w:pPr>
          </w:p>
        </w:tc>
        <w:tc>
          <w:tcPr>
            <w:tcW w:w="3339" w:type="dxa"/>
            <w:shd w:val="clear" w:color="auto" w:fill="FFFFFF"/>
            <w:tcMar>
              <w:top w:w="0" w:type="dxa"/>
              <w:left w:w="10" w:type="dxa"/>
              <w:bottom w:w="0" w:type="dxa"/>
              <w:right w:w="10" w:type="dxa"/>
            </w:tcMar>
          </w:tcPr>
          <w:p w:rsidR="004767FC" w:rsidRPr="00417E35" w:rsidRDefault="004767FC">
            <w:pPr>
              <w:pStyle w:val="Details"/>
              <w:rPr>
                <w:rFonts w:asciiTheme="majorHAnsi" w:hAnsiTheme="majorHAnsi"/>
                <w:szCs w:val="16"/>
              </w:rPr>
            </w:pPr>
          </w:p>
        </w:tc>
        <w:tc>
          <w:tcPr>
            <w:tcW w:w="3339" w:type="dxa"/>
            <w:shd w:val="clear" w:color="auto" w:fill="FFFFFF"/>
            <w:tcMar>
              <w:top w:w="0" w:type="dxa"/>
              <w:left w:w="10" w:type="dxa"/>
              <w:bottom w:w="0" w:type="dxa"/>
              <w:right w:w="10" w:type="dxa"/>
            </w:tcMar>
          </w:tcPr>
          <w:p w:rsidR="004767FC" w:rsidRPr="00417E35" w:rsidRDefault="004767FC">
            <w:pPr>
              <w:pStyle w:val="Details"/>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6576" w:type="dxa"/>
        <w:tblLayout w:type="fixed"/>
        <w:tblCellMar>
          <w:left w:w="10" w:type="dxa"/>
          <w:right w:w="10" w:type="dxa"/>
        </w:tblCellMar>
        <w:tblLook w:val="0000" w:firstRow="0" w:lastRow="0" w:firstColumn="0" w:lastColumn="0" w:noHBand="0" w:noVBand="0"/>
      </w:tblPr>
      <w:tblGrid>
        <w:gridCol w:w="2970"/>
        <w:gridCol w:w="3592"/>
        <w:gridCol w:w="3338"/>
        <w:gridCol w:w="3338"/>
        <w:gridCol w:w="3338"/>
      </w:tblGrid>
      <w:tr w:rsidR="00F95FB6" w:rsidRPr="00417E35" w:rsidTr="00F95FB6">
        <w:tc>
          <w:tcPr>
            <w:tcW w:w="2970" w:type="dxa"/>
            <w:shd w:val="clear" w:color="auto" w:fill="FFFFFF"/>
            <w:tcMar>
              <w:top w:w="14" w:type="dxa"/>
              <w:left w:w="0" w:type="dxa"/>
              <w:bottom w:w="14" w:type="dxa"/>
              <w:right w:w="0" w:type="dxa"/>
            </w:tcMar>
            <w:vAlign w:val="center"/>
          </w:tcPr>
          <w:p w:rsidR="00F95FB6" w:rsidRPr="00417E35" w:rsidRDefault="00F95FB6" w:rsidP="00F95FB6">
            <w:pPr>
              <w:pStyle w:val="Heading4"/>
              <w:numPr>
                <w:ilvl w:val="0"/>
                <w:numId w:val="12"/>
              </w:numPr>
              <w:rPr>
                <w:rFonts w:asciiTheme="majorHAnsi" w:hAnsiTheme="majorHAnsi"/>
                <w:b/>
                <w:szCs w:val="16"/>
              </w:rPr>
            </w:pPr>
            <w:r w:rsidRPr="00417E35">
              <w:rPr>
                <w:rFonts w:asciiTheme="majorHAnsi" w:hAnsiTheme="majorHAnsi"/>
                <w:b/>
                <w:szCs w:val="16"/>
              </w:rPr>
              <w:t xml:space="preserve">Pledge of allegiance </w:t>
            </w:r>
          </w:p>
        </w:tc>
        <w:tc>
          <w:tcPr>
            <w:tcW w:w="3592" w:type="dxa"/>
            <w:shd w:val="clear" w:color="auto" w:fill="FFFFFF"/>
            <w:tcMar>
              <w:top w:w="14" w:type="dxa"/>
              <w:left w:w="0" w:type="dxa"/>
              <w:bottom w:w="14" w:type="dxa"/>
              <w:right w:w="0" w:type="dxa"/>
            </w:tcMar>
            <w:vAlign w:val="center"/>
          </w:tcPr>
          <w:p w:rsidR="00F95FB6" w:rsidRPr="00417E35" w:rsidRDefault="00F95FB6" w:rsidP="00F95FB6">
            <w:pPr>
              <w:pStyle w:val="Heading4"/>
              <w:jc w:val="center"/>
              <w:rPr>
                <w:rFonts w:asciiTheme="majorHAnsi" w:hAnsiTheme="majorHAnsi"/>
                <w:szCs w:val="16"/>
              </w:rPr>
            </w:pPr>
          </w:p>
        </w:tc>
        <w:tc>
          <w:tcPr>
            <w:tcW w:w="3338" w:type="dxa"/>
            <w:shd w:val="clear" w:color="auto" w:fill="FFFFFF"/>
          </w:tcPr>
          <w:p w:rsidR="00F95FB6" w:rsidRPr="00417E35" w:rsidRDefault="00A06668" w:rsidP="00F95FB6">
            <w:pPr>
              <w:pStyle w:val="Details"/>
              <w:rPr>
                <w:rFonts w:asciiTheme="majorHAnsi" w:hAnsiTheme="majorHAnsi"/>
                <w:szCs w:val="16"/>
              </w:rPr>
            </w:pPr>
            <w:r>
              <w:rPr>
                <w:rFonts w:asciiTheme="majorHAnsi" w:hAnsiTheme="majorHAnsi"/>
                <w:szCs w:val="16"/>
              </w:rPr>
              <w:t>raymond power</w:t>
            </w:r>
          </w:p>
        </w:tc>
        <w:tc>
          <w:tcPr>
            <w:tcW w:w="3338" w:type="dxa"/>
            <w:shd w:val="clear" w:color="auto" w:fill="FFFFFF"/>
          </w:tcPr>
          <w:p w:rsidR="00F95FB6" w:rsidRPr="00417E35" w:rsidRDefault="00F95FB6" w:rsidP="00F95FB6">
            <w:pPr>
              <w:pStyle w:val="Details"/>
              <w:rPr>
                <w:rFonts w:asciiTheme="majorHAnsi" w:hAnsiTheme="majorHAnsi"/>
                <w:szCs w:val="16"/>
              </w:rPr>
            </w:pPr>
            <w:r w:rsidRPr="00417E35">
              <w:rPr>
                <w:rFonts w:asciiTheme="majorHAnsi" w:hAnsiTheme="majorHAnsi"/>
                <w:szCs w:val="16"/>
              </w:rPr>
              <w:t>Raymond power</w:t>
            </w:r>
          </w:p>
        </w:tc>
        <w:tc>
          <w:tcPr>
            <w:tcW w:w="3338" w:type="dxa"/>
            <w:shd w:val="clear" w:color="auto" w:fill="FFFFFF"/>
            <w:tcMar>
              <w:top w:w="14" w:type="dxa"/>
              <w:left w:w="0" w:type="dxa"/>
              <w:bottom w:w="14" w:type="dxa"/>
              <w:right w:w="0" w:type="dxa"/>
            </w:tcMar>
            <w:vAlign w:val="center"/>
          </w:tcPr>
          <w:p w:rsidR="00F95FB6" w:rsidRPr="00417E35" w:rsidRDefault="00F95FB6" w:rsidP="00F95FB6">
            <w:pPr>
              <w:pStyle w:val="Details"/>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0056" w:type="dxa"/>
        <w:tblLayout w:type="fixed"/>
        <w:tblCellMar>
          <w:left w:w="10" w:type="dxa"/>
          <w:right w:w="10" w:type="dxa"/>
        </w:tblCellMar>
        <w:tblLook w:val="0000" w:firstRow="0" w:lastRow="0" w:firstColumn="0" w:lastColumn="0" w:noHBand="0" w:noVBand="0"/>
      </w:tblPr>
      <w:tblGrid>
        <w:gridCol w:w="1618"/>
        <w:gridCol w:w="917"/>
        <w:gridCol w:w="4076"/>
        <w:gridCol w:w="3289"/>
        <w:gridCol w:w="116"/>
        <w:gridCol w:w="40"/>
      </w:tblGrid>
      <w:tr w:rsidR="00AA54C7" w:rsidRPr="00417E35" w:rsidTr="00CC6594">
        <w:trPr>
          <w:gridAfter w:val="1"/>
          <w:wAfter w:w="40" w:type="dxa"/>
          <w:trHeight w:val="176"/>
        </w:trPr>
        <w:tc>
          <w:tcPr>
            <w:tcW w:w="2535" w:type="dxa"/>
            <w:gridSpan w:val="2"/>
            <w:shd w:val="clear" w:color="auto" w:fill="FFFFFF"/>
            <w:tcMar>
              <w:top w:w="14" w:type="dxa"/>
              <w:left w:w="0" w:type="dxa"/>
              <w:bottom w:w="14" w:type="dxa"/>
              <w:right w:w="0" w:type="dxa"/>
            </w:tcMar>
            <w:vAlign w:val="center"/>
          </w:tcPr>
          <w:p w:rsidR="00AA54C7" w:rsidRPr="00417E35" w:rsidRDefault="00551678" w:rsidP="008763B7">
            <w:pPr>
              <w:pStyle w:val="Heading4"/>
              <w:numPr>
                <w:ilvl w:val="0"/>
                <w:numId w:val="12"/>
              </w:numPr>
              <w:rPr>
                <w:rFonts w:asciiTheme="majorHAnsi" w:hAnsiTheme="majorHAnsi"/>
                <w:b/>
                <w:szCs w:val="16"/>
              </w:rPr>
            </w:pPr>
            <w:r w:rsidRPr="00417E35">
              <w:rPr>
                <w:rFonts w:asciiTheme="majorHAnsi" w:hAnsiTheme="majorHAnsi"/>
                <w:b/>
                <w:szCs w:val="16"/>
              </w:rPr>
              <w:t>Roll call</w:t>
            </w:r>
          </w:p>
        </w:tc>
        <w:tc>
          <w:tcPr>
            <w:tcW w:w="4076" w:type="dxa"/>
            <w:shd w:val="clear" w:color="auto" w:fill="FFFFFF"/>
            <w:tcMar>
              <w:top w:w="14" w:type="dxa"/>
              <w:left w:w="0" w:type="dxa"/>
              <w:bottom w:w="14" w:type="dxa"/>
              <w:right w:w="0" w:type="dxa"/>
            </w:tcMar>
            <w:vAlign w:val="center"/>
          </w:tcPr>
          <w:p w:rsidR="00AA54C7" w:rsidRPr="00417E35" w:rsidRDefault="00AA54C7" w:rsidP="008763B7">
            <w:pPr>
              <w:pStyle w:val="Heading4"/>
              <w:jc w:val="center"/>
              <w:rPr>
                <w:rFonts w:asciiTheme="majorHAnsi" w:hAnsiTheme="majorHAnsi"/>
                <w:szCs w:val="16"/>
              </w:rPr>
            </w:pPr>
          </w:p>
        </w:tc>
        <w:tc>
          <w:tcPr>
            <w:tcW w:w="3289" w:type="dxa"/>
            <w:shd w:val="clear" w:color="auto" w:fill="FFFFFF"/>
            <w:tcMar>
              <w:top w:w="14" w:type="dxa"/>
              <w:left w:w="0" w:type="dxa"/>
              <w:bottom w:w="14" w:type="dxa"/>
              <w:right w:w="0" w:type="dxa"/>
            </w:tcMar>
            <w:vAlign w:val="center"/>
          </w:tcPr>
          <w:p w:rsidR="00AA54C7" w:rsidRPr="00417E35" w:rsidRDefault="00DD5B2F">
            <w:pPr>
              <w:pStyle w:val="Details"/>
              <w:rPr>
                <w:rFonts w:asciiTheme="majorHAnsi" w:hAnsiTheme="majorHAnsi"/>
                <w:szCs w:val="16"/>
              </w:rPr>
            </w:pPr>
            <w:r>
              <w:rPr>
                <w:rFonts w:asciiTheme="majorHAnsi" w:hAnsiTheme="majorHAnsi"/>
                <w:szCs w:val="16"/>
              </w:rPr>
              <w:t>Connor Fredericks</w:t>
            </w:r>
          </w:p>
        </w:tc>
        <w:tc>
          <w:tcPr>
            <w:tcW w:w="116" w:type="dxa"/>
            <w:shd w:val="clear" w:color="auto" w:fill="auto"/>
            <w:tcMar>
              <w:top w:w="0" w:type="dxa"/>
              <w:left w:w="10" w:type="dxa"/>
              <w:bottom w:w="0" w:type="dxa"/>
              <w:right w:w="10" w:type="dxa"/>
            </w:tcMar>
          </w:tcPr>
          <w:p w:rsidR="00AA54C7" w:rsidRPr="00417E35" w:rsidRDefault="00AA54C7">
            <w:pPr>
              <w:pStyle w:val="Details"/>
              <w:rPr>
                <w:rFonts w:asciiTheme="majorHAnsi" w:hAnsiTheme="majorHAnsi"/>
                <w:szCs w:val="16"/>
              </w:rPr>
            </w:pPr>
          </w:p>
        </w:tc>
      </w:tr>
      <w:tr w:rsidR="00AA54C7" w:rsidRPr="00417E35" w:rsidTr="00CC6594">
        <w:trPr>
          <w:gridAfter w:val="1"/>
          <w:wAfter w:w="40" w:type="dxa"/>
          <w:trHeight w:val="176"/>
        </w:trPr>
        <w:tc>
          <w:tcPr>
            <w:tcW w:w="2535" w:type="dxa"/>
            <w:gridSpan w:val="2"/>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4076"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3289" w:type="dxa"/>
            <w:shd w:val="clear" w:color="auto" w:fill="FFFFFF"/>
            <w:tcMar>
              <w:top w:w="14" w:type="dxa"/>
              <w:left w:w="0" w:type="dxa"/>
              <w:bottom w:w="14" w:type="dxa"/>
              <w:right w:w="0" w:type="dxa"/>
            </w:tcMar>
            <w:vAlign w:val="center"/>
          </w:tcPr>
          <w:p w:rsidR="00AA54C7" w:rsidRPr="00417E35" w:rsidRDefault="00AA54C7">
            <w:pPr>
              <w:pStyle w:val="Details"/>
              <w:rPr>
                <w:rFonts w:asciiTheme="majorHAnsi" w:hAnsiTheme="majorHAnsi"/>
                <w:szCs w:val="16"/>
              </w:rPr>
            </w:pPr>
          </w:p>
        </w:tc>
        <w:tc>
          <w:tcPr>
            <w:tcW w:w="116" w:type="dxa"/>
            <w:shd w:val="clear" w:color="auto" w:fill="auto"/>
            <w:tcMar>
              <w:top w:w="0" w:type="dxa"/>
              <w:left w:w="10" w:type="dxa"/>
              <w:bottom w:w="0" w:type="dxa"/>
              <w:right w:w="10" w:type="dxa"/>
            </w:tcMar>
          </w:tcPr>
          <w:p w:rsidR="00AA54C7" w:rsidRPr="00417E35" w:rsidRDefault="00AA54C7">
            <w:pPr>
              <w:pStyle w:val="Details"/>
              <w:rPr>
                <w:rFonts w:asciiTheme="majorHAnsi" w:hAnsiTheme="majorHAnsi"/>
                <w:szCs w:val="16"/>
              </w:rPr>
            </w:pPr>
          </w:p>
        </w:tc>
      </w:tr>
      <w:tr w:rsidR="00AA54C7" w:rsidRPr="00417E35" w:rsidTr="00CC6594">
        <w:trPr>
          <w:trHeight w:val="282"/>
        </w:trPr>
        <w:tc>
          <w:tcPr>
            <w:tcW w:w="1618"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Checklist</w:t>
            </w:r>
          </w:p>
        </w:tc>
        <w:tc>
          <w:tcPr>
            <w:tcW w:w="8282"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0439F0" w:rsidP="003763FE">
            <w:pPr>
              <w:pStyle w:val="Standard"/>
              <w:ind w:left="0"/>
              <w:rPr>
                <w:rFonts w:asciiTheme="majorHAnsi" w:hAnsiTheme="majorHAnsi"/>
                <w:szCs w:val="16"/>
              </w:rPr>
            </w:pPr>
            <w:r w:rsidRPr="00417E35">
              <w:rPr>
                <w:rFonts w:asciiTheme="majorHAnsi" w:hAnsiTheme="majorHAnsi"/>
                <w:szCs w:val="16"/>
              </w:rPr>
              <w:t xml:space="preserve"> </w:t>
            </w:r>
            <w:r w:rsidR="004767FC" w:rsidRPr="00417E35">
              <w:rPr>
                <w:rFonts w:asciiTheme="majorHAnsi" w:hAnsiTheme="majorHAnsi"/>
                <w:szCs w:val="16"/>
              </w:rPr>
              <w:t xml:space="preserve">Raymond Power </w:t>
            </w:r>
            <w:r w:rsidR="003F12ED" w:rsidRPr="00417E35">
              <w:rPr>
                <w:rFonts w:asciiTheme="majorHAnsi" w:hAnsiTheme="majorHAnsi"/>
                <w:szCs w:val="16"/>
              </w:rPr>
              <w:sym w:font="Wingdings" w:char="F0FC"/>
            </w:r>
            <w:r w:rsidR="004767FC" w:rsidRPr="00417E35">
              <w:rPr>
                <w:rFonts w:asciiTheme="majorHAnsi" w:hAnsiTheme="majorHAnsi"/>
                <w:szCs w:val="16"/>
              </w:rPr>
              <w:t xml:space="preserve"> | </w:t>
            </w:r>
            <w:r w:rsidR="003763FE">
              <w:rPr>
                <w:rFonts w:asciiTheme="majorHAnsi" w:hAnsiTheme="majorHAnsi"/>
                <w:szCs w:val="16"/>
              </w:rPr>
              <w:t>Caleb Bromley</w:t>
            </w:r>
            <w:r w:rsidR="00551678" w:rsidRPr="00417E35">
              <w:rPr>
                <w:rFonts w:asciiTheme="majorHAnsi" w:hAnsiTheme="majorHAnsi"/>
                <w:szCs w:val="16"/>
              </w:rPr>
              <w:t xml:space="preserve">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 Connor Fredericks </w:t>
            </w:r>
            <w:r w:rsidR="00DD5B2F" w:rsidRPr="00417E35">
              <w:rPr>
                <w:rFonts w:asciiTheme="majorHAnsi" w:hAnsiTheme="majorHAnsi"/>
                <w:szCs w:val="16"/>
              </w:rPr>
              <w:sym w:font="Wingdings" w:char="F0FC"/>
            </w:r>
            <w:r w:rsidR="00551678" w:rsidRPr="00417E35">
              <w:rPr>
                <w:rFonts w:asciiTheme="majorHAnsi" w:hAnsiTheme="majorHAnsi"/>
                <w:szCs w:val="16"/>
              </w:rPr>
              <w:t xml:space="preserve"> | Halle Walker </w:t>
            </w:r>
            <w:r w:rsidR="00AB63A7" w:rsidRPr="00417E35">
              <w:rPr>
                <w:rFonts w:asciiTheme="majorHAnsi" w:hAnsiTheme="majorHAnsi"/>
                <w:szCs w:val="16"/>
              </w:rPr>
              <w:sym w:font="Wingdings" w:char="F0FC"/>
            </w:r>
            <w:r w:rsidR="00DD5B2F" w:rsidRPr="00417E35">
              <w:rPr>
                <w:rFonts w:asciiTheme="majorHAnsi" w:hAnsiTheme="majorHAnsi"/>
                <w:szCs w:val="16"/>
              </w:rPr>
              <w:t xml:space="preserve"> </w:t>
            </w:r>
            <w:r w:rsidR="00551678" w:rsidRPr="00417E35">
              <w:rPr>
                <w:rFonts w:asciiTheme="majorHAnsi" w:hAnsiTheme="majorHAnsi"/>
                <w:szCs w:val="16"/>
              </w:rPr>
              <w:t xml:space="preserve"> | Charles Cho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 Nick Pecache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w:t>
            </w:r>
          </w:p>
        </w:tc>
        <w:tc>
          <w:tcPr>
            <w:tcW w:w="156" w:type="dxa"/>
            <w:gridSpan w:val="2"/>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3420"/>
        <w:gridCol w:w="2959"/>
        <w:gridCol w:w="3521"/>
      </w:tblGrid>
      <w:tr w:rsidR="008763B7" w:rsidRPr="00417E35" w:rsidTr="00CC6594">
        <w:trPr>
          <w:trHeight w:val="241"/>
        </w:trPr>
        <w:tc>
          <w:tcPr>
            <w:tcW w:w="3420" w:type="dxa"/>
            <w:shd w:val="clear" w:color="auto" w:fill="FFFFFF"/>
            <w:tcMar>
              <w:top w:w="14" w:type="dxa"/>
              <w:left w:w="0" w:type="dxa"/>
              <w:bottom w:w="14" w:type="dxa"/>
              <w:right w:w="0" w:type="dxa"/>
            </w:tcMar>
            <w:vAlign w:val="center"/>
          </w:tcPr>
          <w:p w:rsidR="008763B7" w:rsidRPr="00417E35" w:rsidRDefault="008763B7" w:rsidP="008763B7">
            <w:pPr>
              <w:pStyle w:val="Heading4"/>
              <w:numPr>
                <w:ilvl w:val="0"/>
                <w:numId w:val="12"/>
              </w:numPr>
              <w:rPr>
                <w:rFonts w:asciiTheme="majorHAnsi" w:hAnsiTheme="majorHAnsi"/>
                <w:b/>
                <w:szCs w:val="16"/>
              </w:rPr>
            </w:pPr>
            <w:r w:rsidRPr="00417E35">
              <w:rPr>
                <w:rFonts w:asciiTheme="majorHAnsi" w:hAnsiTheme="majorHAnsi"/>
                <w:b/>
                <w:szCs w:val="16"/>
              </w:rPr>
              <w:t>Establishment of Quorum</w:t>
            </w:r>
          </w:p>
        </w:tc>
        <w:tc>
          <w:tcPr>
            <w:tcW w:w="2959" w:type="dxa"/>
            <w:vAlign w:val="center"/>
          </w:tcPr>
          <w:p w:rsidR="008763B7" w:rsidRPr="00417E35" w:rsidRDefault="008763B7" w:rsidP="008763B7">
            <w:pPr>
              <w:pStyle w:val="Heading4"/>
              <w:jc w:val="center"/>
              <w:rPr>
                <w:rFonts w:asciiTheme="majorHAnsi" w:hAnsiTheme="majorHAnsi"/>
                <w:szCs w:val="16"/>
              </w:rPr>
            </w:pPr>
          </w:p>
        </w:tc>
        <w:tc>
          <w:tcPr>
            <w:tcW w:w="3521" w:type="dxa"/>
            <w:vAlign w:val="center"/>
          </w:tcPr>
          <w:p w:rsidR="008763B7" w:rsidRPr="00417E35" w:rsidRDefault="00DD5B2F" w:rsidP="00B61CE7">
            <w:pPr>
              <w:pStyle w:val="Details"/>
              <w:rPr>
                <w:rFonts w:asciiTheme="majorHAnsi" w:hAnsiTheme="majorHAnsi"/>
                <w:szCs w:val="16"/>
              </w:rPr>
            </w:pPr>
            <w:r>
              <w:rPr>
                <w:rFonts w:asciiTheme="majorHAnsi" w:hAnsiTheme="majorHAnsi"/>
                <w:szCs w:val="16"/>
              </w:rPr>
              <w:t>Connor Fredericks</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5D652B" w:rsidP="00AB63A7">
            <w:pPr>
              <w:pStyle w:val="Standard"/>
              <w:jc w:val="center"/>
              <w:rPr>
                <w:rFonts w:asciiTheme="majorHAnsi" w:hAnsiTheme="majorHAnsi"/>
                <w:szCs w:val="16"/>
              </w:rPr>
            </w:pPr>
            <w:r w:rsidRPr="00417E35">
              <w:rPr>
                <w:rFonts w:asciiTheme="majorHAnsi" w:hAnsiTheme="majorHAnsi"/>
                <w:szCs w:val="16"/>
              </w:rPr>
              <w:t>The Chair and</w:t>
            </w:r>
            <w:r w:rsidR="00AB63A7">
              <w:rPr>
                <w:rFonts w:asciiTheme="majorHAnsi" w:hAnsiTheme="majorHAnsi"/>
                <w:szCs w:val="16"/>
              </w:rPr>
              <w:t xml:space="preserve"> six</w:t>
            </w:r>
            <w:r w:rsidR="0033112D" w:rsidRPr="00417E35">
              <w:rPr>
                <w:rFonts w:asciiTheme="majorHAnsi" w:hAnsiTheme="majorHAnsi"/>
                <w:szCs w:val="16"/>
              </w:rPr>
              <w:t xml:space="preserve"> councilmembers were present.</w:t>
            </w:r>
            <w:r w:rsidRPr="00417E35">
              <w:rPr>
                <w:rFonts w:asciiTheme="majorHAnsi" w:hAnsiTheme="majorHAnsi"/>
                <w:szCs w:val="16"/>
              </w:rPr>
              <w:t xml:space="preserve"> </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Conclusions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5D652B" w:rsidP="005D652B">
            <w:pPr>
              <w:pStyle w:val="Standard"/>
              <w:jc w:val="center"/>
              <w:rPr>
                <w:rFonts w:asciiTheme="majorHAnsi" w:hAnsiTheme="majorHAnsi"/>
                <w:szCs w:val="16"/>
              </w:rPr>
            </w:pPr>
            <w:r w:rsidRPr="00417E35">
              <w:rPr>
                <w:rFonts w:asciiTheme="majorHAnsi" w:hAnsiTheme="majorHAnsi"/>
                <w:szCs w:val="16"/>
              </w:rPr>
              <w:t>*Quorum established*</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7496" w:type="dxa"/>
        <w:tblLayout w:type="fixed"/>
        <w:tblCellMar>
          <w:left w:w="10" w:type="dxa"/>
          <w:right w:w="10" w:type="dxa"/>
        </w:tblCellMar>
        <w:tblLook w:val="0000" w:firstRow="0" w:lastRow="0" w:firstColumn="0" w:lastColumn="0" w:noHBand="0" w:noVBand="0"/>
      </w:tblPr>
      <w:tblGrid>
        <w:gridCol w:w="1605"/>
        <w:gridCol w:w="1725"/>
        <w:gridCol w:w="3330"/>
        <w:gridCol w:w="891"/>
        <w:gridCol w:w="2259"/>
        <w:gridCol w:w="80"/>
        <w:gridCol w:w="4223"/>
        <w:gridCol w:w="3383"/>
      </w:tblGrid>
      <w:tr w:rsidR="008763B7" w:rsidRPr="00417E35" w:rsidTr="00F95FB6">
        <w:tc>
          <w:tcPr>
            <w:tcW w:w="3330" w:type="dxa"/>
            <w:gridSpan w:val="2"/>
            <w:shd w:val="clear" w:color="auto" w:fill="FFFFFF"/>
            <w:vAlign w:val="center"/>
          </w:tcPr>
          <w:p w:rsidR="008763B7" w:rsidRDefault="00CD4183" w:rsidP="008763B7">
            <w:pPr>
              <w:pStyle w:val="Heading4"/>
              <w:numPr>
                <w:ilvl w:val="0"/>
                <w:numId w:val="12"/>
              </w:numPr>
              <w:rPr>
                <w:rFonts w:asciiTheme="majorHAnsi" w:hAnsiTheme="majorHAnsi"/>
                <w:b/>
                <w:szCs w:val="16"/>
              </w:rPr>
            </w:pPr>
            <w:r w:rsidRPr="00417E35">
              <w:rPr>
                <w:rFonts w:asciiTheme="majorHAnsi" w:hAnsiTheme="majorHAnsi"/>
                <w:b/>
                <w:szCs w:val="16"/>
              </w:rPr>
              <w:t>Changes to the Agenda</w:t>
            </w:r>
          </w:p>
          <w:p w:rsidR="00595827" w:rsidRPr="00595827" w:rsidRDefault="00595827" w:rsidP="00595827">
            <w:pPr>
              <w:pStyle w:val="Textbody"/>
            </w:pPr>
          </w:p>
        </w:tc>
        <w:tc>
          <w:tcPr>
            <w:tcW w:w="3330" w:type="dxa"/>
            <w:shd w:val="clear" w:color="auto" w:fill="FFFFFF"/>
            <w:vAlign w:val="center"/>
          </w:tcPr>
          <w:p w:rsidR="008763B7" w:rsidRPr="00417E35" w:rsidRDefault="008763B7" w:rsidP="00FC689F">
            <w:pPr>
              <w:pStyle w:val="Heading4"/>
              <w:jc w:val="center"/>
              <w:rPr>
                <w:rFonts w:asciiTheme="majorHAnsi" w:hAnsiTheme="majorHAnsi"/>
                <w:szCs w:val="16"/>
              </w:rPr>
            </w:pPr>
          </w:p>
        </w:tc>
        <w:tc>
          <w:tcPr>
            <w:tcW w:w="891" w:type="dxa"/>
            <w:shd w:val="clear" w:color="auto" w:fill="FFFFFF"/>
            <w:vAlign w:val="center"/>
          </w:tcPr>
          <w:p w:rsidR="008763B7" w:rsidRPr="00417E35" w:rsidRDefault="008763B7" w:rsidP="008763B7">
            <w:pPr>
              <w:pStyle w:val="Details"/>
              <w:jc w:val="left"/>
              <w:rPr>
                <w:rFonts w:asciiTheme="majorHAnsi" w:hAnsiTheme="majorHAnsi"/>
                <w:szCs w:val="16"/>
              </w:rPr>
            </w:pPr>
          </w:p>
        </w:tc>
        <w:tc>
          <w:tcPr>
            <w:tcW w:w="2259" w:type="dxa"/>
            <w:shd w:val="clear" w:color="auto" w:fill="FFFFFF"/>
            <w:tcMar>
              <w:top w:w="14" w:type="dxa"/>
              <w:left w:w="0" w:type="dxa"/>
              <w:bottom w:w="14" w:type="dxa"/>
              <w:right w:w="0" w:type="dxa"/>
            </w:tcMar>
            <w:vAlign w:val="center"/>
          </w:tcPr>
          <w:p w:rsidR="008763B7" w:rsidRPr="00417E35" w:rsidRDefault="00DD5B2F" w:rsidP="008763B7">
            <w:pPr>
              <w:pStyle w:val="Heading4"/>
              <w:jc w:val="right"/>
              <w:rPr>
                <w:rFonts w:asciiTheme="majorHAnsi" w:hAnsiTheme="majorHAnsi"/>
                <w:szCs w:val="16"/>
              </w:rPr>
            </w:pPr>
            <w:r>
              <w:rPr>
                <w:rFonts w:asciiTheme="majorHAnsi" w:hAnsiTheme="majorHAnsi"/>
                <w:szCs w:val="16"/>
              </w:rPr>
              <w:t>Raymond Power</w:t>
            </w:r>
          </w:p>
        </w:tc>
        <w:tc>
          <w:tcPr>
            <w:tcW w:w="4303" w:type="dxa"/>
            <w:gridSpan w:val="2"/>
            <w:shd w:val="clear" w:color="auto" w:fill="FFFFFF"/>
            <w:tcMar>
              <w:top w:w="14" w:type="dxa"/>
              <w:left w:w="0" w:type="dxa"/>
              <w:bottom w:w="14" w:type="dxa"/>
              <w:right w:w="0" w:type="dxa"/>
            </w:tcMar>
            <w:vAlign w:val="center"/>
          </w:tcPr>
          <w:p w:rsidR="008763B7" w:rsidRPr="00417E35" w:rsidRDefault="008763B7" w:rsidP="008763B7">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8763B7" w:rsidRPr="00417E35" w:rsidRDefault="008763B7" w:rsidP="008763B7">
            <w:pPr>
              <w:pStyle w:val="Details"/>
              <w:rPr>
                <w:rFonts w:asciiTheme="majorHAnsi" w:hAnsiTheme="majorHAnsi"/>
                <w:szCs w:val="16"/>
              </w:rPr>
            </w:pPr>
          </w:p>
        </w:tc>
      </w:tr>
      <w:tr w:rsidR="00595827" w:rsidRPr="00417E35" w:rsidTr="00595827">
        <w:trPr>
          <w:gridAfter w:val="2"/>
          <w:wAfter w:w="7606"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417E35" w:rsidRDefault="00595827" w:rsidP="00E129F1">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gridSpan w:val="5"/>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95827" w:rsidRPr="00417E35" w:rsidRDefault="00595827" w:rsidP="00595827">
            <w:pPr>
              <w:spacing w:line="276" w:lineRule="auto"/>
              <w:jc w:val="center"/>
              <w:rPr>
                <w:rFonts w:asciiTheme="majorHAnsi" w:hAnsiTheme="majorHAnsi"/>
                <w:sz w:val="16"/>
                <w:szCs w:val="16"/>
              </w:rPr>
            </w:pPr>
            <w:r w:rsidRPr="00417E35">
              <w:rPr>
                <w:rFonts w:asciiTheme="majorHAnsi" w:hAnsiTheme="majorHAnsi"/>
                <w:sz w:val="16"/>
                <w:szCs w:val="16"/>
              </w:rPr>
              <w:t>*</w:t>
            </w:r>
            <w:r>
              <w:rPr>
                <w:rFonts w:asciiTheme="majorHAnsi" w:hAnsiTheme="majorHAnsi"/>
                <w:sz w:val="16"/>
                <w:szCs w:val="16"/>
              </w:rPr>
              <w:t>No changes were made to the agenda</w:t>
            </w:r>
            <w:r w:rsidRPr="00417E35">
              <w:rPr>
                <w:rFonts w:asciiTheme="majorHAnsi" w:hAnsiTheme="majorHAnsi"/>
                <w:sz w:val="16"/>
                <w:szCs w:val="16"/>
              </w:rPr>
              <w:t xml:space="preserve"> *</w:t>
            </w:r>
          </w:p>
        </w:tc>
      </w:tr>
    </w:tbl>
    <w:p w:rsidR="00AA54C7" w:rsidRPr="00417E35" w:rsidRDefault="00AA54C7">
      <w:pPr>
        <w:pStyle w:val="Standard"/>
        <w:rPr>
          <w:rFonts w:asciiTheme="majorHAnsi" w:hAnsiTheme="majorHAnsi"/>
          <w:szCs w:val="16"/>
        </w:rPr>
      </w:pPr>
    </w:p>
    <w:p w:rsidR="00AA54C7" w:rsidRPr="00417E35" w:rsidRDefault="00AA54C7">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1605"/>
        <w:gridCol w:w="1725"/>
        <w:gridCol w:w="3232"/>
        <w:gridCol w:w="3328"/>
        <w:gridCol w:w="55"/>
      </w:tblGrid>
      <w:tr w:rsidR="005D652B" w:rsidRPr="00417E35" w:rsidTr="005D652B">
        <w:tc>
          <w:tcPr>
            <w:tcW w:w="3330" w:type="dxa"/>
            <w:gridSpan w:val="2"/>
            <w:shd w:val="clear" w:color="auto" w:fill="FFFFFF"/>
            <w:tcMar>
              <w:top w:w="14" w:type="dxa"/>
              <w:left w:w="0" w:type="dxa"/>
              <w:bottom w:w="14" w:type="dxa"/>
              <w:right w:w="0" w:type="dxa"/>
            </w:tcMar>
            <w:vAlign w:val="center"/>
          </w:tcPr>
          <w:p w:rsidR="005D652B" w:rsidRDefault="005D652B" w:rsidP="005D652B">
            <w:pPr>
              <w:pStyle w:val="Heading4"/>
              <w:numPr>
                <w:ilvl w:val="0"/>
                <w:numId w:val="12"/>
              </w:numPr>
              <w:rPr>
                <w:rFonts w:asciiTheme="majorHAnsi" w:hAnsiTheme="majorHAnsi"/>
                <w:b/>
                <w:szCs w:val="16"/>
              </w:rPr>
            </w:pPr>
            <w:r w:rsidRPr="00417E35">
              <w:rPr>
                <w:rFonts w:asciiTheme="majorHAnsi" w:hAnsiTheme="majorHAnsi"/>
                <w:b/>
                <w:szCs w:val="16"/>
              </w:rPr>
              <w:t>Approval of minutes</w:t>
            </w:r>
          </w:p>
          <w:p w:rsidR="00595827" w:rsidRPr="00595827" w:rsidRDefault="00595827" w:rsidP="00595827">
            <w:pPr>
              <w:pStyle w:val="Textbody"/>
            </w:pPr>
          </w:p>
        </w:tc>
        <w:tc>
          <w:tcPr>
            <w:tcW w:w="3232" w:type="dxa"/>
            <w:shd w:val="clear" w:color="auto" w:fill="FFFFFF"/>
            <w:tcMar>
              <w:top w:w="14" w:type="dxa"/>
              <w:left w:w="0" w:type="dxa"/>
              <w:bottom w:w="14" w:type="dxa"/>
              <w:right w:w="0" w:type="dxa"/>
            </w:tcMar>
            <w:vAlign w:val="center"/>
          </w:tcPr>
          <w:p w:rsidR="005D652B" w:rsidRPr="00417E35" w:rsidRDefault="005D652B" w:rsidP="005D652B">
            <w:pPr>
              <w:pStyle w:val="Heading4"/>
              <w:jc w:val="center"/>
              <w:rPr>
                <w:rFonts w:asciiTheme="majorHAnsi" w:hAnsiTheme="majorHAnsi"/>
                <w:szCs w:val="16"/>
              </w:rPr>
            </w:pPr>
          </w:p>
        </w:tc>
        <w:tc>
          <w:tcPr>
            <w:tcW w:w="3383" w:type="dxa"/>
            <w:gridSpan w:val="2"/>
            <w:shd w:val="clear" w:color="auto" w:fill="FFFFFF"/>
            <w:tcMar>
              <w:top w:w="14" w:type="dxa"/>
              <w:left w:w="0" w:type="dxa"/>
              <w:bottom w:w="14" w:type="dxa"/>
              <w:right w:w="0" w:type="dxa"/>
            </w:tcMar>
            <w:vAlign w:val="center"/>
          </w:tcPr>
          <w:p w:rsidR="005D652B" w:rsidRPr="00417E35" w:rsidRDefault="00A06668" w:rsidP="005D652B">
            <w:pPr>
              <w:pStyle w:val="Details"/>
              <w:rPr>
                <w:rFonts w:asciiTheme="majorHAnsi" w:hAnsiTheme="majorHAnsi"/>
                <w:szCs w:val="16"/>
              </w:rPr>
            </w:pPr>
            <w:r>
              <w:rPr>
                <w:rFonts w:asciiTheme="majorHAnsi" w:hAnsiTheme="majorHAnsi"/>
                <w:szCs w:val="16"/>
              </w:rPr>
              <w:t>raymond power</w:t>
            </w:r>
          </w:p>
        </w:tc>
      </w:tr>
      <w:tr w:rsidR="00595827" w:rsidRPr="00981CC4" w:rsidTr="00E129F1">
        <w:trPr>
          <w:gridAfter w:val="1"/>
          <w:wAfter w:w="55"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sidRPr="00981CC4">
              <w:rPr>
                <w:rFonts w:asciiTheme="majorHAnsi" w:hAnsiTheme="majorHAnsi"/>
                <w:b/>
                <w:szCs w:val="16"/>
              </w:rPr>
              <w:t>Description</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95827" w:rsidRPr="00981CC4" w:rsidRDefault="00595827" w:rsidP="00AB63A7">
            <w:pPr>
              <w:pStyle w:val="Standard"/>
              <w:rPr>
                <w:rFonts w:asciiTheme="majorHAnsi" w:hAnsiTheme="majorHAnsi"/>
                <w:szCs w:val="16"/>
              </w:rPr>
            </w:pPr>
            <w:r>
              <w:rPr>
                <w:rFonts w:asciiTheme="majorHAnsi" w:hAnsiTheme="majorHAnsi"/>
                <w:szCs w:val="16"/>
              </w:rPr>
              <w:t xml:space="preserve">Approval of Minutes </w:t>
            </w:r>
            <w:r w:rsidRPr="00981CC4">
              <w:rPr>
                <w:rFonts w:asciiTheme="majorHAnsi" w:hAnsiTheme="majorHAnsi"/>
                <w:szCs w:val="16"/>
              </w:rPr>
              <w:t xml:space="preserve">|  Motion by: </w:t>
            </w:r>
            <w:r w:rsidR="00AB63A7">
              <w:rPr>
                <w:rFonts w:asciiTheme="majorHAnsi" w:hAnsiTheme="majorHAnsi"/>
                <w:szCs w:val="16"/>
              </w:rPr>
              <w:t>Connor Fredericks</w:t>
            </w:r>
            <w:r w:rsidRPr="00981CC4">
              <w:rPr>
                <w:rFonts w:asciiTheme="majorHAnsi" w:hAnsiTheme="majorHAnsi"/>
                <w:szCs w:val="16"/>
              </w:rPr>
              <w:t xml:space="preserve">  |  Seconded by</w:t>
            </w:r>
            <w:r w:rsidR="00AB63A7">
              <w:rPr>
                <w:rFonts w:asciiTheme="majorHAnsi" w:hAnsiTheme="majorHAnsi"/>
                <w:szCs w:val="16"/>
              </w:rPr>
              <w:t>: Derrick Brigge</w:t>
            </w:r>
          </w:p>
        </w:tc>
      </w:tr>
      <w:tr w:rsidR="00595827" w:rsidRPr="00981CC4" w:rsidTr="00E129F1">
        <w:trPr>
          <w:gridAfter w:val="1"/>
          <w:wAfter w:w="55" w:type="dxa"/>
          <w:trHeight w:val="288"/>
        </w:trPr>
        <w:tc>
          <w:tcPr>
            <w:tcW w:w="9890" w:type="dxa"/>
            <w:gridSpan w:val="4"/>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Pr>
                <w:rFonts w:asciiTheme="majorHAnsi" w:hAnsiTheme="majorHAnsi"/>
                <w:b/>
                <w:szCs w:val="16"/>
              </w:rPr>
              <w:t>Approval of Minutes</w:t>
            </w:r>
          </w:p>
        </w:tc>
      </w:tr>
      <w:tr w:rsidR="00595827" w:rsidRPr="00981CC4" w:rsidTr="00E129F1">
        <w:trPr>
          <w:gridAfter w:val="1"/>
          <w:wAfter w:w="55" w:type="dxa"/>
          <w:trHeight w:val="288"/>
        </w:trPr>
        <w:tc>
          <w:tcPr>
            <w:tcW w:w="9890" w:type="dxa"/>
            <w:gridSpan w:val="4"/>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95827" w:rsidRPr="00981CC4" w:rsidRDefault="003F12ED" w:rsidP="005759E6">
            <w:pPr>
              <w:pStyle w:val="Standard"/>
              <w:jc w:val="center"/>
              <w:rPr>
                <w:rFonts w:asciiTheme="majorHAnsi" w:hAnsiTheme="majorHAnsi"/>
                <w:szCs w:val="16"/>
              </w:rPr>
            </w:pPr>
            <w:r>
              <w:rPr>
                <w:rFonts w:asciiTheme="majorHAnsi" w:hAnsiTheme="majorHAnsi"/>
                <w:szCs w:val="16"/>
              </w:rPr>
              <w:t xml:space="preserve">Approval of </w:t>
            </w:r>
            <w:r w:rsidR="00595827">
              <w:rPr>
                <w:rFonts w:asciiTheme="majorHAnsi" w:hAnsiTheme="majorHAnsi"/>
                <w:szCs w:val="16"/>
              </w:rPr>
              <w:t>the</w:t>
            </w:r>
            <w:r w:rsidR="003763FE">
              <w:rPr>
                <w:rFonts w:asciiTheme="majorHAnsi" w:hAnsiTheme="majorHAnsi"/>
                <w:szCs w:val="16"/>
              </w:rPr>
              <w:t xml:space="preserve"> meeting minutes from </w:t>
            </w:r>
            <w:r w:rsidR="00FE4E4D">
              <w:rPr>
                <w:rFonts w:asciiTheme="majorHAnsi" w:hAnsiTheme="majorHAnsi"/>
                <w:szCs w:val="16"/>
              </w:rPr>
              <w:t xml:space="preserve">February </w:t>
            </w:r>
            <w:r w:rsidR="00AB63A7">
              <w:rPr>
                <w:rFonts w:asciiTheme="majorHAnsi" w:hAnsiTheme="majorHAnsi"/>
                <w:szCs w:val="16"/>
              </w:rPr>
              <w:t>15,</w:t>
            </w:r>
            <w:r>
              <w:rPr>
                <w:rFonts w:asciiTheme="majorHAnsi" w:hAnsiTheme="majorHAnsi"/>
                <w:szCs w:val="16"/>
              </w:rPr>
              <w:t xml:space="preserve"> 2019.</w:t>
            </w:r>
          </w:p>
        </w:tc>
      </w:tr>
      <w:tr w:rsidR="00595827" w:rsidRPr="00981CC4" w:rsidTr="00E129F1">
        <w:trPr>
          <w:gridAfter w:val="1"/>
          <w:wAfter w:w="55" w:type="dxa"/>
          <w:trHeight w:val="26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sidRPr="00981CC4">
              <w:rPr>
                <w:rFonts w:asciiTheme="majorHAnsi" w:hAnsiTheme="majorHAnsi"/>
                <w:b/>
                <w:szCs w:val="16"/>
              </w:rPr>
              <w:t>Votes</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tcPr>
          <w:p w:rsidR="00595827" w:rsidRPr="00981CC4" w:rsidRDefault="00AB63A7" w:rsidP="00E129F1">
            <w:pPr>
              <w:pStyle w:val="Standard"/>
              <w:rPr>
                <w:rFonts w:asciiTheme="majorHAnsi" w:hAnsiTheme="majorHAnsi"/>
                <w:szCs w:val="16"/>
              </w:rPr>
            </w:pPr>
            <w:r>
              <w:rPr>
                <w:rFonts w:asciiTheme="majorHAnsi" w:hAnsiTheme="majorHAnsi"/>
                <w:szCs w:val="16"/>
              </w:rPr>
              <w:t>6</w:t>
            </w:r>
            <w:r w:rsidR="00595827" w:rsidRPr="00981CC4">
              <w:rPr>
                <w:rFonts w:asciiTheme="majorHAnsi" w:hAnsiTheme="majorHAnsi"/>
                <w:szCs w:val="16"/>
              </w:rPr>
              <w:t xml:space="preserve"> yea  |  0 nays  |  0 abstains</w:t>
            </w:r>
          </w:p>
        </w:tc>
      </w:tr>
      <w:tr w:rsidR="00595827" w:rsidRPr="00981CC4" w:rsidTr="00E129F1">
        <w:trPr>
          <w:gridAfter w:val="1"/>
          <w:wAfter w:w="55"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sidRPr="00981CC4">
              <w:rPr>
                <w:rFonts w:asciiTheme="majorHAnsi" w:hAnsiTheme="majorHAnsi"/>
                <w:b/>
                <w:szCs w:val="16"/>
              </w:rPr>
              <w:t>Result</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95827" w:rsidRPr="00981CC4" w:rsidRDefault="00595827" w:rsidP="00E129F1">
            <w:pPr>
              <w:pStyle w:val="Standard"/>
              <w:rPr>
                <w:rFonts w:asciiTheme="majorHAnsi" w:hAnsiTheme="majorHAnsi"/>
                <w:szCs w:val="16"/>
              </w:rPr>
            </w:pPr>
            <w:r w:rsidRPr="00981CC4">
              <w:rPr>
                <w:rFonts w:asciiTheme="majorHAnsi" w:hAnsiTheme="majorHAnsi"/>
                <w:szCs w:val="16"/>
              </w:rPr>
              <w:t xml:space="preserve">Approved    </w:t>
            </w:r>
            <w:r w:rsidRPr="00981CC4">
              <w:rPr>
                <w:rFonts w:asciiTheme="majorHAnsi" w:hAnsiTheme="majorHAnsi"/>
                <w:szCs w:val="16"/>
              </w:rPr>
              <w:sym w:font="Wingdings" w:char="F0FC"/>
            </w:r>
            <w:r w:rsidRPr="00981CC4">
              <w:rPr>
                <w:rFonts w:asciiTheme="majorHAnsi" w:hAnsiTheme="majorHAnsi"/>
                <w:szCs w:val="16"/>
              </w:rPr>
              <w:t xml:space="preserve">    Denied    </w:t>
            </w:r>
            <w:r w:rsidRPr="00981CC4">
              <w:rPr>
                <w:rFonts w:asciiTheme="majorHAnsi" w:hAnsiTheme="majorHAnsi"/>
                <w:szCs w:val="16"/>
              </w:rPr>
              <w:sym w:font="Wingdings" w:char="F0A8"/>
            </w:r>
            <w:r w:rsidRPr="00981CC4">
              <w:rPr>
                <w:rFonts w:asciiTheme="majorHAnsi" w:hAnsiTheme="majorHAnsi"/>
                <w:szCs w:val="16"/>
              </w:rPr>
              <w:t xml:space="preserve">    Moved    </w:t>
            </w:r>
            <w:r w:rsidRPr="00981CC4">
              <w:rPr>
                <w:rFonts w:asciiTheme="majorHAnsi" w:hAnsiTheme="majorHAnsi"/>
                <w:szCs w:val="16"/>
              </w:rPr>
              <w:sym w:font="Wingdings" w:char="F0A8"/>
            </w:r>
          </w:p>
        </w:tc>
      </w:tr>
    </w:tbl>
    <w:p w:rsidR="00AA54C7" w:rsidRPr="00417E35" w:rsidRDefault="00AA54C7">
      <w:pPr>
        <w:pStyle w:val="Standard"/>
        <w:rPr>
          <w:rFonts w:asciiTheme="majorHAnsi" w:hAnsiTheme="majorHAnsi"/>
          <w:szCs w:val="16"/>
        </w:rPr>
      </w:pPr>
    </w:p>
    <w:tbl>
      <w:tblPr>
        <w:tblW w:w="40" w:type="dxa"/>
        <w:tblInd w:w="5" w:type="dxa"/>
        <w:tblLayout w:type="fixed"/>
        <w:tblCellMar>
          <w:left w:w="10" w:type="dxa"/>
          <w:right w:w="10" w:type="dxa"/>
        </w:tblCellMar>
        <w:tblLook w:val="0000" w:firstRow="0" w:lastRow="0" w:firstColumn="0" w:lastColumn="0" w:noHBand="0" w:noVBand="0"/>
      </w:tblPr>
      <w:tblGrid>
        <w:gridCol w:w="40"/>
      </w:tblGrid>
      <w:tr w:rsidR="00595827" w:rsidRPr="00417E35" w:rsidTr="00595827">
        <w:trPr>
          <w:trHeight w:val="288"/>
        </w:trPr>
        <w:tc>
          <w:tcPr>
            <w:tcW w:w="40" w:type="dxa"/>
            <w:shd w:val="clear" w:color="auto" w:fill="auto"/>
            <w:tcMar>
              <w:top w:w="0" w:type="dxa"/>
              <w:left w:w="10" w:type="dxa"/>
              <w:bottom w:w="0" w:type="dxa"/>
              <w:right w:w="10" w:type="dxa"/>
            </w:tcMar>
          </w:tcPr>
          <w:p w:rsidR="00595827" w:rsidRPr="00417E35" w:rsidRDefault="0059582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3240"/>
        <w:gridCol w:w="3690"/>
        <w:gridCol w:w="3015"/>
      </w:tblGrid>
      <w:tr w:rsidR="00854749" w:rsidRPr="00417E35" w:rsidTr="00A276B9">
        <w:tc>
          <w:tcPr>
            <w:tcW w:w="3240" w:type="dxa"/>
            <w:shd w:val="clear" w:color="auto" w:fill="FFFFFF"/>
            <w:tcMar>
              <w:top w:w="14" w:type="dxa"/>
              <w:left w:w="0" w:type="dxa"/>
              <w:bottom w:w="14" w:type="dxa"/>
              <w:right w:w="0" w:type="dxa"/>
            </w:tcMar>
            <w:vAlign w:val="center"/>
          </w:tcPr>
          <w:p w:rsidR="00854749" w:rsidRPr="00417E35" w:rsidRDefault="00854749" w:rsidP="00854749">
            <w:pPr>
              <w:pStyle w:val="Heading4"/>
              <w:numPr>
                <w:ilvl w:val="0"/>
                <w:numId w:val="12"/>
              </w:numPr>
              <w:rPr>
                <w:rFonts w:asciiTheme="majorHAnsi" w:hAnsiTheme="majorHAnsi"/>
                <w:b/>
                <w:szCs w:val="16"/>
              </w:rPr>
            </w:pPr>
          </w:p>
        </w:tc>
        <w:tc>
          <w:tcPr>
            <w:tcW w:w="3690" w:type="dxa"/>
            <w:shd w:val="clear" w:color="auto" w:fill="FFFFFF"/>
            <w:tcMar>
              <w:top w:w="14" w:type="dxa"/>
              <w:left w:w="0" w:type="dxa"/>
              <w:bottom w:w="14" w:type="dxa"/>
              <w:right w:w="0" w:type="dxa"/>
            </w:tcMar>
            <w:vAlign w:val="center"/>
          </w:tcPr>
          <w:p w:rsidR="00854749" w:rsidRPr="00D91BFC" w:rsidRDefault="00197F01" w:rsidP="00854749">
            <w:pPr>
              <w:pStyle w:val="Heading4"/>
              <w:jc w:val="center"/>
              <w:rPr>
                <w:rFonts w:asciiTheme="majorHAnsi" w:hAnsiTheme="majorHAnsi"/>
                <w:b/>
                <w:szCs w:val="16"/>
              </w:rPr>
            </w:pPr>
            <w:r w:rsidRPr="00D91BFC">
              <w:rPr>
                <w:rFonts w:asciiTheme="majorHAnsi" w:hAnsiTheme="majorHAnsi"/>
                <w:b/>
                <w:szCs w:val="16"/>
              </w:rPr>
              <w:t>Reports</w:t>
            </w:r>
          </w:p>
        </w:tc>
        <w:tc>
          <w:tcPr>
            <w:tcW w:w="3015" w:type="dxa"/>
            <w:shd w:val="clear" w:color="auto" w:fill="FFFFFF"/>
            <w:tcMar>
              <w:top w:w="14" w:type="dxa"/>
              <w:left w:w="0" w:type="dxa"/>
              <w:bottom w:w="14" w:type="dxa"/>
              <w:right w:w="0" w:type="dxa"/>
            </w:tcMar>
            <w:vAlign w:val="center"/>
          </w:tcPr>
          <w:p w:rsidR="00854749" w:rsidRPr="00417E35" w:rsidRDefault="00854749" w:rsidP="00854749">
            <w:pPr>
              <w:pStyle w:val="Details"/>
              <w:rPr>
                <w:rFonts w:asciiTheme="majorHAnsi" w:hAnsiTheme="majorHAnsi"/>
                <w:szCs w:val="16"/>
              </w:rPr>
            </w:pPr>
          </w:p>
        </w:tc>
      </w:tr>
      <w:tr w:rsidR="00197F01" w:rsidRPr="00417E35" w:rsidTr="00A276B9">
        <w:tc>
          <w:tcPr>
            <w:tcW w:w="3240" w:type="dxa"/>
            <w:shd w:val="clear" w:color="auto" w:fill="FFFFFF"/>
            <w:tcMar>
              <w:top w:w="14" w:type="dxa"/>
              <w:left w:w="0" w:type="dxa"/>
              <w:bottom w:w="14" w:type="dxa"/>
              <w:right w:w="0" w:type="dxa"/>
            </w:tcMar>
            <w:vAlign w:val="center"/>
          </w:tcPr>
          <w:p w:rsidR="00197F01" w:rsidRPr="00417E35" w:rsidRDefault="00197F01" w:rsidP="00197F01">
            <w:pPr>
              <w:pStyle w:val="Heading4"/>
              <w:numPr>
                <w:ilvl w:val="0"/>
                <w:numId w:val="14"/>
              </w:numPr>
              <w:rPr>
                <w:rFonts w:asciiTheme="majorHAnsi" w:hAnsiTheme="majorHAnsi"/>
                <w:b/>
                <w:szCs w:val="16"/>
              </w:rPr>
            </w:pPr>
          </w:p>
        </w:tc>
        <w:tc>
          <w:tcPr>
            <w:tcW w:w="3690" w:type="dxa"/>
            <w:shd w:val="clear" w:color="auto" w:fill="FFFFFF"/>
            <w:tcMar>
              <w:top w:w="14" w:type="dxa"/>
              <w:left w:w="0" w:type="dxa"/>
              <w:bottom w:w="14" w:type="dxa"/>
              <w:right w:w="0" w:type="dxa"/>
            </w:tcMar>
            <w:vAlign w:val="center"/>
          </w:tcPr>
          <w:p w:rsidR="00197F01" w:rsidRPr="00417E35" w:rsidRDefault="00417E35" w:rsidP="00854749">
            <w:pPr>
              <w:pStyle w:val="Heading4"/>
              <w:jc w:val="center"/>
              <w:rPr>
                <w:rFonts w:asciiTheme="majorHAnsi" w:hAnsiTheme="majorHAnsi"/>
                <w:szCs w:val="16"/>
              </w:rPr>
            </w:pPr>
            <w:r w:rsidRPr="00417E35">
              <w:rPr>
                <w:rFonts w:asciiTheme="majorHAnsi" w:hAnsiTheme="majorHAnsi"/>
                <w:szCs w:val="16"/>
              </w:rPr>
              <w:t>pRESIDENT</w:t>
            </w:r>
          </w:p>
        </w:tc>
        <w:tc>
          <w:tcPr>
            <w:tcW w:w="3015" w:type="dxa"/>
            <w:shd w:val="clear" w:color="auto" w:fill="FFFFFF"/>
            <w:tcMar>
              <w:top w:w="14" w:type="dxa"/>
              <w:left w:w="0" w:type="dxa"/>
              <w:bottom w:w="14" w:type="dxa"/>
              <w:right w:w="0" w:type="dxa"/>
            </w:tcMar>
            <w:vAlign w:val="center"/>
          </w:tcPr>
          <w:p w:rsidR="00197F01" w:rsidRPr="00417E35" w:rsidRDefault="00F95FB6" w:rsidP="00854749">
            <w:pPr>
              <w:pStyle w:val="Details"/>
              <w:rPr>
                <w:rFonts w:asciiTheme="majorHAnsi" w:hAnsiTheme="majorHAnsi"/>
                <w:szCs w:val="16"/>
              </w:rPr>
            </w:pPr>
            <w:r>
              <w:rPr>
                <w:rFonts w:asciiTheme="majorHAnsi" w:hAnsiTheme="majorHAnsi"/>
                <w:szCs w:val="16"/>
              </w:rPr>
              <w:t>caleb bromley</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620AF9" w:rsidRPr="00417E35" w:rsidRDefault="005759E6">
            <w:pPr>
              <w:rPr>
                <w:rFonts w:asciiTheme="majorHAnsi" w:hAnsiTheme="majorHAnsi" w:cs="Arial"/>
                <w:sz w:val="16"/>
                <w:szCs w:val="16"/>
              </w:rPr>
            </w:pPr>
            <w:r>
              <w:rPr>
                <w:rFonts w:asciiTheme="majorHAnsi" w:hAnsiTheme="majorHAnsi" w:cs="Arial"/>
                <w:sz w:val="16"/>
                <w:szCs w:val="16"/>
              </w:rPr>
              <w:t xml:space="preserve">I was gone for a week, so I </w:t>
            </w:r>
            <w:proofErr w:type="gramStart"/>
            <w:r>
              <w:rPr>
                <w:rFonts w:asciiTheme="majorHAnsi" w:hAnsiTheme="majorHAnsi" w:cs="Arial"/>
                <w:sz w:val="16"/>
                <w:szCs w:val="16"/>
              </w:rPr>
              <w:t>don’t</w:t>
            </w:r>
            <w:proofErr w:type="gramEnd"/>
            <w:r>
              <w:rPr>
                <w:rFonts w:asciiTheme="majorHAnsi" w:hAnsiTheme="majorHAnsi" w:cs="Arial"/>
                <w:sz w:val="16"/>
                <w:szCs w:val="16"/>
              </w:rPr>
              <w:t xml:space="preserve"> have much to report besides going to a conference. I was out at </w:t>
            </w:r>
            <w:r w:rsidR="003748F7">
              <w:rPr>
                <w:rFonts w:asciiTheme="majorHAnsi" w:hAnsiTheme="majorHAnsi" w:cs="Arial"/>
                <w:sz w:val="16"/>
                <w:szCs w:val="16"/>
              </w:rPr>
              <w:t>Long Beach</w:t>
            </w:r>
            <w:r>
              <w:rPr>
                <w:rFonts w:asciiTheme="majorHAnsi" w:hAnsiTheme="majorHAnsi" w:cs="Arial"/>
                <w:sz w:val="16"/>
                <w:szCs w:val="16"/>
              </w:rPr>
              <w:t xml:space="preserve"> for the Achieving the Dream where I learned a lot of stuff that I can bring back to the campus.</w:t>
            </w:r>
            <w:r w:rsidR="003748F7">
              <w:rPr>
                <w:rFonts w:asciiTheme="majorHAnsi" w:hAnsiTheme="majorHAnsi" w:cs="Arial"/>
                <w:sz w:val="16"/>
                <w:szCs w:val="16"/>
              </w:rPr>
              <w:t xml:space="preserve"> Just been working to do our legacy project.</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p w:rsidR="00417E35" w:rsidRPr="00417E35" w:rsidRDefault="00417E35">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2517"/>
        <w:gridCol w:w="4323"/>
        <w:gridCol w:w="3060"/>
      </w:tblGrid>
      <w:tr w:rsidR="00417E35" w:rsidRPr="00417E35" w:rsidTr="00CC6594">
        <w:tc>
          <w:tcPr>
            <w:tcW w:w="2517" w:type="dxa"/>
            <w:shd w:val="clear" w:color="auto" w:fill="FFFFFF"/>
            <w:tcMar>
              <w:top w:w="14" w:type="dxa"/>
              <w:left w:w="0" w:type="dxa"/>
              <w:bottom w:w="14" w:type="dxa"/>
              <w:right w:w="0" w:type="dxa"/>
            </w:tcMar>
            <w:vAlign w:val="center"/>
          </w:tcPr>
          <w:p w:rsidR="00417E35" w:rsidRPr="00417E35" w:rsidRDefault="00417E35" w:rsidP="00417E35">
            <w:pPr>
              <w:pStyle w:val="Heading4"/>
              <w:numPr>
                <w:ilvl w:val="0"/>
                <w:numId w:val="14"/>
              </w:numPr>
              <w:rPr>
                <w:rFonts w:asciiTheme="majorHAnsi" w:hAnsiTheme="majorHAnsi"/>
                <w:b/>
                <w:szCs w:val="16"/>
              </w:rPr>
            </w:pPr>
          </w:p>
        </w:tc>
        <w:tc>
          <w:tcPr>
            <w:tcW w:w="4323" w:type="dxa"/>
            <w:shd w:val="clear" w:color="auto" w:fill="FFFFFF"/>
            <w:tcMar>
              <w:top w:w="14" w:type="dxa"/>
              <w:left w:w="0" w:type="dxa"/>
              <w:bottom w:w="14" w:type="dxa"/>
              <w:right w:w="0" w:type="dxa"/>
            </w:tcMar>
            <w:vAlign w:val="center"/>
          </w:tcPr>
          <w:p w:rsidR="00417E35" w:rsidRPr="00417E35" w:rsidRDefault="00417E35" w:rsidP="00417E35">
            <w:pPr>
              <w:pStyle w:val="Heading4"/>
              <w:ind w:left="720"/>
              <w:jc w:val="center"/>
              <w:rPr>
                <w:rFonts w:asciiTheme="majorHAnsi" w:hAnsiTheme="majorHAnsi"/>
                <w:szCs w:val="16"/>
              </w:rPr>
            </w:pPr>
            <w:r w:rsidRPr="00417E35">
              <w:rPr>
                <w:rFonts w:asciiTheme="majorHAnsi" w:hAnsiTheme="majorHAnsi"/>
                <w:szCs w:val="16"/>
              </w:rPr>
              <w:t>vICE-pRESIDENT</w:t>
            </w:r>
          </w:p>
        </w:tc>
        <w:tc>
          <w:tcPr>
            <w:tcW w:w="3060" w:type="dxa"/>
            <w:shd w:val="clear" w:color="auto" w:fill="FFFFFF"/>
            <w:tcMar>
              <w:top w:w="14" w:type="dxa"/>
              <w:left w:w="0" w:type="dxa"/>
              <w:bottom w:w="14" w:type="dxa"/>
              <w:right w:w="0" w:type="dxa"/>
            </w:tcMar>
            <w:vAlign w:val="center"/>
          </w:tcPr>
          <w:p w:rsidR="00417E35" w:rsidRPr="00417E35" w:rsidRDefault="00417E35" w:rsidP="00417E35">
            <w:pPr>
              <w:pStyle w:val="Details"/>
              <w:rPr>
                <w:rFonts w:asciiTheme="majorHAnsi" w:hAnsiTheme="majorHAnsi"/>
                <w:szCs w:val="16"/>
              </w:rPr>
            </w:pPr>
            <w:r w:rsidRPr="00417E35">
              <w:rPr>
                <w:rFonts w:asciiTheme="majorHAnsi" w:hAnsiTheme="majorHAnsi"/>
                <w:szCs w:val="16"/>
              </w:rPr>
              <w:t>Caleb Bromley</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3748F7" w:rsidP="00605878">
            <w:pPr>
              <w:rPr>
                <w:rFonts w:asciiTheme="majorHAnsi" w:hAnsiTheme="majorHAnsi" w:cs="Arial"/>
                <w:sz w:val="16"/>
                <w:szCs w:val="16"/>
              </w:rPr>
            </w:pPr>
            <w:r>
              <w:rPr>
                <w:rFonts w:asciiTheme="majorHAnsi" w:hAnsiTheme="majorHAnsi" w:cs="Arial"/>
                <w:sz w:val="16"/>
                <w:szCs w:val="16"/>
              </w:rPr>
              <w:t xml:space="preserve">Over the last couple of weeks, </w:t>
            </w:r>
            <w:r w:rsidR="00B6222B">
              <w:rPr>
                <w:rFonts w:asciiTheme="majorHAnsi" w:hAnsiTheme="majorHAnsi" w:cs="Arial"/>
                <w:sz w:val="16"/>
                <w:szCs w:val="16"/>
              </w:rPr>
              <w:t>I have</w:t>
            </w:r>
            <w:r>
              <w:rPr>
                <w:rFonts w:asciiTheme="majorHAnsi" w:hAnsiTheme="majorHAnsi" w:cs="Arial"/>
                <w:sz w:val="16"/>
                <w:szCs w:val="16"/>
              </w:rPr>
              <w:t xml:space="preserve"> been working with a newly founded committee, on trying to get our student services on campus centralized and get the gaps on campus covered</w:t>
            </w:r>
            <w:r w:rsidR="00605878">
              <w:rPr>
                <w:rFonts w:asciiTheme="majorHAnsi" w:hAnsiTheme="majorHAnsi" w:cs="Arial"/>
                <w:sz w:val="16"/>
                <w:szCs w:val="16"/>
              </w:rPr>
              <w:t xml:space="preserve">, so that we can serve more students, more adequately. </w:t>
            </w:r>
            <w:r w:rsidR="00B6222B">
              <w:rPr>
                <w:rFonts w:asciiTheme="majorHAnsi" w:hAnsiTheme="majorHAnsi" w:cs="Arial"/>
                <w:sz w:val="16"/>
                <w:szCs w:val="16"/>
              </w:rPr>
              <w:t>That has</w:t>
            </w:r>
            <w:r w:rsidR="00605878">
              <w:rPr>
                <w:rFonts w:asciiTheme="majorHAnsi" w:hAnsiTheme="majorHAnsi" w:cs="Arial"/>
                <w:sz w:val="16"/>
                <w:szCs w:val="16"/>
              </w:rPr>
              <w:t xml:space="preserve"> definitely been a process trying to figure out what available and where </w:t>
            </w:r>
            <w:proofErr w:type="gramStart"/>
            <w:r w:rsidR="00B6222B">
              <w:rPr>
                <w:rFonts w:asciiTheme="majorHAnsi" w:hAnsiTheme="majorHAnsi" w:cs="Arial"/>
                <w:sz w:val="16"/>
                <w:szCs w:val="16"/>
              </w:rPr>
              <w:t>it’s</w:t>
            </w:r>
            <w:proofErr w:type="gramEnd"/>
            <w:r w:rsidR="00605878">
              <w:rPr>
                <w:rFonts w:asciiTheme="majorHAnsi" w:hAnsiTheme="majorHAnsi" w:cs="Arial"/>
                <w:sz w:val="16"/>
                <w:szCs w:val="16"/>
              </w:rPr>
              <w:t xml:space="preserve"> located. </w:t>
            </w:r>
            <w:r w:rsidR="00B6222B">
              <w:rPr>
                <w:rFonts w:asciiTheme="majorHAnsi" w:hAnsiTheme="majorHAnsi" w:cs="Arial"/>
                <w:sz w:val="16"/>
                <w:szCs w:val="16"/>
              </w:rPr>
              <w:t>I have</w:t>
            </w:r>
            <w:r w:rsidR="00605878">
              <w:rPr>
                <w:rFonts w:asciiTheme="majorHAnsi" w:hAnsiTheme="majorHAnsi" w:cs="Arial"/>
                <w:sz w:val="16"/>
                <w:szCs w:val="16"/>
              </w:rPr>
              <w:t xml:space="preserve"> also been working with legislature on supporting some bills that are going through session right now. The big ones that are impacting Pierce College specifically is one that would allow the use of EBD on campus, another one supporting amenities for homeless students including showers, washing and drying machines, and lockers for clothes storage. Then there is also the New Hope Act, which is looking very promising of going which helps previously convicted offenders to clear their felony record and can help people </w:t>
            </w:r>
            <w:proofErr w:type="gramStart"/>
            <w:r w:rsidR="00605878">
              <w:rPr>
                <w:rFonts w:asciiTheme="majorHAnsi" w:hAnsiTheme="majorHAnsi" w:cs="Arial"/>
                <w:sz w:val="16"/>
                <w:szCs w:val="16"/>
              </w:rPr>
              <w:t>get</w:t>
            </w:r>
            <w:proofErr w:type="gramEnd"/>
            <w:r w:rsidR="00605878">
              <w:rPr>
                <w:rFonts w:asciiTheme="majorHAnsi" w:hAnsiTheme="majorHAnsi" w:cs="Arial"/>
                <w:sz w:val="16"/>
                <w:szCs w:val="16"/>
              </w:rPr>
              <w:t xml:space="preserve"> discharged from incarceration more easily. The last one is the Col</w:t>
            </w:r>
            <w:r w:rsidR="00B6222B">
              <w:rPr>
                <w:rFonts w:asciiTheme="majorHAnsi" w:hAnsiTheme="majorHAnsi" w:cs="Arial"/>
                <w:sz w:val="16"/>
                <w:szCs w:val="16"/>
              </w:rPr>
              <w:t>lege Promise Scholarship, its upgrading the state need grant to be more inclusive and reach out to more student so we can increase our enrollment numbers across the state. I have also been working on raider review, so that probably comes up the middle of next month. I am sadly not keen on the exact date right now, so I am putting that together. If you have any questions, regarding services or bills please reach out to me.</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3532" w:type="dxa"/>
        <w:tblLayout w:type="fixed"/>
        <w:tblCellMar>
          <w:left w:w="10" w:type="dxa"/>
          <w:right w:w="10" w:type="dxa"/>
        </w:tblCellMar>
        <w:tblLook w:val="0000" w:firstRow="0" w:lastRow="0" w:firstColumn="0" w:lastColumn="0" w:noHBand="0" w:noVBand="0"/>
      </w:tblPr>
      <w:tblGrid>
        <w:gridCol w:w="3383"/>
        <w:gridCol w:w="3383"/>
        <w:gridCol w:w="3134"/>
        <w:gridCol w:w="3632"/>
      </w:tblGrid>
      <w:tr w:rsidR="00417E35" w:rsidRPr="00417E35" w:rsidTr="00CC6594">
        <w:tc>
          <w:tcPr>
            <w:tcW w:w="3383" w:type="dxa"/>
            <w:shd w:val="clear" w:color="auto" w:fill="FFFFFF"/>
            <w:vAlign w:val="center"/>
          </w:tcPr>
          <w:p w:rsidR="00417E35" w:rsidRPr="00417E35" w:rsidRDefault="00417E35" w:rsidP="00417E35">
            <w:pPr>
              <w:pStyle w:val="Heading4"/>
              <w:numPr>
                <w:ilvl w:val="0"/>
                <w:numId w:val="14"/>
              </w:numPr>
              <w:rPr>
                <w:rFonts w:asciiTheme="majorHAnsi" w:hAnsiTheme="majorHAnsi"/>
                <w:b/>
                <w:szCs w:val="16"/>
              </w:rPr>
            </w:pPr>
          </w:p>
        </w:tc>
        <w:tc>
          <w:tcPr>
            <w:tcW w:w="3383" w:type="dxa"/>
            <w:shd w:val="clear" w:color="auto" w:fill="FFFFFF"/>
            <w:vAlign w:val="center"/>
          </w:tcPr>
          <w:p w:rsidR="00417E35" w:rsidRPr="00417E35" w:rsidRDefault="00417E35" w:rsidP="00417E35">
            <w:pPr>
              <w:pStyle w:val="Heading4"/>
              <w:jc w:val="center"/>
              <w:rPr>
                <w:rFonts w:asciiTheme="majorHAnsi" w:hAnsiTheme="majorHAnsi"/>
                <w:szCs w:val="16"/>
              </w:rPr>
            </w:pPr>
            <w:r w:rsidRPr="00417E35">
              <w:rPr>
                <w:rFonts w:asciiTheme="majorHAnsi" w:hAnsiTheme="majorHAnsi"/>
                <w:szCs w:val="16"/>
              </w:rPr>
              <w:t>aDMINISTRATIVE sENATOR</w:t>
            </w:r>
          </w:p>
        </w:tc>
        <w:tc>
          <w:tcPr>
            <w:tcW w:w="3134" w:type="dxa"/>
            <w:shd w:val="clear" w:color="auto" w:fill="FFFFFF"/>
            <w:vAlign w:val="center"/>
          </w:tcPr>
          <w:p w:rsidR="00417E35" w:rsidRPr="00417E35" w:rsidRDefault="00417E35" w:rsidP="00417E35">
            <w:pPr>
              <w:pStyle w:val="Details"/>
              <w:rPr>
                <w:rFonts w:asciiTheme="majorHAnsi" w:hAnsiTheme="majorHAnsi"/>
                <w:szCs w:val="16"/>
              </w:rPr>
            </w:pPr>
            <w:r w:rsidRPr="00417E35">
              <w:rPr>
                <w:rFonts w:asciiTheme="majorHAnsi" w:hAnsiTheme="majorHAnsi"/>
                <w:szCs w:val="16"/>
              </w:rPr>
              <w:t>cONNOR fREDERICKS</w:t>
            </w:r>
          </w:p>
        </w:tc>
        <w:tc>
          <w:tcPr>
            <w:tcW w:w="3632" w:type="dxa"/>
            <w:shd w:val="clear" w:color="auto" w:fill="FFFFFF"/>
            <w:tcMar>
              <w:top w:w="14" w:type="dxa"/>
              <w:left w:w="0" w:type="dxa"/>
              <w:bottom w:w="14" w:type="dxa"/>
              <w:right w:w="0" w:type="dxa"/>
            </w:tcMar>
            <w:vAlign w:val="center"/>
          </w:tcPr>
          <w:p w:rsidR="00417E35" w:rsidRPr="00417E35" w:rsidRDefault="00417E35" w:rsidP="00417E35">
            <w:pPr>
              <w:pStyle w:val="Details"/>
              <w:rPr>
                <w:rFonts w:asciiTheme="majorHAnsi" w:hAnsiTheme="majorHAnsi"/>
                <w:szCs w:val="16"/>
              </w:rPr>
            </w:pP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A158E3" w:rsidP="009649C6">
            <w:pPr>
              <w:spacing w:line="276" w:lineRule="auto"/>
              <w:rPr>
                <w:rFonts w:asciiTheme="majorHAnsi" w:hAnsiTheme="majorHAnsi"/>
                <w:sz w:val="16"/>
                <w:szCs w:val="16"/>
              </w:rPr>
            </w:pPr>
            <w:r w:rsidRPr="00A158E3">
              <w:rPr>
                <w:rFonts w:asciiTheme="majorHAnsi" w:hAnsiTheme="majorHAnsi"/>
                <w:sz w:val="16"/>
                <w:szCs w:val="16"/>
              </w:rPr>
              <w:t xml:space="preserve">Over the past two </w:t>
            </w:r>
            <w:r w:rsidR="00B6222B" w:rsidRPr="00A158E3">
              <w:rPr>
                <w:rFonts w:asciiTheme="majorHAnsi" w:hAnsiTheme="majorHAnsi"/>
                <w:sz w:val="16"/>
                <w:szCs w:val="16"/>
              </w:rPr>
              <w:t>weeks,</w:t>
            </w:r>
            <w:r w:rsidRPr="00A158E3">
              <w:rPr>
                <w:rFonts w:asciiTheme="majorHAnsi" w:hAnsiTheme="majorHAnsi"/>
                <w:sz w:val="16"/>
                <w:szCs w:val="16"/>
              </w:rPr>
              <w:t xml:space="preserve"> I </w:t>
            </w:r>
            <w:proofErr w:type="gramStart"/>
            <w:r w:rsidRPr="00A158E3">
              <w:rPr>
                <w:rFonts w:asciiTheme="majorHAnsi" w:hAnsiTheme="majorHAnsi"/>
                <w:sz w:val="16"/>
                <w:szCs w:val="16"/>
              </w:rPr>
              <w:t>have been occupied</w:t>
            </w:r>
            <w:proofErr w:type="gramEnd"/>
            <w:r w:rsidRPr="00A158E3">
              <w:rPr>
                <w:rFonts w:asciiTheme="majorHAnsi" w:hAnsiTheme="majorHAnsi"/>
                <w:sz w:val="16"/>
                <w:szCs w:val="16"/>
              </w:rPr>
              <w:t xml:space="preserve"> with my </w:t>
            </w:r>
            <w:r w:rsidR="00B6222B" w:rsidRPr="00A158E3">
              <w:rPr>
                <w:rFonts w:asciiTheme="majorHAnsi" w:hAnsiTheme="majorHAnsi"/>
                <w:sz w:val="16"/>
                <w:szCs w:val="16"/>
              </w:rPr>
              <w:t>typical</w:t>
            </w:r>
            <w:r w:rsidRPr="00A158E3">
              <w:rPr>
                <w:rFonts w:asciiTheme="majorHAnsi" w:hAnsiTheme="majorHAnsi"/>
                <w:sz w:val="16"/>
                <w:szCs w:val="16"/>
              </w:rPr>
              <w:t xml:space="preserve"> job duties of writing up minutes and agendas for our team meetings. </w:t>
            </w:r>
            <w:r w:rsidR="00B6222B">
              <w:rPr>
                <w:rFonts w:asciiTheme="majorHAnsi" w:hAnsiTheme="majorHAnsi"/>
                <w:sz w:val="16"/>
                <w:szCs w:val="16"/>
              </w:rPr>
              <w:t>In addition, bo</w:t>
            </w:r>
            <w:r w:rsidRPr="00A158E3">
              <w:rPr>
                <w:rFonts w:asciiTheme="majorHAnsi" w:hAnsiTheme="majorHAnsi"/>
                <w:sz w:val="16"/>
                <w:szCs w:val="16"/>
              </w:rPr>
              <w:t>th the security project and the S&amp;A Budget Process is well under way.</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bookmarkStart w:id="2" w:name="MinuteConclusion14"/>
      <w:bookmarkStart w:id="3" w:name="MinuteActionItems14"/>
      <w:bookmarkStart w:id="4" w:name="MinuteTopic11"/>
      <w:bookmarkStart w:id="5" w:name="MinuteItems11"/>
      <w:bookmarkStart w:id="6" w:name="MinuteConclusion11"/>
      <w:bookmarkStart w:id="7" w:name="MinuteActionItems11"/>
      <w:bookmarkEnd w:id="2"/>
      <w:bookmarkEnd w:id="3"/>
      <w:bookmarkEnd w:id="4"/>
      <w:bookmarkEnd w:id="5"/>
      <w:bookmarkEnd w:id="6"/>
      <w:bookmarkEnd w:id="7"/>
    </w:p>
    <w:tbl>
      <w:tblPr>
        <w:tblW w:w="9900" w:type="dxa"/>
        <w:tblLayout w:type="fixed"/>
        <w:tblCellMar>
          <w:left w:w="10" w:type="dxa"/>
          <w:right w:w="10" w:type="dxa"/>
        </w:tblCellMar>
        <w:tblLook w:val="0000" w:firstRow="0" w:lastRow="0" w:firstColumn="0" w:lastColumn="0" w:noHBand="0" w:noVBand="0"/>
      </w:tblPr>
      <w:tblGrid>
        <w:gridCol w:w="2517"/>
        <w:gridCol w:w="5223"/>
        <w:gridCol w:w="2160"/>
      </w:tblGrid>
      <w:tr w:rsidR="00BE40B6" w:rsidRPr="00417E35" w:rsidTr="00BE40B6">
        <w:tc>
          <w:tcPr>
            <w:tcW w:w="2517" w:type="dxa"/>
            <w:shd w:val="clear" w:color="auto" w:fill="FFFFFF"/>
            <w:tcMar>
              <w:top w:w="14" w:type="dxa"/>
              <w:left w:w="0" w:type="dxa"/>
              <w:bottom w:w="14" w:type="dxa"/>
              <w:right w:w="0" w:type="dxa"/>
            </w:tcMar>
            <w:vAlign w:val="center"/>
          </w:tcPr>
          <w:p w:rsidR="00BE40B6" w:rsidRPr="00417E35" w:rsidRDefault="00BE40B6" w:rsidP="00BE40B6">
            <w:pPr>
              <w:pStyle w:val="Heading4"/>
              <w:numPr>
                <w:ilvl w:val="0"/>
                <w:numId w:val="14"/>
              </w:numPr>
              <w:rPr>
                <w:rFonts w:asciiTheme="majorHAnsi" w:hAnsiTheme="majorHAnsi"/>
                <w:b/>
                <w:szCs w:val="16"/>
              </w:rPr>
            </w:pPr>
            <w:bookmarkStart w:id="8" w:name="MinuteItems111"/>
            <w:bookmarkStart w:id="9" w:name="MinuteTopic111"/>
            <w:bookmarkEnd w:id="8"/>
            <w:bookmarkEnd w:id="9"/>
          </w:p>
        </w:tc>
        <w:tc>
          <w:tcPr>
            <w:tcW w:w="5223" w:type="dxa"/>
            <w:shd w:val="clear" w:color="auto" w:fill="FFFFFF"/>
            <w:tcMar>
              <w:top w:w="14" w:type="dxa"/>
              <w:left w:w="0" w:type="dxa"/>
              <w:bottom w:w="14" w:type="dxa"/>
              <w:right w:w="0" w:type="dxa"/>
            </w:tcMar>
            <w:vAlign w:val="center"/>
          </w:tcPr>
          <w:p w:rsidR="00BE40B6" w:rsidRPr="00417E35" w:rsidRDefault="00BE40B6" w:rsidP="00BE40B6">
            <w:pPr>
              <w:pStyle w:val="Heading4"/>
              <w:jc w:val="center"/>
              <w:rPr>
                <w:rFonts w:asciiTheme="majorHAnsi" w:hAnsiTheme="majorHAnsi"/>
                <w:szCs w:val="16"/>
              </w:rPr>
            </w:pPr>
            <w:r>
              <w:rPr>
                <w:rFonts w:asciiTheme="majorHAnsi" w:hAnsiTheme="majorHAnsi"/>
                <w:szCs w:val="16"/>
              </w:rPr>
              <w:t>lEGISTLATIVE sENATOR</w:t>
            </w:r>
          </w:p>
        </w:tc>
        <w:tc>
          <w:tcPr>
            <w:tcW w:w="2160" w:type="dxa"/>
            <w:shd w:val="clear" w:color="auto" w:fill="FFFFFF"/>
            <w:tcMar>
              <w:top w:w="14" w:type="dxa"/>
              <w:left w:w="0" w:type="dxa"/>
              <w:bottom w:w="14" w:type="dxa"/>
              <w:right w:w="0" w:type="dxa"/>
            </w:tcMar>
            <w:vAlign w:val="center"/>
          </w:tcPr>
          <w:p w:rsidR="00BE40B6" w:rsidRPr="00417E35" w:rsidRDefault="00BE40B6" w:rsidP="00BE40B6">
            <w:pPr>
              <w:pStyle w:val="Details"/>
              <w:rPr>
                <w:rFonts w:asciiTheme="majorHAnsi" w:hAnsiTheme="majorHAnsi"/>
                <w:szCs w:val="16"/>
              </w:rPr>
            </w:pPr>
            <w:r>
              <w:rPr>
                <w:rFonts w:asciiTheme="majorHAnsi" w:hAnsiTheme="majorHAnsi"/>
                <w:szCs w:val="16"/>
              </w:rPr>
              <w:t>dERRICK bRIGGE</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bookmarkStart w:id="10" w:name="MinuteDiscussion111"/>
            <w:bookmarkEnd w:id="10"/>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158E3" w:rsidRPr="00A158E3" w:rsidRDefault="00A158E3" w:rsidP="00A158E3">
            <w:pPr>
              <w:spacing w:line="276" w:lineRule="auto"/>
              <w:rPr>
                <w:rFonts w:asciiTheme="majorHAnsi" w:hAnsiTheme="majorHAnsi"/>
                <w:sz w:val="16"/>
                <w:szCs w:val="16"/>
              </w:rPr>
            </w:pPr>
            <w:r w:rsidRPr="00A158E3">
              <w:rPr>
                <w:rFonts w:asciiTheme="majorHAnsi" w:hAnsiTheme="majorHAnsi"/>
                <w:sz w:val="16"/>
                <w:szCs w:val="16"/>
              </w:rPr>
              <w:t xml:space="preserve">Over the past two </w:t>
            </w:r>
            <w:r w:rsidR="002045FA" w:rsidRPr="00A158E3">
              <w:rPr>
                <w:rFonts w:asciiTheme="majorHAnsi" w:hAnsiTheme="majorHAnsi"/>
                <w:sz w:val="16"/>
                <w:szCs w:val="16"/>
              </w:rPr>
              <w:t>weeks,</w:t>
            </w:r>
            <w:r w:rsidRPr="00A158E3">
              <w:rPr>
                <w:rFonts w:asciiTheme="majorHAnsi" w:hAnsiTheme="majorHAnsi"/>
                <w:sz w:val="16"/>
                <w:szCs w:val="16"/>
              </w:rPr>
              <w:t xml:space="preserve"> I </w:t>
            </w:r>
            <w:proofErr w:type="gramStart"/>
            <w:r w:rsidRPr="00A158E3">
              <w:rPr>
                <w:rFonts w:asciiTheme="majorHAnsi" w:hAnsiTheme="majorHAnsi"/>
                <w:sz w:val="16"/>
                <w:szCs w:val="16"/>
              </w:rPr>
              <w:t>have been occupied</w:t>
            </w:r>
            <w:proofErr w:type="gramEnd"/>
            <w:r w:rsidRPr="00A158E3">
              <w:rPr>
                <w:rFonts w:asciiTheme="majorHAnsi" w:hAnsiTheme="majorHAnsi"/>
                <w:sz w:val="16"/>
                <w:szCs w:val="16"/>
              </w:rPr>
              <w:t xml:space="preserve"> with my </w:t>
            </w:r>
            <w:r w:rsidR="00B6222B" w:rsidRPr="00A158E3">
              <w:rPr>
                <w:rFonts w:asciiTheme="majorHAnsi" w:hAnsiTheme="majorHAnsi"/>
                <w:sz w:val="16"/>
                <w:szCs w:val="16"/>
              </w:rPr>
              <w:t>typical</w:t>
            </w:r>
            <w:r w:rsidRPr="00A158E3">
              <w:rPr>
                <w:rFonts w:asciiTheme="majorHAnsi" w:hAnsiTheme="majorHAnsi"/>
                <w:sz w:val="16"/>
                <w:szCs w:val="16"/>
              </w:rPr>
              <w:t xml:space="preserve"> job duties of writing up minutes and agendas for our team meetings. Both the security project and the S&amp;A Budget Process is well under way.</w:t>
            </w:r>
          </w:p>
          <w:p w:rsidR="00A158E3" w:rsidRPr="00A158E3" w:rsidRDefault="00A158E3" w:rsidP="00A158E3">
            <w:pPr>
              <w:spacing w:line="276" w:lineRule="auto"/>
              <w:rPr>
                <w:rFonts w:asciiTheme="majorHAnsi" w:hAnsiTheme="majorHAnsi"/>
                <w:sz w:val="16"/>
                <w:szCs w:val="16"/>
              </w:rPr>
            </w:pPr>
            <w:r w:rsidRPr="00A158E3">
              <w:rPr>
                <w:rFonts w:asciiTheme="majorHAnsi" w:hAnsiTheme="majorHAnsi"/>
                <w:sz w:val="16"/>
                <w:szCs w:val="16"/>
              </w:rPr>
              <w:t xml:space="preserve"> Legislative Senator Brigge</w:t>
            </w:r>
          </w:p>
          <w:p w:rsidR="00AA54C7" w:rsidRPr="00417E35" w:rsidRDefault="00A158E3" w:rsidP="00A158E3">
            <w:pPr>
              <w:spacing w:line="276" w:lineRule="auto"/>
              <w:rPr>
                <w:rFonts w:asciiTheme="majorHAnsi" w:hAnsiTheme="majorHAnsi"/>
                <w:sz w:val="16"/>
                <w:szCs w:val="16"/>
              </w:rPr>
            </w:pPr>
            <w:r w:rsidRPr="00A158E3">
              <w:rPr>
                <w:rFonts w:asciiTheme="majorHAnsi" w:hAnsiTheme="majorHAnsi"/>
                <w:sz w:val="16"/>
                <w:szCs w:val="16"/>
              </w:rPr>
              <w:t xml:space="preserve">Senator Brigge has begun planning for the most engaging civics event of the year: the Pierce College Annual Civics Week, which will run from May 6 to May 10. The events will focus on voter registration and general civics awareness, with a focus on student interest and participation. He has also played a supporting role in the upcoming spring break project, which </w:t>
            </w:r>
            <w:proofErr w:type="gramStart"/>
            <w:r w:rsidRPr="00A158E3">
              <w:rPr>
                <w:rFonts w:asciiTheme="majorHAnsi" w:hAnsiTheme="majorHAnsi"/>
                <w:sz w:val="16"/>
                <w:szCs w:val="16"/>
              </w:rPr>
              <w:t>will be announced</w:t>
            </w:r>
            <w:proofErr w:type="gramEnd"/>
            <w:r w:rsidRPr="00A158E3">
              <w:rPr>
                <w:rFonts w:asciiTheme="majorHAnsi" w:hAnsiTheme="majorHAnsi"/>
                <w:sz w:val="16"/>
                <w:szCs w:val="16"/>
              </w:rPr>
              <w:t xml:space="preserve"> shortly. This project </w:t>
            </w:r>
            <w:proofErr w:type="gramStart"/>
            <w:r w:rsidRPr="00A158E3">
              <w:rPr>
                <w:rFonts w:asciiTheme="majorHAnsi" w:hAnsiTheme="majorHAnsi"/>
                <w:sz w:val="16"/>
                <w:szCs w:val="16"/>
              </w:rPr>
              <w:t>is being spearheaded</w:t>
            </w:r>
            <w:proofErr w:type="gramEnd"/>
            <w:r w:rsidRPr="00A158E3">
              <w:rPr>
                <w:rFonts w:asciiTheme="majorHAnsi" w:hAnsiTheme="majorHAnsi"/>
                <w:sz w:val="16"/>
                <w:szCs w:val="16"/>
              </w:rPr>
              <w:t xml:space="preserve"> by the Cultural Affairs senator, and will focus on a cultural learning opportunity for Pierce College students. As always, Senator Brigge has also been assisting with the administration of student clubs, as well and contributing to the </w:t>
            </w:r>
            <w:proofErr w:type="gramStart"/>
            <w:r w:rsidRPr="00A158E3">
              <w:rPr>
                <w:rFonts w:asciiTheme="majorHAnsi" w:hAnsiTheme="majorHAnsi"/>
                <w:sz w:val="16"/>
                <w:szCs w:val="16"/>
              </w:rPr>
              <w:t>student government legacy project</w:t>
            </w:r>
            <w:proofErr w:type="gramEnd"/>
            <w:r w:rsidRPr="00A158E3">
              <w:rPr>
                <w:rFonts w:asciiTheme="majorHAnsi" w:hAnsiTheme="majorHAnsi"/>
                <w:sz w:val="16"/>
                <w:szCs w:val="16"/>
              </w:rPr>
              <w:t>.</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rsidP="00BE40B6">
      <w:pPr>
        <w:pStyle w:val="Standard"/>
        <w:ind w:left="0"/>
        <w:rPr>
          <w:rFonts w:asciiTheme="majorHAnsi" w:hAnsiTheme="majorHAnsi"/>
          <w:szCs w:val="16"/>
        </w:rPr>
      </w:pPr>
      <w:bookmarkStart w:id="11" w:name="MinuteConclusion111"/>
      <w:bookmarkStart w:id="12" w:name="MinuteActionItems111"/>
      <w:bookmarkEnd w:id="11"/>
      <w:bookmarkEnd w:id="12"/>
    </w:p>
    <w:tbl>
      <w:tblPr>
        <w:tblW w:w="9900" w:type="dxa"/>
        <w:tblLayout w:type="fixed"/>
        <w:tblCellMar>
          <w:left w:w="10" w:type="dxa"/>
          <w:right w:w="10" w:type="dxa"/>
        </w:tblCellMar>
        <w:tblLook w:val="0000" w:firstRow="0" w:lastRow="0" w:firstColumn="0" w:lastColumn="0" w:noHBand="0" w:noVBand="0"/>
      </w:tblPr>
      <w:tblGrid>
        <w:gridCol w:w="2517"/>
        <w:gridCol w:w="5223"/>
        <w:gridCol w:w="2160"/>
      </w:tblGrid>
      <w:tr w:rsidR="00BE40B6" w:rsidRPr="00417E35" w:rsidTr="00CC6594">
        <w:tc>
          <w:tcPr>
            <w:tcW w:w="2517" w:type="dxa"/>
            <w:shd w:val="clear" w:color="auto" w:fill="FFFFFF"/>
            <w:tcMar>
              <w:top w:w="14" w:type="dxa"/>
              <w:left w:w="0" w:type="dxa"/>
              <w:bottom w:w="14" w:type="dxa"/>
              <w:right w:w="0" w:type="dxa"/>
            </w:tcMar>
            <w:vAlign w:val="center"/>
          </w:tcPr>
          <w:p w:rsidR="00BE40B6" w:rsidRPr="00417E35" w:rsidRDefault="00BE40B6" w:rsidP="00BE40B6">
            <w:pPr>
              <w:pStyle w:val="Heading4"/>
              <w:numPr>
                <w:ilvl w:val="0"/>
                <w:numId w:val="14"/>
              </w:numPr>
              <w:rPr>
                <w:rFonts w:asciiTheme="majorHAnsi" w:hAnsiTheme="majorHAnsi"/>
                <w:b/>
                <w:szCs w:val="16"/>
              </w:rPr>
            </w:pPr>
            <w:bookmarkStart w:id="13" w:name="MinuteItems112"/>
            <w:bookmarkStart w:id="14" w:name="MinuteTopic112"/>
            <w:bookmarkEnd w:id="13"/>
            <w:bookmarkEnd w:id="14"/>
          </w:p>
        </w:tc>
        <w:tc>
          <w:tcPr>
            <w:tcW w:w="5223" w:type="dxa"/>
            <w:shd w:val="clear" w:color="auto" w:fill="FFFFFF"/>
            <w:tcMar>
              <w:top w:w="14" w:type="dxa"/>
              <w:left w:w="0" w:type="dxa"/>
              <w:bottom w:w="14" w:type="dxa"/>
              <w:right w:w="0" w:type="dxa"/>
            </w:tcMar>
            <w:vAlign w:val="center"/>
          </w:tcPr>
          <w:p w:rsidR="00BE40B6" w:rsidRPr="00417E35" w:rsidRDefault="00BE40B6" w:rsidP="00BE40B6">
            <w:pPr>
              <w:pStyle w:val="Heading4"/>
              <w:jc w:val="center"/>
              <w:rPr>
                <w:rFonts w:asciiTheme="majorHAnsi" w:hAnsiTheme="majorHAnsi"/>
                <w:szCs w:val="16"/>
              </w:rPr>
            </w:pPr>
            <w:r>
              <w:rPr>
                <w:rFonts w:asciiTheme="majorHAnsi" w:hAnsiTheme="majorHAnsi"/>
                <w:szCs w:val="16"/>
              </w:rPr>
              <w:t>Clubs and Orginzation Senator</w:t>
            </w:r>
          </w:p>
        </w:tc>
        <w:tc>
          <w:tcPr>
            <w:tcW w:w="2160" w:type="dxa"/>
            <w:shd w:val="clear" w:color="auto" w:fill="FFFFFF"/>
            <w:tcMar>
              <w:top w:w="14" w:type="dxa"/>
              <w:left w:w="0" w:type="dxa"/>
              <w:bottom w:w="14" w:type="dxa"/>
              <w:right w:w="0" w:type="dxa"/>
            </w:tcMar>
            <w:vAlign w:val="center"/>
          </w:tcPr>
          <w:p w:rsidR="00BE40B6" w:rsidRPr="00417E35" w:rsidRDefault="00BE40B6" w:rsidP="00BE40B6">
            <w:pPr>
              <w:pStyle w:val="Details"/>
              <w:rPr>
                <w:rFonts w:asciiTheme="majorHAnsi" w:hAnsiTheme="majorHAnsi"/>
                <w:szCs w:val="16"/>
              </w:rPr>
            </w:pPr>
            <w:r>
              <w:rPr>
                <w:rFonts w:asciiTheme="majorHAnsi" w:hAnsiTheme="majorHAnsi"/>
                <w:szCs w:val="16"/>
              </w:rPr>
              <w:t>Halle Walker</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bookmarkStart w:id="15" w:name="MinuteDiscussion112"/>
            <w:bookmarkEnd w:id="15"/>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A158E3" w:rsidP="00F95FB6">
            <w:pPr>
              <w:spacing w:line="276" w:lineRule="auto"/>
              <w:rPr>
                <w:rFonts w:asciiTheme="majorHAnsi" w:hAnsiTheme="majorHAnsi"/>
                <w:sz w:val="16"/>
                <w:szCs w:val="16"/>
              </w:rPr>
            </w:pPr>
            <w:r w:rsidRPr="00A158E3">
              <w:rPr>
                <w:rFonts w:asciiTheme="majorHAnsi" w:hAnsiTheme="majorHAnsi"/>
                <w:sz w:val="16"/>
                <w:szCs w:val="16"/>
              </w:rPr>
              <w:t>Over the past two weeks, I have been working to help several new clubs complete the steps to becoming official clubs. A few new clubs on campus are the Gaffers (glass blowing club), the Classic Movie Club, and Model United Nations. Additionally, I have been planning and scheduling the club events for Spring Quarter. I have specifically been planning for the Club Carnival event, which will take place in spring!</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bookmarkStart w:id="16" w:name="MinuteConclusion112"/>
      <w:bookmarkStart w:id="17" w:name="MinuteActionItems112"/>
      <w:bookmarkStart w:id="18" w:name="MinuteTopic1"/>
      <w:bookmarkStart w:id="19" w:name="MinuteItems1"/>
      <w:bookmarkStart w:id="20" w:name="MinuteConclusion1"/>
      <w:bookmarkStart w:id="21" w:name="MinuteActionItems1"/>
      <w:bookmarkEnd w:id="16"/>
      <w:bookmarkEnd w:id="17"/>
      <w:bookmarkEnd w:id="18"/>
      <w:bookmarkEnd w:id="19"/>
      <w:bookmarkEnd w:id="20"/>
      <w:bookmarkEnd w:id="21"/>
    </w:p>
    <w:tbl>
      <w:tblPr>
        <w:tblW w:w="9900" w:type="dxa"/>
        <w:tblLayout w:type="fixed"/>
        <w:tblCellMar>
          <w:left w:w="10" w:type="dxa"/>
          <w:right w:w="10" w:type="dxa"/>
        </w:tblCellMar>
        <w:tblLook w:val="0000" w:firstRow="0" w:lastRow="0" w:firstColumn="0" w:lastColumn="0" w:noHBand="0" w:noVBand="0"/>
      </w:tblPr>
      <w:tblGrid>
        <w:gridCol w:w="2517"/>
        <w:gridCol w:w="5313"/>
        <w:gridCol w:w="2070"/>
      </w:tblGrid>
      <w:tr w:rsidR="00BE40B6" w:rsidRPr="00417E35" w:rsidTr="00CC6594">
        <w:tc>
          <w:tcPr>
            <w:tcW w:w="2517" w:type="dxa"/>
            <w:shd w:val="clear" w:color="auto" w:fill="FFFFFF"/>
            <w:tcMar>
              <w:top w:w="14" w:type="dxa"/>
              <w:left w:w="0" w:type="dxa"/>
              <w:bottom w:w="14" w:type="dxa"/>
              <w:right w:w="0" w:type="dxa"/>
            </w:tcMar>
            <w:vAlign w:val="center"/>
          </w:tcPr>
          <w:p w:rsidR="00BE40B6" w:rsidRPr="00417E35" w:rsidRDefault="00BE40B6" w:rsidP="00BE40B6">
            <w:pPr>
              <w:pStyle w:val="Heading4"/>
              <w:numPr>
                <w:ilvl w:val="0"/>
                <w:numId w:val="14"/>
              </w:numPr>
              <w:rPr>
                <w:rFonts w:asciiTheme="majorHAnsi" w:hAnsiTheme="majorHAnsi"/>
                <w:b/>
                <w:szCs w:val="16"/>
              </w:rPr>
            </w:pPr>
          </w:p>
        </w:tc>
        <w:tc>
          <w:tcPr>
            <w:tcW w:w="5313" w:type="dxa"/>
            <w:shd w:val="clear" w:color="auto" w:fill="FFFFFF"/>
            <w:tcMar>
              <w:top w:w="14" w:type="dxa"/>
              <w:left w:w="0" w:type="dxa"/>
              <w:bottom w:w="14" w:type="dxa"/>
              <w:right w:w="0" w:type="dxa"/>
            </w:tcMar>
            <w:vAlign w:val="center"/>
          </w:tcPr>
          <w:p w:rsidR="00BE40B6" w:rsidRPr="00417E35" w:rsidRDefault="00A158E3" w:rsidP="00BE40B6">
            <w:pPr>
              <w:pStyle w:val="Heading4"/>
              <w:jc w:val="center"/>
              <w:rPr>
                <w:rFonts w:asciiTheme="majorHAnsi" w:hAnsiTheme="majorHAnsi"/>
                <w:szCs w:val="16"/>
              </w:rPr>
            </w:pPr>
            <w:r>
              <w:rPr>
                <w:rFonts w:asciiTheme="majorHAnsi" w:hAnsiTheme="majorHAnsi"/>
                <w:szCs w:val="16"/>
              </w:rPr>
              <w:t>sTUDENT AND CULTURAL</w:t>
            </w:r>
            <w:r w:rsidR="00BE40B6">
              <w:rPr>
                <w:rFonts w:asciiTheme="majorHAnsi" w:hAnsiTheme="majorHAnsi"/>
                <w:szCs w:val="16"/>
              </w:rPr>
              <w:t xml:space="preserve"> affairs Senator</w:t>
            </w:r>
          </w:p>
        </w:tc>
        <w:tc>
          <w:tcPr>
            <w:tcW w:w="2070" w:type="dxa"/>
            <w:shd w:val="clear" w:color="auto" w:fill="FFFFFF"/>
            <w:tcMar>
              <w:top w:w="14" w:type="dxa"/>
              <w:left w:w="0" w:type="dxa"/>
              <w:bottom w:w="14" w:type="dxa"/>
              <w:right w:w="0" w:type="dxa"/>
            </w:tcMar>
            <w:vAlign w:val="center"/>
          </w:tcPr>
          <w:p w:rsidR="00BE40B6" w:rsidRPr="00417E35" w:rsidRDefault="00BE40B6" w:rsidP="00BE40B6">
            <w:pPr>
              <w:pStyle w:val="Details"/>
              <w:rPr>
                <w:rFonts w:asciiTheme="majorHAnsi" w:hAnsiTheme="majorHAnsi"/>
                <w:szCs w:val="16"/>
              </w:rPr>
            </w:pPr>
            <w:r>
              <w:rPr>
                <w:rFonts w:asciiTheme="majorHAnsi" w:hAnsiTheme="majorHAnsi"/>
                <w:szCs w:val="16"/>
              </w:rPr>
              <w:t>Charles Cho</w:t>
            </w:r>
          </w:p>
        </w:tc>
      </w:tr>
    </w:tbl>
    <w:p w:rsidR="00AA54C7" w:rsidRPr="00417E35" w:rsidRDefault="00AA54C7">
      <w:pPr>
        <w:pStyle w:val="Standard"/>
        <w:rPr>
          <w:rFonts w:asciiTheme="majorHAnsi" w:hAnsiTheme="majorHAnsi"/>
          <w:szCs w:val="16"/>
        </w:rPr>
      </w:pPr>
    </w:p>
    <w:tbl>
      <w:tblPr>
        <w:tblW w:w="9945" w:type="dxa"/>
        <w:tblInd w:w="-5" w:type="dxa"/>
        <w:tblLayout w:type="fixed"/>
        <w:tblCellMar>
          <w:left w:w="10" w:type="dxa"/>
          <w:right w:w="10" w:type="dxa"/>
        </w:tblCellMar>
        <w:tblLook w:val="0000" w:firstRow="0" w:lastRow="0" w:firstColumn="0" w:lastColumn="0" w:noHBand="0" w:noVBand="0"/>
      </w:tblPr>
      <w:tblGrid>
        <w:gridCol w:w="1606"/>
        <w:gridCol w:w="8289"/>
        <w:gridCol w:w="50"/>
      </w:tblGrid>
      <w:tr w:rsidR="00AA54C7" w:rsidRPr="00417E35">
        <w:trPr>
          <w:trHeight w:val="288"/>
        </w:trPr>
        <w:tc>
          <w:tcPr>
            <w:tcW w:w="1606"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Discussion</w:t>
            </w:r>
          </w:p>
        </w:tc>
        <w:tc>
          <w:tcPr>
            <w:tcW w:w="8289"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A158E3">
            <w:pPr>
              <w:spacing w:line="276" w:lineRule="auto"/>
              <w:rPr>
                <w:rFonts w:asciiTheme="majorHAnsi" w:hAnsiTheme="majorHAnsi"/>
                <w:sz w:val="16"/>
                <w:szCs w:val="16"/>
              </w:rPr>
            </w:pPr>
            <w:r w:rsidRPr="00A158E3">
              <w:rPr>
                <w:rFonts w:asciiTheme="majorHAnsi" w:hAnsiTheme="majorHAnsi"/>
                <w:sz w:val="16"/>
                <w:szCs w:val="16"/>
              </w:rPr>
              <w:t xml:space="preserve">For these past few weeks, I have been planning for the next Intensive Workshop for the Spring Quarter with Nicholas Pecache and the speaker that will be leading that workshop is </w:t>
            </w:r>
            <w:proofErr w:type="spellStart"/>
            <w:r w:rsidRPr="00A158E3">
              <w:rPr>
                <w:rFonts w:asciiTheme="majorHAnsi" w:hAnsiTheme="majorHAnsi"/>
                <w:sz w:val="16"/>
                <w:szCs w:val="16"/>
              </w:rPr>
              <w:t>Prashan</w:t>
            </w:r>
            <w:proofErr w:type="spellEnd"/>
            <w:r w:rsidRPr="00A158E3">
              <w:rPr>
                <w:rFonts w:asciiTheme="majorHAnsi" w:hAnsiTheme="majorHAnsi"/>
                <w:sz w:val="16"/>
                <w:szCs w:val="16"/>
              </w:rPr>
              <w:t xml:space="preserve"> De </w:t>
            </w:r>
            <w:proofErr w:type="spellStart"/>
            <w:r w:rsidRPr="00A158E3">
              <w:rPr>
                <w:rFonts w:asciiTheme="majorHAnsi" w:hAnsiTheme="majorHAnsi"/>
                <w:sz w:val="16"/>
                <w:szCs w:val="16"/>
              </w:rPr>
              <w:t>Visser</w:t>
            </w:r>
            <w:proofErr w:type="spellEnd"/>
            <w:r w:rsidRPr="00A158E3">
              <w:rPr>
                <w:rFonts w:asciiTheme="majorHAnsi" w:hAnsiTheme="majorHAnsi"/>
                <w:sz w:val="16"/>
                <w:szCs w:val="16"/>
              </w:rPr>
              <w:t xml:space="preserve"> of Global Unites. I have also been assisting with ASPIRE and the International Ed. Department with the Lunar New Year Event and it will be held next week on Tuesday in the Performance Lounge from 11:00am to 1:30pm.</w:t>
            </w:r>
          </w:p>
        </w:tc>
        <w:tc>
          <w:tcPr>
            <w:tcW w:w="5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C25925" w:rsidRDefault="00C25925">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2517"/>
        <w:gridCol w:w="5403"/>
        <w:gridCol w:w="1980"/>
      </w:tblGrid>
      <w:tr w:rsidR="00C25925" w:rsidRPr="00417E35" w:rsidTr="00CC6594">
        <w:tc>
          <w:tcPr>
            <w:tcW w:w="2517" w:type="dxa"/>
            <w:shd w:val="clear" w:color="auto" w:fill="FFFFFF"/>
            <w:tcMar>
              <w:top w:w="14" w:type="dxa"/>
              <w:left w:w="0" w:type="dxa"/>
              <w:bottom w:w="14" w:type="dxa"/>
              <w:right w:w="0" w:type="dxa"/>
            </w:tcMar>
            <w:vAlign w:val="center"/>
          </w:tcPr>
          <w:p w:rsidR="00C25925" w:rsidRPr="00417E35" w:rsidRDefault="00C25925" w:rsidP="00C25925">
            <w:pPr>
              <w:pStyle w:val="Heading4"/>
              <w:numPr>
                <w:ilvl w:val="0"/>
                <w:numId w:val="14"/>
              </w:numPr>
              <w:rPr>
                <w:rFonts w:asciiTheme="majorHAnsi" w:hAnsiTheme="majorHAnsi"/>
                <w:b/>
                <w:szCs w:val="16"/>
              </w:rPr>
            </w:pPr>
          </w:p>
        </w:tc>
        <w:tc>
          <w:tcPr>
            <w:tcW w:w="5403" w:type="dxa"/>
            <w:shd w:val="clear" w:color="auto" w:fill="FFFFFF"/>
            <w:tcMar>
              <w:top w:w="14" w:type="dxa"/>
              <w:left w:w="0" w:type="dxa"/>
              <w:bottom w:w="14" w:type="dxa"/>
              <w:right w:w="0" w:type="dxa"/>
            </w:tcMar>
            <w:vAlign w:val="center"/>
          </w:tcPr>
          <w:p w:rsidR="00C25925" w:rsidRPr="00417E35" w:rsidRDefault="00C25925" w:rsidP="00C25925">
            <w:pPr>
              <w:pStyle w:val="Heading4"/>
              <w:jc w:val="center"/>
              <w:rPr>
                <w:rFonts w:asciiTheme="majorHAnsi" w:hAnsiTheme="majorHAnsi"/>
                <w:szCs w:val="16"/>
              </w:rPr>
            </w:pPr>
            <w:r>
              <w:rPr>
                <w:rFonts w:asciiTheme="majorHAnsi" w:hAnsiTheme="majorHAnsi"/>
                <w:szCs w:val="16"/>
              </w:rPr>
              <w:t>Engagement Senator</w:t>
            </w:r>
          </w:p>
        </w:tc>
        <w:tc>
          <w:tcPr>
            <w:tcW w:w="1980" w:type="dxa"/>
            <w:shd w:val="clear" w:color="auto" w:fill="FFFFFF"/>
            <w:tcMar>
              <w:top w:w="14" w:type="dxa"/>
              <w:left w:w="0" w:type="dxa"/>
              <w:bottom w:w="14" w:type="dxa"/>
              <w:right w:w="0" w:type="dxa"/>
            </w:tcMar>
            <w:vAlign w:val="center"/>
          </w:tcPr>
          <w:p w:rsidR="00C25925" w:rsidRPr="00417E35" w:rsidRDefault="00C25925" w:rsidP="00737128">
            <w:pPr>
              <w:pStyle w:val="Details"/>
              <w:rPr>
                <w:rFonts w:asciiTheme="majorHAnsi" w:hAnsiTheme="majorHAnsi"/>
                <w:szCs w:val="16"/>
              </w:rPr>
            </w:pPr>
            <w:r>
              <w:rPr>
                <w:rFonts w:asciiTheme="majorHAnsi" w:hAnsiTheme="majorHAnsi"/>
                <w:szCs w:val="16"/>
              </w:rPr>
              <w:t>Nick Pecache</w:t>
            </w:r>
          </w:p>
        </w:tc>
      </w:tr>
    </w:tbl>
    <w:p w:rsidR="00C25925" w:rsidRPr="00417E35" w:rsidRDefault="00C25925" w:rsidP="00C25925">
      <w:pPr>
        <w:pStyle w:val="Standard"/>
        <w:rPr>
          <w:rFonts w:asciiTheme="majorHAnsi" w:hAnsiTheme="majorHAnsi"/>
          <w:szCs w:val="16"/>
        </w:rPr>
      </w:pPr>
    </w:p>
    <w:tbl>
      <w:tblPr>
        <w:tblW w:w="9945" w:type="dxa"/>
        <w:tblInd w:w="-5" w:type="dxa"/>
        <w:tblLayout w:type="fixed"/>
        <w:tblCellMar>
          <w:left w:w="10" w:type="dxa"/>
          <w:right w:w="10" w:type="dxa"/>
        </w:tblCellMar>
        <w:tblLook w:val="0000" w:firstRow="0" w:lastRow="0" w:firstColumn="0" w:lastColumn="0" w:noHBand="0" w:noVBand="0"/>
      </w:tblPr>
      <w:tblGrid>
        <w:gridCol w:w="1606"/>
        <w:gridCol w:w="8289"/>
        <w:gridCol w:w="50"/>
      </w:tblGrid>
      <w:tr w:rsidR="00C25925" w:rsidRPr="00417E35" w:rsidTr="00737128">
        <w:trPr>
          <w:trHeight w:val="288"/>
        </w:trPr>
        <w:tc>
          <w:tcPr>
            <w:tcW w:w="1606"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25925" w:rsidRPr="00417E35" w:rsidRDefault="00C25925" w:rsidP="00737128">
            <w:pPr>
              <w:pStyle w:val="Heading3"/>
              <w:rPr>
                <w:rFonts w:asciiTheme="majorHAnsi" w:hAnsiTheme="majorHAnsi"/>
                <w:szCs w:val="16"/>
              </w:rPr>
            </w:pPr>
            <w:r w:rsidRPr="00417E35">
              <w:rPr>
                <w:rFonts w:asciiTheme="majorHAnsi" w:hAnsiTheme="majorHAnsi"/>
                <w:szCs w:val="16"/>
              </w:rPr>
              <w:t>Discussion</w:t>
            </w:r>
          </w:p>
        </w:tc>
        <w:tc>
          <w:tcPr>
            <w:tcW w:w="8289"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25925" w:rsidRPr="00417E35" w:rsidRDefault="00C25925" w:rsidP="00737128">
            <w:pPr>
              <w:spacing w:line="276" w:lineRule="auto"/>
              <w:rPr>
                <w:rFonts w:asciiTheme="majorHAnsi" w:hAnsiTheme="majorHAnsi"/>
                <w:sz w:val="16"/>
                <w:szCs w:val="16"/>
              </w:rPr>
            </w:pPr>
            <w:r w:rsidRPr="00417E35">
              <w:rPr>
                <w:rFonts w:asciiTheme="majorHAnsi" w:hAnsiTheme="majorHAnsi" w:cs="Arial"/>
                <w:sz w:val="16"/>
                <w:szCs w:val="16"/>
              </w:rPr>
              <w:t xml:space="preserve"> </w:t>
            </w:r>
            <w:proofErr w:type="gramStart"/>
            <w:r w:rsidR="00A158E3" w:rsidRPr="00A158E3">
              <w:rPr>
                <w:rFonts w:asciiTheme="majorHAnsi" w:hAnsiTheme="majorHAnsi" w:cs="Arial"/>
                <w:sz w:val="16"/>
                <w:szCs w:val="16"/>
              </w:rPr>
              <w:t>I’ve</w:t>
            </w:r>
            <w:proofErr w:type="gramEnd"/>
            <w:r w:rsidR="00A158E3" w:rsidRPr="00A158E3">
              <w:rPr>
                <w:rFonts w:asciiTheme="majorHAnsi" w:hAnsiTheme="majorHAnsi" w:cs="Arial"/>
                <w:sz w:val="16"/>
                <w:szCs w:val="16"/>
              </w:rPr>
              <w:t xml:space="preserve"> been planning ahead with Charles and Cameron on the spring intensive. Our speaker for this intensive is </w:t>
            </w:r>
            <w:proofErr w:type="spellStart"/>
            <w:r w:rsidR="00A158E3" w:rsidRPr="00A158E3">
              <w:rPr>
                <w:rFonts w:asciiTheme="majorHAnsi" w:hAnsiTheme="majorHAnsi" w:cs="Arial"/>
                <w:sz w:val="16"/>
                <w:szCs w:val="16"/>
              </w:rPr>
              <w:t>Prashan</w:t>
            </w:r>
            <w:proofErr w:type="spellEnd"/>
            <w:r w:rsidR="00A158E3" w:rsidRPr="00A158E3">
              <w:rPr>
                <w:rFonts w:asciiTheme="majorHAnsi" w:hAnsiTheme="majorHAnsi" w:cs="Arial"/>
                <w:sz w:val="16"/>
                <w:szCs w:val="16"/>
              </w:rPr>
              <w:t xml:space="preserve"> De </w:t>
            </w:r>
            <w:proofErr w:type="spellStart"/>
            <w:r w:rsidR="00A158E3" w:rsidRPr="00A158E3">
              <w:rPr>
                <w:rFonts w:asciiTheme="majorHAnsi" w:hAnsiTheme="majorHAnsi" w:cs="Arial"/>
                <w:sz w:val="16"/>
                <w:szCs w:val="16"/>
              </w:rPr>
              <w:t>Visser</w:t>
            </w:r>
            <w:proofErr w:type="spellEnd"/>
            <w:r w:rsidR="00A158E3" w:rsidRPr="00A158E3">
              <w:rPr>
                <w:rFonts w:asciiTheme="majorHAnsi" w:hAnsiTheme="majorHAnsi" w:cs="Arial"/>
                <w:sz w:val="16"/>
                <w:szCs w:val="16"/>
              </w:rPr>
              <w:t xml:space="preserve">. </w:t>
            </w:r>
            <w:proofErr w:type="spellStart"/>
            <w:proofErr w:type="gramStart"/>
            <w:r w:rsidR="00A158E3" w:rsidRPr="00A158E3">
              <w:rPr>
                <w:rFonts w:asciiTheme="majorHAnsi" w:hAnsiTheme="majorHAnsi" w:cs="Arial"/>
                <w:sz w:val="16"/>
                <w:szCs w:val="16"/>
              </w:rPr>
              <w:t>Prashan</w:t>
            </w:r>
            <w:proofErr w:type="spellEnd"/>
            <w:r w:rsidR="00A158E3" w:rsidRPr="00A158E3">
              <w:rPr>
                <w:rFonts w:asciiTheme="majorHAnsi" w:hAnsiTheme="majorHAnsi" w:cs="Arial"/>
                <w:sz w:val="16"/>
                <w:szCs w:val="16"/>
              </w:rPr>
              <w:t xml:space="preserve"> is from the island nation of Sri Lanka, and began his non-violent, reconciliation work there in response to the ethnic civil war that his country was experiencing…</w:t>
            </w:r>
            <w:proofErr w:type="gramEnd"/>
            <w:r w:rsidR="00A158E3" w:rsidRPr="00A158E3">
              <w:rPr>
                <w:rFonts w:asciiTheme="majorHAnsi" w:hAnsiTheme="majorHAnsi" w:cs="Arial"/>
                <w:sz w:val="16"/>
                <w:szCs w:val="16"/>
              </w:rPr>
              <w:t xml:space="preserve"> </w:t>
            </w:r>
            <w:proofErr w:type="gramStart"/>
            <w:r w:rsidR="00A158E3" w:rsidRPr="00A158E3">
              <w:rPr>
                <w:rFonts w:asciiTheme="majorHAnsi" w:hAnsiTheme="majorHAnsi" w:cs="Arial"/>
                <w:sz w:val="16"/>
                <w:szCs w:val="16"/>
              </w:rPr>
              <w:t>So</w:t>
            </w:r>
            <w:proofErr w:type="gramEnd"/>
            <w:r w:rsidR="00A158E3" w:rsidRPr="00A158E3">
              <w:rPr>
                <w:rFonts w:asciiTheme="majorHAnsi" w:hAnsiTheme="majorHAnsi" w:cs="Arial"/>
                <w:sz w:val="16"/>
                <w:szCs w:val="16"/>
              </w:rPr>
              <w:t xml:space="preserve"> it’ll be interesting to hear his story and the valuable lessons he will be sharing with us. I also have been assisting Charles with Shen Yun, which goes over the rich spiritual heritage of Ancient China. We have an ELA workshop next week, on March 8.</w:t>
            </w:r>
          </w:p>
        </w:tc>
        <w:tc>
          <w:tcPr>
            <w:tcW w:w="50" w:type="dxa"/>
            <w:shd w:val="clear" w:color="auto" w:fill="auto"/>
            <w:tcMar>
              <w:top w:w="0" w:type="dxa"/>
              <w:left w:w="10" w:type="dxa"/>
              <w:bottom w:w="0" w:type="dxa"/>
              <w:right w:w="10" w:type="dxa"/>
            </w:tcMar>
          </w:tcPr>
          <w:p w:rsidR="00C25925" w:rsidRPr="00417E35" w:rsidRDefault="00C25925" w:rsidP="00737128">
            <w:pPr>
              <w:pStyle w:val="Standard"/>
              <w:rPr>
                <w:rFonts w:asciiTheme="majorHAnsi" w:hAnsiTheme="majorHAnsi"/>
                <w:szCs w:val="16"/>
              </w:rPr>
            </w:pPr>
          </w:p>
        </w:tc>
      </w:tr>
    </w:tbl>
    <w:p w:rsidR="009C473C" w:rsidRDefault="009C473C" w:rsidP="00A82DC3">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3240"/>
        <w:gridCol w:w="3960"/>
        <w:gridCol w:w="2700"/>
      </w:tblGrid>
      <w:tr w:rsidR="00F545DE" w:rsidRPr="00417E35" w:rsidTr="00CC6594">
        <w:tc>
          <w:tcPr>
            <w:tcW w:w="3240" w:type="dxa"/>
            <w:shd w:val="clear" w:color="auto" w:fill="FFFFFF"/>
            <w:tcMar>
              <w:top w:w="14" w:type="dxa"/>
              <w:left w:w="0" w:type="dxa"/>
              <w:bottom w:w="14" w:type="dxa"/>
              <w:right w:w="0" w:type="dxa"/>
            </w:tcMar>
            <w:vAlign w:val="center"/>
          </w:tcPr>
          <w:p w:rsidR="00F545DE" w:rsidRPr="00417E35" w:rsidRDefault="00F545DE" w:rsidP="00F83D44">
            <w:pPr>
              <w:pStyle w:val="Heading4"/>
              <w:numPr>
                <w:ilvl w:val="0"/>
                <w:numId w:val="14"/>
              </w:numPr>
              <w:rPr>
                <w:rFonts w:asciiTheme="majorHAnsi" w:hAnsiTheme="majorHAnsi"/>
                <w:b/>
                <w:szCs w:val="16"/>
              </w:rPr>
            </w:pPr>
          </w:p>
        </w:tc>
        <w:tc>
          <w:tcPr>
            <w:tcW w:w="3960" w:type="dxa"/>
            <w:shd w:val="clear" w:color="auto" w:fill="FFFFFF"/>
            <w:tcMar>
              <w:top w:w="14" w:type="dxa"/>
              <w:left w:w="0" w:type="dxa"/>
              <w:bottom w:w="14" w:type="dxa"/>
              <w:right w:w="0" w:type="dxa"/>
            </w:tcMar>
            <w:vAlign w:val="center"/>
          </w:tcPr>
          <w:p w:rsidR="00F545DE" w:rsidRPr="00A276B9" w:rsidRDefault="00F545DE" w:rsidP="003402C7">
            <w:pPr>
              <w:pStyle w:val="Heading4"/>
              <w:jc w:val="center"/>
              <w:rPr>
                <w:rFonts w:asciiTheme="majorHAnsi" w:hAnsiTheme="majorHAnsi"/>
                <w:b/>
                <w:szCs w:val="16"/>
              </w:rPr>
            </w:pPr>
            <w:r w:rsidRPr="00A276B9">
              <w:rPr>
                <w:rFonts w:asciiTheme="majorHAnsi" w:hAnsiTheme="majorHAnsi"/>
                <w:b/>
                <w:szCs w:val="16"/>
              </w:rPr>
              <w:t>activities board Reports</w:t>
            </w:r>
          </w:p>
        </w:tc>
        <w:tc>
          <w:tcPr>
            <w:tcW w:w="2700" w:type="dxa"/>
            <w:shd w:val="clear" w:color="auto" w:fill="FFFFFF"/>
            <w:tcMar>
              <w:top w:w="14" w:type="dxa"/>
              <w:left w:w="0" w:type="dxa"/>
              <w:bottom w:w="14" w:type="dxa"/>
              <w:right w:w="0" w:type="dxa"/>
            </w:tcMar>
            <w:vAlign w:val="center"/>
          </w:tcPr>
          <w:p w:rsidR="00F545DE" w:rsidRPr="00417E35" w:rsidRDefault="00A63696" w:rsidP="003402C7">
            <w:pPr>
              <w:pStyle w:val="Details"/>
              <w:rPr>
                <w:rFonts w:asciiTheme="majorHAnsi" w:hAnsiTheme="majorHAnsi"/>
                <w:szCs w:val="16"/>
              </w:rPr>
            </w:pPr>
            <w:r>
              <w:rPr>
                <w:rFonts w:asciiTheme="majorHAnsi" w:hAnsiTheme="majorHAnsi"/>
                <w:szCs w:val="16"/>
              </w:rPr>
              <w:t>eli ellis</w:t>
            </w:r>
          </w:p>
        </w:tc>
      </w:tr>
    </w:tbl>
    <w:p w:rsidR="00C25925" w:rsidRDefault="00C25925">
      <w:pPr>
        <w:pStyle w:val="Standard"/>
        <w:ind w:left="0"/>
        <w:jc w:val="center"/>
        <w:rPr>
          <w:rFonts w:asciiTheme="majorHAnsi" w:hAnsiTheme="majorHAnsi"/>
          <w:szCs w:val="16"/>
        </w:rPr>
      </w:pPr>
    </w:p>
    <w:tbl>
      <w:tblPr>
        <w:tblW w:w="9945" w:type="dxa"/>
        <w:tblInd w:w="-5" w:type="dxa"/>
        <w:tblLayout w:type="fixed"/>
        <w:tblCellMar>
          <w:left w:w="10" w:type="dxa"/>
          <w:right w:w="10" w:type="dxa"/>
        </w:tblCellMar>
        <w:tblLook w:val="0000" w:firstRow="0" w:lastRow="0" w:firstColumn="0" w:lastColumn="0" w:noHBand="0" w:noVBand="0"/>
      </w:tblPr>
      <w:tblGrid>
        <w:gridCol w:w="1620"/>
        <w:gridCol w:w="8325"/>
      </w:tblGrid>
      <w:tr w:rsidR="00F545DE" w:rsidRPr="00417E35" w:rsidTr="00A276B9">
        <w:trPr>
          <w:trHeight w:val="709"/>
        </w:trPr>
        <w:tc>
          <w:tcPr>
            <w:tcW w:w="1620" w:type="dxa"/>
            <w:tcBorders>
              <w:top w:val="single" w:sz="8" w:space="0" w:color="BFBFBF"/>
              <w:left w:val="single" w:sz="4" w:space="0" w:color="BFBFBF"/>
              <w:right w:val="single" w:sz="4" w:space="0" w:color="BFBFBF"/>
            </w:tcBorders>
            <w:shd w:val="clear" w:color="auto" w:fill="F2F2F2"/>
            <w:tcMar>
              <w:top w:w="14" w:type="dxa"/>
              <w:left w:w="0" w:type="dxa"/>
              <w:bottom w:w="14" w:type="dxa"/>
              <w:right w:w="0" w:type="dxa"/>
            </w:tcMar>
            <w:vAlign w:val="center"/>
          </w:tcPr>
          <w:p w:rsidR="00F545DE" w:rsidRPr="00417E35" w:rsidRDefault="00F545DE" w:rsidP="003402C7">
            <w:pPr>
              <w:pStyle w:val="Heading3"/>
              <w:rPr>
                <w:rFonts w:asciiTheme="majorHAnsi" w:hAnsiTheme="majorHAnsi"/>
                <w:szCs w:val="16"/>
              </w:rPr>
            </w:pPr>
            <w:r w:rsidRPr="00417E35">
              <w:rPr>
                <w:rFonts w:asciiTheme="majorHAnsi" w:hAnsiTheme="majorHAnsi"/>
                <w:szCs w:val="16"/>
              </w:rPr>
              <w:t>Discussion</w:t>
            </w:r>
          </w:p>
        </w:tc>
        <w:tc>
          <w:tcPr>
            <w:tcW w:w="832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tcPr>
          <w:p w:rsidR="00C2726B" w:rsidRPr="00A82DC3" w:rsidRDefault="00A63696" w:rsidP="00A63696">
            <w:pPr>
              <w:widowControl/>
              <w:suppressAutoHyphens w:val="0"/>
              <w:autoSpaceDN/>
              <w:spacing w:line="259" w:lineRule="auto"/>
              <w:textAlignment w:val="auto"/>
              <w:rPr>
                <w:rFonts w:asciiTheme="majorHAnsi" w:eastAsiaTheme="minorHAnsi" w:hAnsiTheme="majorHAnsi" w:cstheme="minorBidi"/>
                <w:b/>
                <w:kern w:val="0"/>
                <w:sz w:val="18"/>
                <w:szCs w:val="18"/>
              </w:rPr>
            </w:pPr>
            <w:r w:rsidRPr="00A82DC3">
              <w:rPr>
                <w:rFonts w:asciiTheme="majorHAnsi" w:eastAsiaTheme="minorHAnsi" w:hAnsiTheme="majorHAnsi" w:cstheme="minorBidi"/>
                <w:b/>
                <w:kern w:val="0"/>
                <w:sz w:val="18"/>
                <w:szCs w:val="18"/>
              </w:rPr>
              <w:t>Issues and Awareness Coordinator – Aidan Helt</w:t>
            </w:r>
          </w:p>
          <w:p w:rsidR="00A158E3" w:rsidRPr="00A82DC3" w:rsidRDefault="00A158E3" w:rsidP="00A158E3">
            <w:pPr>
              <w:rPr>
                <w:rFonts w:asciiTheme="majorHAnsi" w:hAnsiTheme="majorHAnsi"/>
                <w:sz w:val="18"/>
                <w:szCs w:val="18"/>
              </w:rPr>
            </w:pPr>
            <w:r w:rsidRPr="00A82DC3">
              <w:rPr>
                <w:rFonts w:asciiTheme="majorHAnsi" w:hAnsiTheme="majorHAnsi"/>
                <w:sz w:val="18"/>
                <w:szCs w:val="18"/>
              </w:rPr>
              <w:t xml:space="preserve">Since the last </w:t>
            </w:r>
            <w:r w:rsidR="00A82DC3" w:rsidRPr="00A82DC3">
              <w:rPr>
                <w:rFonts w:asciiTheme="majorHAnsi" w:hAnsiTheme="majorHAnsi"/>
                <w:sz w:val="18"/>
                <w:szCs w:val="18"/>
              </w:rPr>
              <w:t>meeting,</w:t>
            </w:r>
            <w:r w:rsidRPr="00A82DC3">
              <w:rPr>
                <w:rFonts w:asciiTheme="majorHAnsi" w:hAnsiTheme="majorHAnsi"/>
                <w:sz w:val="18"/>
                <w:szCs w:val="18"/>
              </w:rPr>
              <w:t xml:space="preserve"> Aidan has been working diligently on planning several key events that benefit the Pierce College Community.  She is in the process of working on the “Fight like a Girl” Self-Defense Training event that </w:t>
            </w:r>
            <w:proofErr w:type="gramStart"/>
            <w:r w:rsidRPr="00A82DC3">
              <w:rPr>
                <w:rFonts w:asciiTheme="majorHAnsi" w:hAnsiTheme="majorHAnsi"/>
                <w:sz w:val="18"/>
                <w:szCs w:val="18"/>
              </w:rPr>
              <w:t>will be held</w:t>
            </w:r>
            <w:proofErr w:type="gramEnd"/>
            <w:r w:rsidRPr="00A82DC3">
              <w:rPr>
                <w:rFonts w:asciiTheme="majorHAnsi" w:hAnsiTheme="majorHAnsi"/>
                <w:sz w:val="18"/>
                <w:szCs w:val="18"/>
              </w:rPr>
              <w:t xml:space="preserve"> on March 8</w:t>
            </w:r>
            <w:r w:rsidRPr="00A82DC3">
              <w:rPr>
                <w:rFonts w:asciiTheme="majorHAnsi" w:hAnsiTheme="majorHAnsi"/>
                <w:sz w:val="18"/>
                <w:szCs w:val="18"/>
                <w:vertAlign w:val="superscript"/>
              </w:rPr>
              <w:t>th</w:t>
            </w:r>
            <w:r w:rsidRPr="00A82DC3">
              <w:rPr>
                <w:rFonts w:asciiTheme="majorHAnsi" w:hAnsiTheme="majorHAnsi"/>
                <w:sz w:val="18"/>
                <w:szCs w:val="18"/>
              </w:rPr>
              <w:t xml:space="preserve"> at 12pm and 2pm in the Performance Lounge, Sign-Ups are still open in the Student Life Office.  She has also been working on the “Let’s Talk About Sex” </w:t>
            </w:r>
            <w:r w:rsidR="00A82DC3" w:rsidRPr="00A82DC3">
              <w:rPr>
                <w:rFonts w:asciiTheme="majorHAnsi" w:hAnsiTheme="majorHAnsi"/>
                <w:sz w:val="18"/>
                <w:szCs w:val="18"/>
              </w:rPr>
              <w:t>Event, which</w:t>
            </w:r>
            <w:r w:rsidRPr="00A82DC3">
              <w:rPr>
                <w:rFonts w:asciiTheme="majorHAnsi" w:hAnsiTheme="majorHAnsi"/>
                <w:sz w:val="18"/>
                <w:szCs w:val="18"/>
              </w:rPr>
              <w:t xml:space="preserve"> </w:t>
            </w:r>
            <w:proofErr w:type="gramStart"/>
            <w:r w:rsidRPr="00A82DC3">
              <w:rPr>
                <w:rFonts w:asciiTheme="majorHAnsi" w:hAnsiTheme="majorHAnsi"/>
                <w:sz w:val="18"/>
                <w:szCs w:val="18"/>
              </w:rPr>
              <w:t>was originally scheduled</w:t>
            </w:r>
            <w:proofErr w:type="gramEnd"/>
            <w:r w:rsidRPr="00A82DC3">
              <w:rPr>
                <w:rFonts w:asciiTheme="majorHAnsi" w:hAnsiTheme="majorHAnsi"/>
                <w:sz w:val="18"/>
                <w:szCs w:val="18"/>
              </w:rPr>
              <w:t xml:space="preserve"> for February 12</w:t>
            </w:r>
            <w:r w:rsidRPr="00A82DC3">
              <w:rPr>
                <w:rFonts w:asciiTheme="majorHAnsi" w:hAnsiTheme="majorHAnsi"/>
                <w:sz w:val="18"/>
                <w:szCs w:val="18"/>
                <w:vertAlign w:val="superscript"/>
              </w:rPr>
              <w:t>th</w:t>
            </w:r>
            <w:r w:rsidRPr="00A82DC3">
              <w:rPr>
                <w:rFonts w:asciiTheme="majorHAnsi" w:hAnsiTheme="majorHAnsi"/>
                <w:sz w:val="18"/>
                <w:szCs w:val="18"/>
              </w:rPr>
              <w:t xml:space="preserve"> and will now be held on March 11</w:t>
            </w:r>
            <w:r w:rsidRPr="00A82DC3">
              <w:rPr>
                <w:rFonts w:asciiTheme="majorHAnsi" w:hAnsiTheme="majorHAnsi"/>
                <w:sz w:val="18"/>
                <w:szCs w:val="18"/>
                <w:vertAlign w:val="superscript"/>
              </w:rPr>
              <w:t xml:space="preserve">th. </w:t>
            </w:r>
            <w:r w:rsidRPr="00A82DC3">
              <w:rPr>
                <w:rFonts w:asciiTheme="majorHAnsi" w:hAnsiTheme="majorHAnsi"/>
                <w:sz w:val="18"/>
                <w:szCs w:val="18"/>
              </w:rPr>
              <w:t xml:space="preserve"> Aidan has also been working on assisting with the food pantry, preparing for the Spring Quarter food and hygiene drive, which will help address food insecurities around the Pierce College Campus. </w:t>
            </w:r>
          </w:p>
          <w:p w:rsidR="00A63696" w:rsidRPr="00A82DC3" w:rsidRDefault="00A63696" w:rsidP="00A63696">
            <w:pPr>
              <w:widowControl/>
              <w:suppressAutoHyphens w:val="0"/>
              <w:autoSpaceDN/>
              <w:spacing w:line="259" w:lineRule="auto"/>
              <w:textAlignment w:val="auto"/>
              <w:rPr>
                <w:rFonts w:asciiTheme="majorHAnsi" w:eastAsiaTheme="minorHAnsi" w:hAnsiTheme="majorHAnsi" w:cstheme="minorBidi"/>
                <w:b/>
                <w:kern w:val="0"/>
                <w:sz w:val="18"/>
                <w:szCs w:val="18"/>
              </w:rPr>
            </w:pPr>
            <w:r w:rsidRPr="00A82DC3">
              <w:rPr>
                <w:rFonts w:asciiTheme="majorHAnsi" w:eastAsiaTheme="minorHAnsi" w:hAnsiTheme="majorHAnsi" w:cstheme="minorBidi"/>
                <w:b/>
                <w:kern w:val="0"/>
                <w:sz w:val="18"/>
                <w:szCs w:val="18"/>
              </w:rPr>
              <w:t>Entertainment and Rec Coordinator – Yajahira Dominguez</w:t>
            </w:r>
          </w:p>
          <w:p w:rsidR="00A158E3" w:rsidRPr="00A82DC3" w:rsidRDefault="00A158E3" w:rsidP="00A158E3">
            <w:pPr>
              <w:rPr>
                <w:rFonts w:asciiTheme="majorHAnsi" w:hAnsiTheme="majorHAnsi"/>
                <w:sz w:val="18"/>
                <w:szCs w:val="18"/>
              </w:rPr>
            </w:pPr>
            <w:r w:rsidRPr="00A82DC3">
              <w:rPr>
                <w:rFonts w:asciiTheme="majorHAnsi" w:hAnsiTheme="majorHAnsi"/>
                <w:sz w:val="18"/>
                <w:szCs w:val="18"/>
              </w:rPr>
              <w:t xml:space="preserve">Yajahira has been trying to put her last 2 events together. Her upcoming one is actually this week which is game day and we are expected a high number of attendance. We have gotten a lot of good feedback from students about how we </w:t>
            </w:r>
            <w:r w:rsidR="00A82DC3" w:rsidRPr="00A82DC3">
              <w:rPr>
                <w:rFonts w:asciiTheme="majorHAnsi" w:hAnsiTheme="majorHAnsi"/>
                <w:sz w:val="18"/>
                <w:szCs w:val="18"/>
              </w:rPr>
              <w:t>do not</w:t>
            </w:r>
            <w:r w:rsidRPr="00A82DC3">
              <w:rPr>
                <w:rFonts w:asciiTheme="majorHAnsi" w:hAnsiTheme="majorHAnsi"/>
                <w:sz w:val="18"/>
                <w:szCs w:val="18"/>
              </w:rPr>
              <w:t xml:space="preserve"> always repeat and always have different choices for game </w:t>
            </w:r>
            <w:proofErr w:type="gramStart"/>
            <w:r w:rsidRPr="00A82DC3">
              <w:rPr>
                <w:rFonts w:asciiTheme="majorHAnsi" w:hAnsiTheme="majorHAnsi"/>
                <w:sz w:val="18"/>
                <w:szCs w:val="18"/>
              </w:rPr>
              <w:t>an</w:t>
            </w:r>
            <w:proofErr w:type="gramEnd"/>
            <w:r w:rsidRPr="00A82DC3">
              <w:rPr>
                <w:rFonts w:asciiTheme="majorHAnsi" w:hAnsiTheme="majorHAnsi"/>
                <w:sz w:val="18"/>
                <w:szCs w:val="18"/>
              </w:rPr>
              <w:t xml:space="preserve"> snacks. So </w:t>
            </w:r>
            <w:r w:rsidR="00A82DC3" w:rsidRPr="00A82DC3">
              <w:rPr>
                <w:rFonts w:asciiTheme="majorHAnsi" w:hAnsiTheme="majorHAnsi"/>
                <w:sz w:val="18"/>
                <w:szCs w:val="18"/>
              </w:rPr>
              <w:t>far,</w:t>
            </w:r>
            <w:r w:rsidRPr="00A82DC3">
              <w:rPr>
                <w:rFonts w:asciiTheme="majorHAnsi" w:hAnsiTheme="majorHAnsi"/>
                <w:sz w:val="18"/>
                <w:szCs w:val="18"/>
              </w:rPr>
              <w:t xml:space="preserve"> attendance in the events have been </w:t>
            </w:r>
            <w:r w:rsidR="00A82DC3" w:rsidRPr="00A82DC3">
              <w:rPr>
                <w:rFonts w:asciiTheme="majorHAnsi" w:hAnsiTheme="majorHAnsi"/>
                <w:sz w:val="18"/>
                <w:szCs w:val="18"/>
              </w:rPr>
              <w:t>good</w:t>
            </w:r>
            <w:r w:rsidRPr="00A82DC3">
              <w:rPr>
                <w:rFonts w:asciiTheme="majorHAnsi" w:hAnsiTheme="majorHAnsi"/>
                <w:sz w:val="18"/>
                <w:szCs w:val="18"/>
              </w:rPr>
              <w:t>.</w:t>
            </w:r>
          </w:p>
          <w:p w:rsidR="00A63696" w:rsidRPr="00A82DC3" w:rsidRDefault="00A63696" w:rsidP="00A63696">
            <w:pPr>
              <w:widowControl/>
              <w:suppressAutoHyphens w:val="0"/>
              <w:autoSpaceDN/>
              <w:spacing w:line="259" w:lineRule="auto"/>
              <w:textAlignment w:val="auto"/>
              <w:rPr>
                <w:rFonts w:asciiTheme="majorHAnsi" w:eastAsiaTheme="minorHAnsi" w:hAnsiTheme="majorHAnsi" w:cstheme="minorBidi"/>
                <w:b/>
                <w:kern w:val="0"/>
                <w:sz w:val="18"/>
                <w:szCs w:val="18"/>
              </w:rPr>
            </w:pPr>
            <w:r w:rsidRPr="00A82DC3">
              <w:rPr>
                <w:rFonts w:asciiTheme="majorHAnsi" w:eastAsiaTheme="minorHAnsi" w:hAnsiTheme="majorHAnsi" w:cstheme="minorBidi"/>
                <w:b/>
                <w:kern w:val="0"/>
                <w:sz w:val="18"/>
                <w:szCs w:val="18"/>
              </w:rPr>
              <w:t>Special Events Coordinator – Eli Ellis</w:t>
            </w:r>
          </w:p>
          <w:p w:rsidR="00A158E3" w:rsidRPr="00A82DC3" w:rsidRDefault="00A158E3" w:rsidP="00A158E3">
            <w:pPr>
              <w:rPr>
                <w:rFonts w:asciiTheme="majorHAnsi" w:hAnsiTheme="majorHAnsi"/>
                <w:sz w:val="18"/>
                <w:szCs w:val="18"/>
              </w:rPr>
            </w:pPr>
            <w:r w:rsidRPr="00A82DC3">
              <w:rPr>
                <w:rFonts w:asciiTheme="majorHAnsi" w:hAnsiTheme="majorHAnsi"/>
                <w:sz w:val="18"/>
                <w:szCs w:val="18"/>
              </w:rPr>
              <w:t xml:space="preserve">Since the last </w:t>
            </w:r>
            <w:r w:rsidR="00A82DC3" w:rsidRPr="00A82DC3">
              <w:rPr>
                <w:rFonts w:asciiTheme="majorHAnsi" w:hAnsiTheme="majorHAnsi"/>
                <w:sz w:val="18"/>
                <w:szCs w:val="18"/>
              </w:rPr>
              <w:t>meeting,</w:t>
            </w:r>
            <w:r w:rsidRPr="00A82DC3">
              <w:rPr>
                <w:rFonts w:asciiTheme="majorHAnsi" w:hAnsiTheme="majorHAnsi"/>
                <w:sz w:val="18"/>
                <w:szCs w:val="18"/>
              </w:rPr>
              <w:t xml:space="preserve"> Eli has been assisting his team in organizing and executing their events.  He assisted in Family Movie Night on February 15th, assisting in Game Day and planning “Seeing Orange” The MS Awareness Day Event on March 6, 2019 from 12pm-1pm in the Fireside Lounge.</w:t>
            </w:r>
          </w:p>
          <w:p w:rsidR="00A63696" w:rsidRPr="00A82DC3" w:rsidRDefault="00A63696" w:rsidP="00A63696">
            <w:pPr>
              <w:widowControl/>
              <w:suppressAutoHyphens w:val="0"/>
              <w:autoSpaceDN/>
              <w:spacing w:line="259" w:lineRule="auto"/>
              <w:textAlignment w:val="auto"/>
              <w:rPr>
                <w:rFonts w:asciiTheme="majorHAnsi" w:eastAsiaTheme="minorHAnsi" w:hAnsiTheme="majorHAnsi" w:cstheme="minorBidi"/>
                <w:b/>
                <w:kern w:val="0"/>
                <w:sz w:val="18"/>
                <w:szCs w:val="18"/>
              </w:rPr>
            </w:pPr>
            <w:r w:rsidRPr="00A82DC3">
              <w:rPr>
                <w:rFonts w:asciiTheme="majorHAnsi" w:eastAsiaTheme="minorHAnsi" w:hAnsiTheme="majorHAnsi" w:cstheme="minorBidi"/>
                <w:b/>
                <w:kern w:val="0"/>
                <w:sz w:val="18"/>
                <w:szCs w:val="18"/>
              </w:rPr>
              <w:t>Promotions Coordinator – Kim Nucum</w:t>
            </w:r>
          </w:p>
          <w:p w:rsidR="00A158E3" w:rsidRPr="00A82DC3" w:rsidRDefault="00A158E3" w:rsidP="00A158E3">
            <w:pPr>
              <w:rPr>
                <w:rFonts w:asciiTheme="majorHAnsi" w:hAnsiTheme="majorHAnsi"/>
                <w:sz w:val="18"/>
                <w:szCs w:val="18"/>
              </w:rPr>
            </w:pPr>
            <w:r w:rsidRPr="00A82DC3">
              <w:rPr>
                <w:rFonts w:asciiTheme="majorHAnsi" w:hAnsiTheme="majorHAnsi"/>
                <w:sz w:val="18"/>
                <w:szCs w:val="18"/>
              </w:rPr>
              <w:t>Promotions Coordinator, Kim Nucum, has been working on the Pierce College Fort Steilacoom Student Life Events Calendar for Spring Quarter 2019, along with her weekly responsibilities of going on poster-runs and the sign holders in the cafeteria.</w:t>
            </w:r>
          </w:p>
          <w:p w:rsidR="00A63696" w:rsidRPr="00A82DC3" w:rsidRDefault="00A63696" w:rsidP="00A63696">
            <w:pPr>
              <w:widowControl/>
              <w:suppressAutoHyphens w:val="0"/>
              <w:autoSpaceDN/>
              <w:spacing w:line="259" w:lineRule="auto"/>
              <w:textAlignment w:val="auto"/>
              <w:rPr>
                <w:rFonts w:asciiTheme="majorHAnsi" w:eastAsiaTheme="minorHAnsi" w:hAnsiTheme="majorHAnsi" w:cstheme="minorBidi"/>
                <w:b/>
                <w:kern w:val="0"/>
                <w:sz w:val="18"/>
                <w:szCs w:val="18"/>
              </w:rPr>
            </w:pPr>
            <w:r w:rsidRPr="00A82DC3">
              <w:rPr>
                <w:rFonts w:asciiTheme="majorHAnsi" w:eastAsiaTheme="minorHAnsi" w:hAnsiTheme="majorHAnsi" w:cstheme="minorBidi"/>
                <w:b/>
                <w:kern w:val="0"/>
                <w:sz w:val="18"/>
                <w:szCs w:val="18"/>
              </w:rPr>
              <w:t>Communications Coordinator – Chris Horn</w:t>
            </w:r>
          </w:p>
          <w:p w:rsidR="00A158E3" w:rsidRPr="00A82DC3" w:rsidRDefault="00A158E3" w:rsidP="00A63696">
            <w:pPr>
              <w:widowControl/>
              <w:suppressAutoHyphens w:val="0"/>
              <w:autoSpaceDN/>
              <w:spacing w:line="259" w:lineRule="auto"/>
              <w:textAlignment w:val="auto"/>
              <w:rPr>
                <w:rFonts w:asciiTheme="majorHAnsi" w:eastAsiaTheme="minorHAnsi" w:hAnsiTheme="majorHAnsi" w:cstheme="minorBidi"/>
                <w:kern w:val="0"/>
                <w:sz w:val="18"/>
                <w:szCs w:val="18"/>
              </w:rPr>
            </w:pPr>
            <w:r w:rsidRPr="00A82DC3">
              <w:rPr>
                <w:rFonts w:asciiTheme="majorHAnsi" w:eastAsiaTheme="minorHAnsi" w:hAnsiTheme="majorHAnsi" w:cstheme="minorBidi"/>
                <w:kern w:val="0"/>
                <w:sz w:val="18"/>
                <w:szCs w:val="18"/>
              </w:rPr>
              <w:t>Chris Horn, the Communications Coordinator has been working diligently keeping CWIS, and the Reader Board up to date with current events. He has been assisting Student Life with ongoing events and has completed promo for College Movie Matinee, Art Day, and Living Voices promo. Along with getting promo done, he also kept the Student Life boards around campus up to date with current promo for upcoming events.</w:t>
            </w:r>
          </w:p>
          <w:p w:rsidR="00A63696" w:rsidRPr="00A82DC3" w:rsidRDefault="00A63696" w:rsidP="00A63696">
            <w:pPr>
              <w:widowControl/>
              <w:suppressAutoHyphens w:val="0"/>
              <w:autoSpaceDN/>
              <w:spacing w:line="259" w:lineRule="auto"/>
              <w:textAlignment w:val="auto"/>
              <w:rPr>
                <w:rFonts w:asciiTheme="majorHAnsi" w:eastAsiaTheme="minorHAnsi" w:hAnsiTheme="majorHAnsi" w:cstheme="minorBidi"/>
                <w:b/>
                <w:kern w:val="0"/>
                <w:sz w:val="18"/>
                <w:szCs w:val="18"/>
              </w:rPr>
            </w:pPr>
            <w:r w:rsidRPr="00A82DC3">
              <w:rPr>
                <w:rFonts w:asciiTheme="majorHAnsi" w:eastAsiaTheme="minorHAnsi" w:hAnsiTheme="majorHAnsi" w:cstheme="minorBidi"/>
                <w:b/>
                <w:kern w:val="0"/>
                <w:sz w:val="18"/>
                <w:szCs w:val="18"/>
              </w:rPr>
              <w:t xml:space="preserve">Outreach Coordinator – Emma Gallagher-Burkholder </w:t>
            </w:r>
          </w:p>
          <w:p w:rsidR="00A276B9" w:rsidRPr="00A82DC3" w:rsidRDefault="00A158E3" w:rsidP="009649C6">
            <w:pPr>
              <w:widowControl/>
              <w:suppressAutoHyphens w:val="0"/>
              <w:autoSpaceDN/>
              <w:spacing w:line="259" w:lineRule="auto"/>
              <w:textAlignment w:val="auto"/>
              <w:rPr>
                <w:rFonts w:asciiTheme="majorHAnsi" w:eastAsiaTheme="minorHAnsi" w:hAnsiTheme="majorHAnsi" w:cstheme="minorBidi"/>
                <w:kern w:val="0"/>
                <w:sz w:val="18"/>
                <w:szCs w:val="18"/>
              </w:rPr>
            </w:pPr>
            <w:r w:rsidRPr="00A82DC3">
              <w:rPr>
                <w:rFonts w:asciiTheme="majorHAnsi" w:eastAsiaTheme="minorHAnsi" w:hAnsiTheme="majorHAnsi" w:cstheme="minorBidi"/>
                <w:kern w:val="0"/>
                <w:sz w:val="18"/>
                <w:szCs w:val="18"/>
              </w:rPr>
              <w:t xml:space="preserve">Emma Gallagher-Burkholder, Outreach Coordinator has been actively working on her next event College Movie Matinee featuring the movie </w:t>
            </w:r>
            <w:proofErr w:type="spellStart"/>
            <w:r w:rsidRPr="00A82DC3">
              <w:rPr>
                <w:rFonts w:asciiTheme="majorHAnsi" w:eastAsiaTheme="minorHAnsi" w:hAnsiTheme="majorHAnsi" w:cstheme="minorBidi"/>
                <w:kern w:val="0"/>
                <w:sz w:val="18"/>
                <w:szCs w:val="18"/>
              </w:rPr>
              <w:t>Aquaman</w:t>
            </w:r>
            <w:proofErr w:type="spellEnd"/>
            <w:r w:rsidRPr="00A82DC3">
              <w:rPr>
                <w:rFonts w:asciiTheme="majorHAnsi" w:eastAsiaTheme="minorHAnsi" w:hAnsiTheme="majorHAnsi" w:cstheme="minorBidi"/>
                <w:kern w:val="0"/>
                <w:sz w:val="18"/>
                <w:szCs w:val="18"/>
              </w:rPr>
              <w:t xml:space="preserve">. She has completed her previous events, Family Movie Night which featured Ralph Breaks the Internet with an attendance of 88 and “Get Crafty at Art Day which was a complete success with an attendance of 83. This Friday she will be assisting with Game Day. </w:t>
            </w:r>
            <w:proofErr w:type="gramStart"/>
            <w:r w:rsidRPr="00A82DC3">
              <w:rPr>
                <w:rFonts w:asciiTheme="majorHAnsi" w:eastAsiaTheme="minorHAnsi" w:hAnsiTheme="majorHAnsi" w:cstheme="minorBidi"/>
                <w:kern w:val="0"/>
                <w:sz w:val="18"/>
                <w:szCs w:val="18"/>
              </w:rPr>
              <w:t>Future plans</w:t>
            </w:r>
            <w:proofErr w:type="gramEnd"/>
            <w:r w:rsidRPr="00A82DC3">
              <w:rPr>
                <w:rFonts w:asciiTheme="majorHAnsi" w:eastAsiaTheme="minorHAnsi" w:hAnsiTheme="majorHAnsi" w:cstheme="minorBidi"/>
                <w:kern w:val="0"/>
                <w:sz w:val="18"/>
                <w:szCs w:val="18"/>
              </w:rPr>
              <w:t xml:space="preserve"> are being made for Spring Quarter with some amazing events, including Student Appreciation Week. Her goal is to finish off this year strong.</w:t>
            </w:r>
          </w:p>
        </w:tc>
      </w:tr>
    </w:tbl>
    <w:p w:rsidR="00C25925" w:rsidRDefault="00C25925">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1605"/>
        <w:gridCol w:w="951"/>
        <w:gridCol w:w="4108"/>
        <w:gridCol w:w="3226"/>
        <w:gridCol w:w="10"/>
      </w:tblGrid>
      <w:tr w:rsidR="00D91BFC" w:rsidRPr="00417E35" w:rsidTr="00CC6594">
        <w:trPr>
          <w:trHeight w:val="176"/>
        </w:trPr>
        <w:tc>
          <w:tcPr>
            <w:tcW w:w="2556" w:type="dxa"/>
            <w:gridSpan w:val="2"/>
            <w:shd w:val="clear" w:color="auto" w:fill="FFFFFF"/>
            <w:tcMar>
              <w:top w:w="14" w:type="dxa"/>
              <w:left w:w="0" w:type="dxa"/>
              <w:bottom w:w="14" w:type="dxa"/>
              <w:right w:w="0" w:type="dxa"/>
            </w:tcMar>
            <w:vAlign w:val="center"/>
          </w:tcPr>
          <w:p w:rsidR="00D91BFC" w:rsidRPr="00417E35" w:rsidRDefault="00D91BFC" w:rsidP="00552165">
            <w:pPr>
              <w:pStyle w:val="Heading4"/>
              <w:numPr>
                <w:ilvl w:val="0"/>
                <w:numId w:val="12"/>
              </w:numPr>
              <w:rPr>
                <w:rFonts w:asciiTheme="majorHAnsi" w:hAnsiTheme="majorHAnsi"/>
                <w:b/>
                <w:szCs w:val="16"/>
              </w:rPr>
            </w:pPr>
            <w:r>
              <w:rPr>
                <w:rFonts w:asciiTheme="majorHAnsi" w:hAnsiTheme="majorHAnsi"/>
                <w:b/>
                <w:szCs w:val="16"/>
              </w:rPr>
              <w:t>Old Business</w:t>
            </w:r>
          </w:p>
        </w:tc>
        <w:tc>
          <w:tcPr>
            <w:tcW w:w="4108" w:type="dxa"/>
            <w:shd w:val="clear" w:color="auto" w:fill="FFFFFF"/>
            <w:tcMar>
              <w:top w:w="14" w:type="dxa"/>
              <w:left w:w="0" w:type="dxa"/>
              <w:bottom w:w="14" w:type="dxa"/>
              <w:right w:w="0" w:type="dxa"/>
            </w:tcMar>
            <w:vAlign w:val="center"/>
          </w:tcPr>
          <w:p w:rsidR="00D91BFC" w:rsidRPr="00417E35" w:rsidRDefault="00D91BFC" w:rsidP="00552165">
            <w:pPr>
              <w:pStyle w:val="Heading4"/>
              <w:jc w:val="center"/>
              <w:rPr>
                <w:rFonts w:asciiTheme="majorHAnsi" w:hAnsiTheme="majorHAnsi"/>
                <w:szCs w:val="16"/>
              </w:rPr>
            </w:pPr>
          </w:p>
        </w:tc>
        <w:tc>
          <w:tcPr>
            <w:tcW w:w="3236" w:type="dxa"/>
            <w:gridSpan w:val="2"/>
            <w:shd w:val="clear" w:color="auto" w:fill="FFFFFF"/>
            <w:tcMar>
              <w:top w:w="14" w:type="dxa"/>
              <w:left w:w="0" w:type="dxa"/>
              <w:bottom w:w="14" w:type="dxa"/>
              <w:right w:w="0" w:type="dxa"/>
            </w:tcMar>
            <w:vAlign w:val="center"/>
          </w:tcPr>
          <w:p w:rsidR="00D91BFC" w:rsidRPr="00417E35" w:rsidRDefault="00A06668" w:rsidP="00552165">
            <w:pPr>
              <w:pStyle w:val="Details"/>
              <w:rPr>
                <w:rFonts w:asciiTheme="majorHAnsi" w:hAnsiTheme="majorHAnsi"/>
                <w:szCs w:val="16"/>
              </w:rPr>
            </w:pPr>
            <w:r>
              <w:rPr>
                <w:rFonts w:asciiTheme="majorHAnsi" w:hAnsiTheme="majorHAnsi"/>
                <w:szCs w:val="16"/>
              </w:rPr>
              <w:t>Raymond Power</w:t>
            </w:r>
          </w:p>
        </w:tc>
      </w:tr>
      <w:tr w:rsidR="00D91BFC" w:rsidRPr="00417E35" w:rsidTr="00CC6594">
        <w:trPr>
          <w:trHeight w:val="176"/>
        </w:trPr>
        <w:tc>
          <w:tcPr>
            <w:tcW w:w="2556" w:type="dxa"/>
            <w:gridSpan w:val="2"/>
            <w:shd w:val="clear" w:color="auto" w:fill="FFFFFF"/>
            <w:tcMar>
              <w:top w:w="14" w:type="dxa"/>
              <w:left w:w="0" w:type="dxa"/>
              <w:bottom w:w="14" w:type="dxa"/>
              <w:right w:w="0" w:type="dxa"/>
            </w:tcMar>
            <w:vAlign w:val="center"/>
          </w:tcPr>
          <w:p w:rsidR="00D91BFC" w:rsidRDefault="00D91BFC" w:rsidP="00D91BFC">
            <w:pPr>
              <w:pStyle w:val="Heading4"/>
              <w:ind w:left="720"/>
              <w:rPr>
                <w:rFonts w:asciiTheme="majorHAnsi" w:hAnsiTheme="majorHAnsi"/>
                <w:b/>
                <w:szCs w:val="16"/>
              </w:rPr>
            </w:pPr>
          </w:p>
        </w:tc>
        <w:tc>
          <w:tcPr>
            <w:tcW w:w="4108" w:type="dxa"/>
            <w:shd w:val="clear" w:color="auto" w:fill="FFFFFF"/>
            <w:tcMar>
              <w:top w:w="14" w:type="dxa"/>
              <w:left w:w="0" w:type="dxa"/>
              <w:bottom w:w="14" w:type="dxa"/>
              <w:right w:w="0" w:type="dxa"/>
            </w:tcMar>
            <w:vAlign w:val="center"/>
          </w:tcPr>
          <w:p w:rsidR="00D91BFC" w:rsidRPr="00417E35" w:rsidRDefault="00D91BFC" w:rsidP="00552165">
            <w:pPr>
              <w:pStyle w:val="Heading4"/>
              <w:jc w:val="center"/>
              <w:rPr>
                <w:rFonts w:asciiTheme="majorHAnsi" w:hAnsiTheme="majorHAnsi"/>
                <w:szCs w:val="16"/>
              </w:rPr>
            </w:pPr>
          </w:p>
        </w:tc>
        <w:tc>
          <w:tcPr>
            <w:tcW w:w="3236" w:type="dxa"/>
            <w:gridSpan w:val="2"/>
            <w:shd w:val="clear" w:color="auto" w:fill="FFFFFF"/>
            <w:tcMar>
              <w:top w:w="14" w:type="dxa"/>
              <w:left w:w="0" w:type="dxa"/>
              <w:bottom w:w="14" w:type="dxa"/>
              <w:right w:w="0" w:type="dxa"/>
            </w:tcMar>
            <w:vAlign w:val="center"/>
          </w:tcPr>
          <w:p w:rsidR="00D91BFC" w:rsidRDefault="00D91BFC" w:rsidP="00552165">
            <w:pPr>
              <w:pStyle w:val="Details"/>
              <w:rPr>
                <w:rFonts w:asciiTheme="majorHAnsi" w:hAnsiTheme="majorHAnsi"/>
                <w:szCs w:val="16"/>
              </w:rPr>
            </w:pPr>
          </w:p>
        </w:tc>
      </w:tr>
      <w:tr w:rsidR="00D91BFC" w:rsidRPr="00417E35" w:rsidTr="00CC6594">
        <w:trPr>
          <w:gridAfter w:val="1"/>
          <w:wAfter w:w="10"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D91BFC" w:rsidRPr="00417E35" w:rsidRDefault="00D91BFC" w:rsidP="00552165">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D91BFC" w:rsidRPr="00417E35" w:rsidRDefault="00D91BFC" w:rsidP="00552165">
            <w:pPr>
              <w:spacing w:line="276" w:lineRule="auto"/>
              <w:jc w:val="center"/>
              <w:rPr>
                <w:rFonts w:asciiTheme="majorHAnsi" w:hAnsiTheme="majorHAnsi"/>
                <w:sz w:val="16"/>
                <w:szCs w:val="16"/>
              </w:rPr>
            </w:pPr>
            <w:r>
              <w:rPr>
                <w:rFonts w:asciiTheme="majorHAnsi" w:hAnsiTheme="majorHAnsi"/>
                <w:sz w:val="16"/>
                <w:szCs w:val="16"/>
              </w:rPr>
              <w:t>*There was no old business to be discussed*</w:t>
            </w:r>
          </w:p>
        </w:tc>
      </w:tr>
    </w:tbl>
    <w:p w:rsidR="00C25925" w:rsidRDefault="00C25925">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2517"/>
        <w:gridCol w:w="4045"/>
        <w:gridCol w:w="3338"/>
      </w:tblGrid>
      <w:tr w:rsidR="00CC6594" w:rsidRPr="00417E35" w:rsidTr="00CC6594">
        <w:tc>
          <w:tcPr>
            <w:tcW w:w="2517" w:type="dxa"/>
            <w:shd w:val="clear" w:color="auto" w:fill="FFFFFF"/>
            <w:tcMar>
              <w:top w:w="14" w:type="dxa"/>
              <w:left w:w="0" w:type="dxa"/>
              <w:bottom w:w="14" w:type="dxa"/>
              <w:right w:w="0" w:type="dxa"/>
            </w:tcMar>
            <w:vAlign w:val="center"/>
          </w:tcPr>
          <w:p w:rsidR="00CC6594" w:rsidRPr="00CC6594" w:rsidRDefault="00CC6594" w:rsidP="00552165">
            <w:pPr>
              <w:pStyle w:val="Heading4"/>
              <w:numPr>
                <w:ilvl w:val="0"/>
                <w:numId w:val="12"/>
              </w:numPr>
              <w:rPr>
                <w:rFonts w:asciiTheme="majorHAnsi" w:hAnsiTheme="majorHAnsi"/>
                <w:szCs w:val="16"/>
              </w:rPr>
            </w:pPr>
            <w:r>
              <w:rPr>
                <w:rFonts w:asciiTheme="majorHAnsi" w:hAnsiTheme="majorHAnsi"/>
                <w:b/>
                <w:szCs w:val="16"/>
              </w:rPr>
              <w:t>New business</w:t>
            </w:r>
          </w:p>
        </w:tc>
        <w:tc>
          <w:tcPr>
            <w:tcW w:w="4045" w:type="dxa"/>
            <w:shd w:val="clear" w:color="auto" w:fill="FFFFFF"/>
            <w:tcMar>
              <w:top w:w="14" w:type="dxa"/>
              <w:left w:w="0" w:type="dxa"/>
              <w:bottom w:w="14" w:type="dxa"/>
              <w:right w:w="0" w:type="dxa"/>
            </w:tcMar>
            <w:vAlign w:val="center"/>
          </w:tcPr>
          <w:p w:rsidR="00CC6594" w:rsidRPr="00417E35" w:rsidRDefault="00CC6594" w:rsidP="00CC6594">
            <w:pPr>
              <w:pStyle w:val="Heading4"/>
              <w:rPr>
                <w:rFonts w:asciiTheme="majorHAnsi" w:hAnsiTheme="majorHAnsi"/>
                <w:szCs w:val="16"/>
              </w:rPr>
            </w:pPr>
          </w:p>
        </w:tc>
        <w:tc>
          <w:tcPr>
            <w:tcW w:w="3338" w:type="dxa"/>
            <w:shd w:val="clear" w:color="auto" w:fill="FFFFFF"/>
            <w:tcMar>
              <w:top w:w="14" w:type="dxa"/>
              <w:left w:w="0" w:type="dxa"/>
              <w:bottom w:w="14" w:type="dxa"/>
              <w:right w:w="0" w:type="dxa"/>
            </w:tcMar>
            <w:vAlign w:val="center"/>
          </w:tcPr>
          <w:p w:rsidR="00CC6594" w:rsidRPr="00417E35" w:rsidRDefault="00A06668" w:rsidP="00552165">
            <w:pPr>
              <w:pStyle w:val="Details"/>
              <w:rPr>
                <w:rFonts w:asciiTheme="majorHAnsi" w:hAnsiTheme="majorHAnsi"/>
                <w:szCs w:val="16"/>
              </w:rPr>
            </w:pPr>
            <w:r>
              <w:rPr>
                <w:rFonts w:asciiTheme="majorHAnsi" w:hAnsiTheme="majorHAnsi"/>
                <w:szCs w:val="16"/>
              </w:rPr>
              <w:t>Raymond power</w:t>
            </w:r>
          </w:p>
        </w:tc>
      </w:tr>
    </w:tbl>
    <w:p w:rsidR="00AA54C7" w:rsidRDefault="00AA54C7" w:rsidP="00CC6594">
      <w:pPr>
        <w:pStyle w:val="Standard"/>
        <w:numPr>
          <w:ilvl w:val="0"/>
          <w:numId w:val="26"/>
        </w:numPr>
        <w:rPr>
          <w:rFonts w:asciiTheme="majorHAnsi" w:hAnsiTheme="majorHAnsi"/>
          <w:szCs w:val="16"/>
        </w:rPr>
      </w:pPr>
    </w:p>
    <w:p w:rsidR="00CC6594" w:rsidRPr="00417E35" w:rsidRDefault="00CC6594" w:rsidP="00CC6594">
      <w:pPr>
        <w:pStyle w:val="Standard"/>
        <w:ind w:left="806"/>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2C1A75"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2C1A75" w:rsidRPr="00417E35" w:rsidRDefault="002C1A75" w:rsidP="002C1A75">
            <w:pPr>
              <w:pStyle w:val="Heading3"/>
              <w:spacing w:line="360" w:lineRule="auto"/>
              <w:rPr>
                <w:rFonts w:asciiTheme="majorHAnsi" w:hAnsiTheme="majorHAnsi"/>
                <w:szCs w:val="16"/>
              </w:rPr>
            </w:pPr>
            <w:r w:rsidRPr="00417E35">
              <w:rPr>
                <w:rFonts w:asciiTheme="majorHAnsi" w:hAnsiTheme="majorHAnsi"/>
                <w:szCs w:val="16"/>
              </w:rP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2C1A75" w:rsidRPr="00417E35" w:rsidRDefault="00A158E3" w:rsidP="00F269D5">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1819-035</w:t>
            </w:r>
            <w:r w:rsidR="002C1A75">
              <w:rPr>
                <w:rFonts w:asciiTheme="majorHAnsi" w:hAnsiTheme="majorHAnsi" w:cs="Arial"/>
                <w:sz w:val="16"/>
                <w:szCs w:val="16"/>
              </w:rPr>
              <w:t xml:space="preserve">  </w:t>
            </w:r>
            <w:r w:rsidR="002C1A75" w:rsidRPr="00CB00F1">
              <w:rPr>
                <w:rFonts w:asciiTheme="majorHAnsi" w:hAnsiTheme="majorHAnsi"/>
                <w:sz w:val="16"/>
                <w:szCs w:val="16"/>
              </w:rPr>
              <w:t>|  Motion by</w:t>
            </w:r>
            <w:r w:rsidR="002C1A75">
              <w:rPr>
                <w:rFonts w:asciiTheme="majorHAnsi" w:hAnsiTheme="majorHAnsi"/>
                <w:sz w:val="16"/>
                <w:szCs w:val="16"/>
              </w:rPr>
              <w:t xml:space="preserve">: </w:t>
            </w:r>
            <w:r w:rsidR="009649C6">
              <w:rPr>
                <w:rFonts w:asciiTheme="majorHAnsi" w:hAnsiTheme="majorHAnsi"/>
                <w:sz w:val="16"/>
                <w:szCs w:val="16"/>
              </w:rPr>
              <w:t xml:space="preserve">Caleb </w:t>
            </w:r>
            <w:r w:rsidR="00F269D5">
              <w:rPr>
                <w:rFonts w:asciiTheme="majorHAnsi" w:hAnsiTheme="majorHAnsi"/>
                <w:sz w:val="16"/>
                <w:szCs w:val="16"/>
              </w:rPr>
              <w:t>Bromley</w:t>
            </w:r>
            <w:r w:rsidR="002C1A75">
              <w:rPr>
                <w:rFonts w:asciiTheme="majorHAnsi" w:hAnsiTheme="majorHAnsi"/>
                <w:sz w:val="16"/>
                <w:szCs w:val="16"/>
              </w:rPr>
              <w:t xml:space="preserve">  </w:t>
            </w:r>
            <w:r w:rsidR="002C1A75" w:rsidRPr="00CB00F1">
              <w:rPr>
                <w:rFonts w:asciiTheme="majorHAnsi" w:hAnsiTheme="majorHAnsi"/>
                <w:sz w:val="16"/>
                <w:szCs w:val="16"/>
              </w:rPr>
              <w:t>|</w:t>
            </w:r>
            <w:r w:rsidR="002C1A75">
              <w:rPr>
                <w:rFonts w:asciiTheme="majorHAnsi" w:hAnsiTheme="majorHAnsi"/>
                <w:sz w:val="16"/>
                <w:szCs w:val="16"/>
              </w:rPr>
              <w:t xml:space="preserve">  Seconded by: </w:t>
            </w:r>
            <w:r w:rsidR="00F269D5">
              <w:rPr>
                <w:rFonts w:asciiTheme="majorHAnsi" w:hAnsiTheme="majorHAnsi"/>
                <w:sz w:val="16"/>
                <w:szCs w:val="16"/>
              </w:rPr>
              <w:t>Halle Walker</w:t>
            </w:r>
          </w:p>
        </w:tc>
        <w:tc>
          <w:tcPr>
            <w:tcW w:w="40" w:type="dxa"/>
            <w:shd w:val="clear" w:color="auto" w:fill="auto"/>
            <w:tcMar>
              <w:top w:w="0" w:type="dxa"/>
              <w:left w:w="10" w:type="dxa"/>
              <w:bottom w:w="0" w:type="dxa"/>
              <w:right w:w="10" w:type="dxa"/>
            </w:tcMar>
          </w:tcPr>
          <w:p w:rsidR="002C1A75" w:rsidRPr="00417E35" w:rsidRDefault="002C1A75" w:rsidP="002C1A75">
            <w:pPr>
              <w:pStyle w:val="Standard"/>
              <w:rPr>
                <w:rFonts w:asciiTheme="majorHAnsi" w:hAnsiTheme="majorHAnsi"/>
                <w:szCs w:val="16"/>
              </w:rPr>
            </w:pPr>
          </w:p>
        </w:tc>
      </w:tr>
      <w:tr w:rsidR="002C1A75" w:rsidRPr="00417E35">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2C1A75" w:rsidRPr="00417E35" w:rsidRDefault="002C1A75" w:rsidP="002C1A75">
            <w:pPr>
              <w:pStyle w:val="Heading3"/>
              <w:spacing w:line="360" w:lineRule="auto"/>
              <w:rPr>
                <w:rFonts w:asciiTheme="majorHAnsi" w:hAnsiTheme="majorHAnsi"/>
                <w:szCs w:val="16"/>
              </w:rPr>
            </w:pPr>
            <w:r w:rsidRPr="00417E35">
              <w:rPr>
                <w:rFonts w:asciiTheme="majorHAnsi" w:hAnsiTheme="majorHAnsi"/>
                <w:szCs w:val="16"/>
              </w:rPr>
              <w:t>action item</w:t>
            </w:r>
          </w:p>
        </w:tc>
        <w:tc>
          <w:tcPr>
            <w:tcW w:w="40" w:type="dxa"/>
            <w:shd w:val="clear" w:color="auto" w:fill="auto"/>
            <w:tcMar>
              <w:top w:w="0" w:type="dxa"/>
              <w:left w:w="10" w:type="dxa"/>
              <w:bottom w:w="0" w:type="dxa"/>
              <w:right w:w="10" w:type="dxa"/>
            </w:tcMar>
          </w:tcPr>
          <w:p w:rsidR="002C1A75" w:rsidRPr="00417E35" w:rsidRDefault="002C1A75" w:rsidP="002C1A75">
            <w:pPr>
              <w:pStyle w:val="Heading3"/>
              <w:rPr>
                <w:rFonts w:asciiTheme="majorHAnsi" w:hAnsiTheme="majorHAnsi"/>
                <w:szCs w:val="16"/>
              </w:rPr>
            </w:pPr>
          </w:p>
        </w:tc>
      </w:tr>
      <w:tr w:rsidR="002C1A75" w:rsidRPr="00417E35" w:rsidTr="00EE2B42">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2C1A75" w:rsidRPr="00417E35" w:rsidRDefault="009649C6" w:rsidP="00F269D5">
            <w:pPr>
              <w:pStyle w:val="Standard"/>
              <w:spacing w:line="360" w:lineRule="auto"/>
              <w:ind w:left="0"/>
              <w:jc w:val="center"/>
              <w:rPr>
                <w:rFonts w:asciiTheme="majorHAnsi" w:hAnsiTheme="majorHAnsi"/>
                <w:szCs w:val="16"/>
              </w:rPr>
            </w:pPr>
            <w:r w:rsidRPr="009649C6">
              <w:rPr>
                <w:rFonts w:asciiTheme="majorHAnsi" w:hAnsiTheme="majorHAnsi"/>
                <w:szCs w:val="16"/>
              </w:rPr>
              <w:t xml:space="preserve">To </w:t>
            </w:r>
            <w:r w:rsidR="00F269D5">
              <w:rPr>
                <w:rFonts w:asciiTheme="majorHAnsi" w:hAnsiTheme="majorHAnsi"/>
                <w:szCs w:val="16"/>
              </w:rPr>
              <w:t>ratify the Model United Nations Club</w:t>
            </w:r>
            <w:r w:rsidRPr="009649C6">
              <w:rPr>
                <w:rFonts w:asciiTheme="majorHAnsi" w:hAnsiTheme="majorHAnsi"/>
                <w:szCs w:val="16"/>
              </w:rPr>
              <w:t xml:space="preserve"> for the 2018-2019 Academic Year.</w:t>
            </w:r>
          </w:p>
        </w:tc>
        <w:tc>
          <w:tcPr>
            <w:tcW w:w="40" w:type="dxa"/>
            <w:shd w:val="clear" w:color="auto" w:fill="auto"/>
            <w:tcMar>
              <w:top w:w="0" w:type="dxa"/>
              <w:left w:w="10" w:type="dxa"/>
              <w:bottom w:w="0" w:type="dxa"/>
              <w:right w:w="10" w:type="dxa"/>
            </w:tcMar>
          </w:tcPr>
          <w:p w:rsidR="002C1A75" w:rsidRPr="00417E35" w:rsidRDefault="002C1A75" w:rsidP="002C1A75">
            <w:pPr>
              <w:pStyle w:val="Standard"/>
              <w:ind w:left="0"/>
              <w:rPr>
                <w:rFonts w:asciiTheme="majorHAnsi" w:hAnsiTheme="majorHAnsi"/>
                <w:szCs w:val="16"/>
              </w:rPr>
            </w:pPr>
          </w:p>
        </w:tc>
      </w:tr>
      <w:tr w:rsidR="002C1A75" w:rsidRPr="00417E35" w:rsidTr="002D6191">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2C1A75" w:rsidRPr="00417E35" w:rsidRDefault="002C1A75" w:rsidP="002C1A75">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2C1A75" w:rsidRPr="00417E35" w:rsidRDefault="00F269D5" w:rsidP="002C1A75">
            <w:pPr>
              <w:pStyle w:val="Standard"/>
              <w:spacing w:line="360" w:lineRule="auto"/>
              <w:jc w:val="center"/>
              <w:rPr>
                <w:rFonts w:asciiTheme="majorHAnsi" w:hAnsiTheme="majorHAnsi"/>
                <w:szCs w:val="16"/>
              </w:rPr>
            </w:pPr>
            <w:r>
              <w:rPr>
                <w:rFonts w:asciiTheme="majorHAnsi" w:hAnsiTheme="majorHAnsi"/>
                <w:szCs w:val="16"/>
              </w:rPr>
              <w:t>6</w:t>
            </w:r>
            <w:r w:rsidR="002C1A75">
              <w:rPr>
                <w:rFonts w:asciiTheme="majorHAnsi" w:hAnsiTheme="majorHAnsi"/>
                <w:szCs w:val="16"/>
              </w:rPr>
              <w:t xml:space="preserve"> yea  </w:t>
            </w:r>
            <w:r w:rsidR="002C1A75" w:rsidRPr="00417E35">
              <w:rPr>
                <w:rFonts w:asciiTheme="majorHAnsi" w:hAnsiTheme="majorHAnsi"/>
                <w:szCs w:val="16"/>
              </w:rPr>
              <w:t>|</w:t>
            </w:r>
            <w:r w:rsidR="002C1A75">
              <w:rPr>
                <w:rFonts w:asciiTheme="majorHAnsi" w:hAnsiTheme="majorHAnsi"/>
                <w:szCs w:val="16"/>
              </w:rPr>
              <w:t xml:space="preserve">  0 nays  </w:t>
            </w:r>
            <w:r w:rsidR="002C1A75" w:rsidRPr="00417E35">
              <w:rPr>
                <w:rFonts w:asciiTheme="majorHAnsi" w:hAnsiTheme="majorHAnsi"/>
                <w:szCs w:val="16"/>
              </w:rPr>
              <w:t>|</w:t>
            </w:r>
            <w:r w:rsidR="002C1A75">
              <w:rPr>
                <w:rFonts w:asciiTheme="majorHAnsi" w:hAnsiTheme="majorHAnsi"/>
                <w:szCs w:val="16"/>
              </w:rPr>
              <w:t xml:space="preserve">  0 </w:t>
            </w:r>
            <w:r w:rsidR="003763FE">
              <w:rPr>
                <w:rFonts w:asciiTheme="majorHAnsi" w:hAnsiTheme="majorHAnsi"/>
                <w:szCs w:val="16"/>
              </w:rPr>
              <w:t>abstentions</w:t>
            </w:r>
          </w:p>
        </w:tc>
        <w:tc>
          <w:tcPr>
            <w:tcW w:w="40" w:type="dxa"/>
            <w:shd w:val="clear" w:color="auto" w:fill="auto"/>
            <w:tcMar>
              <w:top w:w="0" w:type="dxa"/>
              <w:left w:w="10" w:type="dxa"/>
              <w:bottom w:w="0" w:type="dxa"/>
              <w:right w:w="10" w:type="dxa"/>
            </w:tcMar>
          </w:tcPr>
          <w:p w:rsidR="002C1A75" w:rsidRPr="00417E35" w:rsidRDefault="002C1A75" w:rsidP="002C1A75">
            <w:pPr>
              <w:pStyle w:val="Standard"/>
              <w:rPr>
                <w:rFonts w:asciiTheme="majorHAnsi" w:hAnsiTheme="majorHAnsi"/>
                <w:szCs w:val="16"/>
              </w:rPr>
            </w:pPr>
          </w:p>
        </w:tc>
      </w:tr>
      <w:tr w:rsidR="002C1A75"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2C1A75" w:rsidRPr="00417E35" w:rsidRDefault="002C1A75" w:rsidP="002C1A75">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2C1A75" w:rsidRPr="00417E35" w:rsidRDefault="002C1A75" w:rsidP="002C1A75">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rsidR="002C1A75" w:rsidRPr="00417E35" w:rsidRDefault="002C1A75" w:rsidP="002C1A75">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p w:rsidR="009649C6" w:rsidRDefault="009649C6" w:rsidP="009649C6">
      <w:pPr>
        <w:pStyle w:val="Standard"/>
        <w:numPr>
          <w:ilvl w:val="0"/>
          <w:numId w:val="26"/>
        </w:numPr>
        <w:rPr>
          <w:rFonts w:asciiTheme="majorHAnsi" w:hAnsiTheme="majorHAnsi"/>
          <w:szCs w:val="16"/>
        </w:rPr>
      </w:pPr>
    </w:p>
    <w:p w:rsidR="009649C6" w:rsidRPr="00417E35" w:rsidRDefault="009649C6" w:rsidP="009649C6">
      <w:pPr>
        <w:pStyle w:val="Standard"/>
        <w:ind w:left="806"/>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9649C6" w:rsidRPr="00417E35" w:rsidTr="001600CE">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9649C6" w:rsidRPr="00417E35" w:rsidRDefault="009649C6" w:rsidP="001600CE">
            <w:pPr>
              <w:pStyle w:val="Heading3"/>
              <w:spacing w:line="360" w:lineRule="auto"/>
              <w:rPr>
                <w:rFonts w:asciiTheme="majorHAnsi" w:hAnsiTheme="majorHAnsi"/>
                <w:szCs w:val="16"/>
              </w:rPr>
            </w:pPr>
            <w:r w:rsidRPr="00417E35">
              <w:rPr>
                <w:rFonts w:asciiTheme="majorHAnsi" w:hAnsiTheme="majorHAnsi"/>
                <w:szCs w:val="16"/>
              </w:rP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9649C6" w:rsidRPr="00417E35" w:rsidRDefault="00A158E3" w:rsidP="00F269D5">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1819-036</w:t>
            </w:r>
            <w:r w:rsidR="009649C6">
              <w:rPr>
                <w:rFonts w:asciiTheme="majorHAnsi" w:hAnsiTheme="majorHAnsi" w:cs="Arial"/>
                <w:sz w:val="16"/>
                <w:szCs w:val="16"/>
              </w:rPr>
              <w:t xml:space="preserve">  </w:t>
            </w:r>
            <w:r w:rsidR="009649C6" w:rsidRPr="00CB00F1">
              <w:rPr>
                <w:rFonts w:asciiTheme="majorHAnsi" w:hAnsiTheme="majorHAnsi"/>
                <w:sz w:val="16"/>
                <w:szCs w:val="16"/>
              </w:rPr>
              <w:t>|  Motion by</w:t>
            </w:r>
            <w:r w:rsidR="009649C6">
              <w:rPr>
                <w:rFonts w:asciiTheme="majorHAnsi" w:hAnsiTheme="majorHAnsi"/>
                <w:sz w:val="16"/>
                <w:szCs w:val="16"/>
              </w:rPr>
              <w:t xml:space="preserve">: </w:t>
            </w:r>
            <w:r w:rsidR="00F269D5">
              <w:rPr>
                <w:rFonts w:asciiTheme="majorHAnsi" w:hAnsiTheme="majorHAnsi"/>
                <w:sz w:val="16"/>
                <w:szCs w:val="16"/>
              </w:rPr>
              <w:t>Connor Fredericks</w:t>
            </w:r>
            <w:r w:rsidR="009649C6">
              <w:rPr>
                <w:rFonts w:asciiTheme="majorHAnsi" w:hAnsiTheme="majorHAnsi"/>
                <w:sz w:val="16"/>
                <w:szCs w:val="16"/>
              </w:rPr>
              <w:t xml:space="preserve">  </w:t>
            </w:r>
            <w:r w:rsidR="009649C6" w:rsidRPr="00CB00F1">
              <w:rPr>
                <w:rFonts w:asciiTheme="majorHAnsi" w:hAnsiTheme="majorHAnsi"/>
                <w:sz w:val="16"/>
                <w:szCs w:val="16"/>
              </w:rPr>
              <w:t>|</w:t>
            </w:r>
            <w:r w:rsidR="00F269D5">
              <w:rPr>
                <w:rFonts w:asciiTheme="majorHAnsi" w:hAnsiTheme="majorHAnsi"/>
                <w:sz w:val="16"/>
                <w:szCs w:val="16"/>
              </w:rPr>
              <w:t xml:space="preserve">  Seconded by: Charles Cho</w:t>
            </w:r>
          </w:p>
        </w:tc>
        <w:tc>
          <w:tcPr>
            <w:tcW w:w="40" w:type="dxa"/>
            <w:shd w:val="clear" w:color="auto" w:fill="auto"/>
            <w:tcMar>
              <w:top w:w="0" w:type="dxa"/>
              <w:left w:w="10" w:type="dxa"/>
              <w:bottom w:w="0" w:type="dxa"/>
              <w:right w:w="10" w:type="dxa"/>
            </w:tcMar>
          </w:tcPr>
          <w:p w:rsidR="009649C6" w:rsidRPr="00417E35" w:rsidRDefault="009649C6" w:rsidP="001600CE">
            <w:pPr>
              <w:pStyle w:val="Standard"/>
              <w:rPr>
                <w:rFonts w:asciiTheme="majorHAnsi" w:hAnsiTheme="majorHAnsi"/>
                <w:szCs w:val="16"/>
              </w:rPr>
            </w:pPr>
          </w:p>
        </w:tc>
      </w:tr>
      <w:tr w:rsidR="009649C6" w:rsidRPr="00417E35" w:rsidTr="001600CE">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9649C6" w:rsidRPr="00417E35" w:rsidRDefault="009649C6" w:rsidP="001600CE">
            <w:pPr>
              <w:pStyle w:val="Heading3"/>
              <w:spacing w:line="360" w:lineRule="auto"/>
              <w:rPr>
                <w:rFonts w:asciiTheme="majorHAnsi" w:hAnsiTheme="majorHAnsi"/>
                <w:szCs w:val="16"/>
              </w:rPr>
            </w:pPr>
            <w:r w:rsidRPr="00417E35">
              <w:rPr>
                <w:rFonts w:asciiTheme="majorHAnsi" w:hAnsiTheme="majorHAnsi"/>
                <w:szCs w:val="16"/>
              </w:rPr>
              <w:t>action item</w:t>
            </w:r>
          </w:p>
        </w:tc>
        <w:tc>
          <w:tcPr>
            <w:tcW w:w="40" w:type="dxa"/>
            <w:shd w:val="clear" w:color="auto" w:fill="auto"/>
            <w:tcMar>
              <w:top w:w="0" w:type="dxa"/>
              <w:left w:w="10" w:type="dxa"/>
              <w:bottom w:w="0" w:type="dxa"/>
              <w:right w:w="10" w:type="dxa"/>
            </w:tcMar>
          </w:tcPr>
          <w:p w:rsidR="009649C6" w:rsidRPr="00417E35" w:rsidRDefault="009649C6" w:rsidP="001600CE">
            <w:pPr>
              <w:pStyle w:val="Heading3"/>
              <w:rPr>
                <w:rFonts w:asciiTheme="majorHAnsi" w:hAnsiTheme="majorHAnsi"/>
                <w:szCs w:val="16"/>
              </w:rPr>
            </w:pPr>
          </w:p>
        </w:tc>
      </w:tr>
      <w:tr w:rsidR="009649C6" w:rsidRPr="00417E35" w:rsidTr="001600CE">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9649C6" w:rsidRPr="00417E35" w:rsidRDefault="00F269D5" w:rsidP="001600CE">
            <w:pPr>
              <w:pStyle w:val="Standard"/>
              <w:spacing w:line="360" w:lineRule="auto"/>
              <w:ind w:left="0"/>
              <w:jc w:val="center"/>
              <w:rPr>
                <w:rFonts w:asciiTheme="majorHAnsi" w:hAnsiTheme="majorHAnsi"/>
                <w:szCs w:val="16"/>
              </w:rPr>
            </w:pPr>
            <w:r>
              <w:rPr>
                <w:rFonts w:asciiTheme="majorHAnsi" w:hAnsiTheme="majorHAnsi"/>
                <w:szCs w:val="16"/>
              </w:rPr>
              <w:lastRenderedPageBreak/>
              <w:t>To ratify the Gaffer’s Club for the 2018-2019 academic year</w:t>
            </w:r>
            <w:r w:rsidR="009649C6" w:rsidRPr="009649C6">
              <w:rPr>
                <w:rFonts w:asciiTheme="majorHAnsi" w:hAnsiTheme="majorHAnsi"/>
                <w:szCs w:val="16"/>
              </w:rPr>
              <w:t>.</w:t>
            </w:r>
          </w:p>
        </w:tc>
        <w:tc>
          <w:tcPr>
            <w:tcW w:w="40" w:type="dxa"/>
            <w:shd w:val="clear" w:color="auto" w:fill="auto"/>
            <w:tcMar>
              <w:top w:w="0" w:type="dxa"/>
              <w:left w:w="10" w:type="dxa"/>
              <w:bottom w:w="0" w:type="dxa"/>
              <w:right w:w="10" w:type="dxa"/>
            </w:tcMar>
          </w:tcPr>
          <w:p w:rsidR="009649C6" w:rsidRPr="00417E35" w:rsidRDefault="009649C6" w:rsidP="001600CE">
            <w:pPr>
              <w:pStyle w:val="Standard"/>
              <w:ind w:left="0"/>
              <w:rPr>
                <w:rFonts w:asciiTheme="majorHAnsi" w:hAnsiTheme="majorHAnsi"/>
                <w:szCs w:val="16"/>
              </w:rPr>
            </w:pPr>
          </w:p>
        </w:tc>
      </w:tr>
      <w:tr w:rsidR="009649C6" w:rsidRPr="00417E35" w:rsidTr="001600CE">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9649C6" w:rsidRPr="00417E35" w:rsidRDefault="009649C6" w:rsidP="001600CE">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9649C6" w:rsidRPr="00417E35" w:rsidRDefault="00F269D5" w:rsidP="001600CE">
            <w:pPr>
              <w:pStyle w:val="Standard"/>
              <w:spacing w:line="360" w:lineRule="auto"/>
              <w:jc w:val="center"/>
              <w:rPr>
                <w:rFonts w:asciiTheme="majorHAnsi" w:hAnsiTheme="majorHAnsi"/>
                <w:szCs w:val="16"/>
              </w:rPr>
            </w:pPr>
            <w:r>
              <w:rPr>
                <w:rFonts w:asciiTheme="majorHAnsi" w:hAnsiTheme="majorHAnsi"/>
                <w:szCs w:val="16"/>
              </w:rPr>
              <w:t>6</w:t>
            </w:r>
            <w:r w:rsidR="009649C6">
              <w:rPr>
                <w:rFonts w:asciiTheme="majorHAnsi" w:hAnsiTheme="majorHAnsi"/>
                <w:szCs w:val="16"/>
              </w:rPr>
              <w:t xml:space="preserve"> yea  </w:t>
            </w:r>
            <w:r w:rsidR="009649C6" w:rsidRPr="00417E35">
              <w:rPr>
                <w:rFonts w:asciiTheme="majorHAnsi" w:hAnsiTheme="majorHAnsi"/>
                <w:szCs w:val="16"/>
              </w:rPr>
              <w:t>|</w:t>
            </w:r>
            <w:r w:rsidR="009649C6">
              <w:rPr>
                <w:rFonts w:asciiTheme="majorHAnsi" w:hAnsiTheme="majorHAnsi"/>
                <w:szCs w:val="16"/>
              </w:rPr>
              <w:t xml:space="preserve">  0 nays  </w:t>
            </w:r>
            <w:r w:rsidR="009649C6" w:rsidRPr="00417E35">
              <w:rPr>
                <w:rFonts w:asciiTheme="majorHAnsi" w:hAnsiTheme="majorHAnsi"/>
                <w:szCs w:val="16"/>
              </w:rPr>
              <w:t>|</w:t>
            </w:r>
            <w:r w:rsidR="009649C6">
              <w:rPr>
                <w:rFonts w:asciiTheme="majorHAnsi" w:hAnsiTheme="majorHAnsi"/>
                <w:szCs w:val="16"/>
              </w:rPr>
              <w:t xml:space="preserve">  0 abstentions</w:t>
            </w:r>
          </w:p>
        </w:tc>
        <w:tc>
          <w:tcPr>
            <w:tcW w:w="40" w:type="dxa"/>
            <w:shd w:val="clear" w:color="auto" w:fill="auto"/>
            <w:tcMar>
              <w:top w:w="0" w:type="dxa"/>
              <w:left w:w="10" w:type="dxa"/>
              <w:bottom w:w="0" w:type="dxa"/>
              <w:right w:w="10" w:type="dxa"/>
            </w:tcMar>
          </w:tcPr>
          <w:p w:rsidR="009649C6" w:rsidRPr="00417E35" w:rsidRDefault="009649C6" w:rsidP="001600CE">
            <w:pPr>
              <w:pStyle w:val="Standard"/>
              <w:rPr>
                <w:rFonts w:asciiTheme="majorHAnsi" w:hAnsiTheme="majorHAnsi"/>
                <w:szCs w:val="16"/>
              </w:rPr>
            </w:pPr>
          </w:p>
        </w:tc>
      </w:tr>
      <w:tr w:rsidR="009649C6" w:rsidRPr="00417E35" w:rsidTr="001600CE">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9649C6" w:rsidRPr="00417E35" w:rsidRDefault="009649C6" w:rsidP="001600CE">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9649C6" w:rsidRPr="00417E35" w:rsidRDefault="009649C6" w:rsidP="001600CE">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rsidR="009649C6" w:rsidRPr="00417E35" w:rsidRDefault="009649C6" w:rsidP="001600CE">
            <w:pPr>
              <w:pStyle w:val="Standard"/>
              <w:rPr>
                <w:rFonts w:asciiTheme="majorHAnsi" w:hAnsiTheme="majorHAnsi"/>
                <w:szCs w:val="16"/>
              </w:rPr>
            </w:pPr>
          </w:p>
        </w:tc>
      </w:tr>
    </w:tbl>
    <w:p w:rsidR="009649C6" w:rsidRDefault="009649C6" w:rsidP="009649C6">
      <w:pPr>
        <w:pStyle w:val="Standard"/>
        <w:rPr>
          <w:rFonts w:asciiTheme="majorHAnsi" w:hAnsiTheme="majorHAnsi"/>
          <w:szCs w:val="16"/>
        </w:rPr>
      </w:pPr>
    </w:p>
    <w:p w:rsidR="009649C6" w:rsidRDefault="009649C6" w:rsidP="009649C6">
      <w:pPr>
        <w:pStyle w:val="Standard"/>
        <w:numPr>
          <w:ilvl w:val="0"/>
          <w:numId w:val="26"/>
        </w:numPr>
        <w:rPr>
          <w:rFonts w:asciiTheme="majorHAnsi" w:hAnsiTheme="majorHAnsi"/>
          <w:szCs w:val="16"/>
        </w:rPr>
      </w:pPr>
    </w:p>
    <w:p w:rsidR="009649C6" w:rsidRPr="00417E35" w:rsidRDefault="009649C6" w:rsidP="009649C6">
      <w:pPr>
        <w:pStyle w:val="Standard"/>
        <w:ind w:left="806"/>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9649C6" w:rsidRPr="00417E35" w:rsidTr="001600CE">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9649C6" w:rsidRPr="00417E35" w:rsidRDefault="009649C6" w:rsidP="001600CE">
            <w:pPr>
              <w:pStyle w:val="Heading3"/>
              <w:spacing w:line="360" w:lineRule="auto"/>
              <w:rPr>
                <w:rFonts w:asciiTheme="majorHAnsi" w:hAnsiTheme="majorHAnsi"/>
                <w:szCs w:val="16"/>
              </w:rPr>
            </w:pPr>
            <w:r w:rsidRPr="00417E35">
              <w:rPr>
                <w:rFonts w:asciiTheme="majorHAnsi" w:hAnsiTheme="majorHAnsi"/>
                <w:szCs w:val="16"/>
              </w:rP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9649C6" w:rsidRPr="00417E35" w:rsidRDefault="00F269D5" w:rsidP="009649C6">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1819-037</w:t>
            </w:r>
            <w:r w:rsidR="009649C6">
              <w:rPr>
                <w:rFonts w:asciiTheme="majorHAnsi" w:hAnsiTheme="majorHAnsi" w:cs="Arial"/>
                <w:sz w:val="16"/>
                <w:szCs w:val="16"/>
              </w:rPr>
              <w:t xml:space="preserve">  </w:t>
            </w:r>
            <w:r w:rsidR="009649C6" w:rsidRPr="00CB00F1">
              <w:rPr>
                <w:rFonts w:asciiTheme="majorHAnsi" w:hAnsiTheme="majorHAnsi"/>
                <w:sz w:val="16"/>
                <w:szCs w:val="16"/>
              </w:rPr>
              <w:t>|  Motion by</w:t>
            </w:r>
            <w:r w:rsidR="009649C6">
              <w:rPr>
                <w:rFonts w:asciiTheme="majorHAnsi" w:hAnsiTheme="majorHAnsi"/>
                <w:sz w:val="16"/>
                <w:szCs w:val="16"/>
              </w:rPr>
              <w:t xml:space="preserve">: Connor Fredericks  </w:t>
            </w:r>
            <w:r w:rsidR="009649C6" w:rsidRPr="00CB00F1">
              <w:rPr>
                <w:rFonts w:asciiTheme="majorHAnsi" w:hAnsiTheme="majorHAnsi"/>
                <w:sz w:val="16"/>
                <w:szCs w:val="16"/>
              </w:rPr>
              <w:t>|</w:t>
            </w:r>
            <w:r w:rsidR="009649C6">
              <w:rPr>
                <w:rFonts w:asciiTheme="majorHAnsi" w:hAnsiTheme="majorHAnsi"/>
                <w:sz w:val="16"/>
                <w:szCs w:val="16"/>
              </w:rPr>
              <w:t xml:space="preserve">  Seconded by: Caleb Bromley</w:t>
            </w:r>
          </w:p>
        </w:tc>
        <w:tc>
          <w:tcPr>
            <w:tcW w:w="40" w:type="dxa"/>
            <w:shd w:val="clear" w:color="auto" w:fill="auto"/>
            <w:tcMar>
              <w:top w:w="0" w:type="dxa"/>
              <w:left w:w="10" w:type="dxa"/>
              <w:bottom w:w="0" w:type="dxa"/>
              <w:right w:w="10" w:type="dxa"/>
            </w:tcMar>
          </w:tcPr>
          <w:p w:rsidR="009649C6" w:rsidRPr="00417E35" w:rsidRDefault="009649C6" w:rsidP="001600CE">
            <w:pPr>
              <w:pStyle w:val="Standard"/>
              <w:rPr>
                <w:rFonts w:asciiTheme="majorHAnsi" w:hAnsiTheme="majorHAnsi"/>
                <w:szCs w:val="16"/>
              </w:rPr>
            </w:pPr>
          </w:p>
        </w:tc>
      </w:tr>
      <w:tr w:rsidR="009649C6" w:rsidRPr="00417E35" w:rsidTr="001600CE">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9649C6" w:rsidRPr="00417E35" w:rsidRDefault="009649C6" w:rsidP="001600CE">
            <w:pPr>
              <w:pStyle w:val="Heading3"/>
              <w:spacing w:line="360" w:lineRule="auto"/>
              <w:rPr>
                <w:rFonts w:asciiTheme="majorHAnsi" w:hAnsiTheme="majorHAnsi"/>
                <w:szCs w:val="16"/>
              </w:rPr>
            </w:pPr>
            <w:r w:rsidRPr="00417E35">
              <w:rPr>
                <w:rFonts w:asciiTheme="majorHAnsi" w:hAnsiTheme="majorHAnsi"/>
                <w:szCs w:val="16"/>
              </w:rPr>
              <w:t>action item</w:t>
            </w:r>
          </w:p>
        </w:tc>
        <w:tc>
          <w:tcPr>
            <w:tcW w:w="40" w:type="dxa"/>
            <w:shd w:val="clear" w:color="auto" w:fill="auto"/>
            <w:tcMar>
              <w:top w:w="0" w:type="dxa"/>
              <w:left w:w="10" w:type="dxa"/>
              <w:bottom w:w="0" w:type="dxa"/>
              <w:right w:w="10" w:type="dxa"/>
            </w:tcMar>
          </w:tcPr>
          <w:p w:rsidR="009649C6" w:rsidRPr="00417E35" w:rsidRDefault="009649C6" w:rsidP="001600CE">
            <w:pPr>
              <w:pStyle w:val="Heading3"/>
              <w:rPr>
                <w:rFonts w:asciiTheme="majorHAnsi" w:hAnsiTheme="majorHAnsi"/>
                <w:szCs w:val="16"/>
              </w:rPr>
            </w:pPr>
          </w:p>
        </w:tc>
      </w:tr>
      <w:tr w:rsidR="009649C6" w:rsidRPr="00417E35" w:rsidTr="001600CE">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9649C6" w:rsidRPr="00417E35" w:rsidRDefault="00F269D5" w:rsidP="001600CE">
            <w:pPr>
              <w:pStyle w:val="Standard"/>
              <w:spacing w:line="360" w:lineRule="auto"/>
              <w:ind w:left="0"/>
              <w:jc w:val="center"/>
              <w:rPr>
                <w:rFonts w:asciiTheme="majorHAnsi" w:hAnsiTheme="majorHAnsi"/>
                <w:szCs w:val="16"/>
              </w:rPr>
            </w:pPr>
            <w:r>
              <w:rPr>
                <w:rFonts w:asciiTheme="majorHAnsi" w:hAnsiTheme="majorHAnsi"/>
                <w:szCs w:val="16"/>
              </w:rPr>
              <w:t>To approve funding not to exceed $2500 for Phi Theta Kappa to send a member and an advisor to the 2019 National Conference in Orlando, Florida.</w:t>
            </w:r>
          </w:p>
        </w:tc>
        <w:tc>
          <w:tcPr>
            <w:tcW w:w="40" w:type="dxa"/>
            <w:shd w:val="clear" w:color="auto" w:fill="auto"/>
            <w:tcMar>
              <w:top w:w="0" w:type="dxa"/>
              <w:left w:w="10" w:type="dxa"/>
              <w:bottom w:w="0" w:type="dxa"/>
              <w:right w:w="10" w:type="dxa"/>
            </w:tcMar>
          </w:tcPr>
          <w:p w:rsidR="009649C6" w:rsidRPr="00417E35" w:rsidRDefault="009649C6" w:rsidP="001600CE">
            <w:pPr>
              <w:pStyle w:val="Standard"/>
              <w:ind w:left="0"/>
              <w:rPr>
                <w:rFonts w:asciiTheme="majorHAnsi" w:hAnsiTheme="majorHAnsi"/>
                <w:szCs w:val="16"/>
              </w:rPr>
            </w:pPr>
          </w:p>
        </w:tc>
      </w:tr>
      <w:tr w:rsidR="009649C6" w:rsidRPr="00417E35" w:rsidTr="001600CE">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9649C6" w:rsidRPr="00417E35" w:rsidRDefault="009649C6" w:rsidP="001600CE">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9649C6" w:rsidRPr="00417E35" w:rsidRDefault="00F269D5" w:rsidP="001600CE">
            <w:pPr>
              <w:pStyle w:val="Standard"/>
              <w:spacing w:line="360" w:lineRule="auto"/>
              <w:jc w:val="center"/>
              <w:rPr>
                <w:rFonts w:asciiTheme="majorHAnsi" w:hAnsiTheme="majorHAnsi"/>
                <w:szCs w:val="16"/>
              </w:rPr>
            </w:pPr>
            <w:r>
              <w:rPr>
                <w:rFonts w:asciiTheme="majorHAnsi" w:hAnsiTheme="majorHAnsi"/>
                <w:szCs w:val="16"/>
              </w:rPr>
              <w:t>6</w:t>
            </w:r>
            <w:r w:rsidR="009649C6">
              <w:rPr>
                <w:rFonts w:asciiTheme="majorHAnsi" w:hAnsiTheme="majorHAnsi"/>
                <w:szCs w:val="16"/>
              </w:rPr>
              <w:t xml:space="preserve"> yea  </w:t>
            </w:r>
            <w:r w:rsidR="009649C6" w:rsidRPr="00417E35">
              <w:rPr>
                <w:rFonts w:asciiTheme="majorHAnsi" w:hAnsiTheme="majorHAnsi"/>
                <w:szCs w:val="16"/>
              </w:rPr>
              <w:t>|</w:t>
            </w:r>
            <w:r w:rsidR="009649C6">
              <w:rPr>
                <w:rFonts w:asciiTheme="majorHAnsi" w:hAnsiTheme="majorHAnsi"/>
                <w:szCs w:val="16"/>
              </w:rPr>
              <w:t xml:space="preserve">  0 nays  </w:t>
            </w:r>
            <w:r w:rsidR="009649C6" w:rsidRPr="00417E35">
              <w:rPr>
                <w:rFonts w:asciiTheme="majorHAnsi" w:hAnsiTheme="majorHAnsi"/>
                <w:szCs w:val="16"/>
              </w:rPr>
              <w:t>|</w:t>
            </w:r>
            <w:r w:rsidR="009649C6">
              <w:rPr>
                <w:rFonts w:asciiTheme="majorHAnsi" w:hAnsiTheme="majorHAnsi"/>
                <w:szCs w:val="16"/>
              </w:rPr>
              <w:t xml:space="preserve">  0 abstentions</w:t>
            </w:r>
          </w:p>
        </w:tc>
        <w:tc>
          <w:tcPr>
            <w:tcW w:w="40" w:type="dxa"/>
            <w:shd w:val="clear" w:color="auto" w:fill="auto"/>
            <w:tcMar>
              <w:top w:w="0" w:type="dxa"/>
              <w:left w:w="10" w:type="dxa"/>
              <w:bottom w:w="0" w:type="dxa"/>
              <w:right w:w="10" w:type="dxa"/>
            </w:tcMar>
          </w:tcPr>
          <w:p w:rsidR="009649C6" w:rsidRPr="00417E35" w:rsidRDefault="009649C6" w:rsidP="001600CE">
            <w:pPr>
              <w:pStyle w:val="Standard"/>
              <w:rPr>
                <w:rFonts w:asciiTheme="majorHAnsi" w:hAnsiTheme="majorHAnsi"/>
                <w:szCs w:val="16"/>
              </w:rPr>
            </w:pPr>
          </w:p>
        </w:tc>
      </w:tr>
      <w:tr w:rsidR="009649C6" w:rsidRPr="00417E35" w:rsidTr="001600CE">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9649C6" w:rsidRPr="00417E35" w:rsidRDefault="009649C6" w:rsidP="001600CE">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9649C6" w:rsidRPr="00417E35" w:rsidRDefault="009649C6" w:rsidP="001600CE">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rsidR="009649C6" w:rsidRPr="00417E35" w:rsidRDefault="009649C6" w:rsidP="001600CE">
            <w:pPr>
              <w:pStyle w:val="Standard"/>
              <w:rPr>
                <w:rFonts w:asciiTheme="majorHAnsi" w:hAnsiTheme="majorHAnsi"/>
                <w:szCs w:val="16"/>
              </w:rPr>
            </w:pPr>
          </w:p>
        </w:tc>
      </w:tr>
    </w:tbl>
    <w:p w:rsidR="009C473C" w:rsidRDefault="009C473C">
      <w:pPr>
        <w:pStyle w:val="Standard"/>
        <w:ind w:left="0"/>
        <w:jc w:val="center"/>
        <w:rPr>
          <w:rFonts w:asciiTheme="majorHAnsi" w:hAnsiTheme="majorHAnsi"/>
          <w:b/>
          <w:szCs w:val="16"/>
        </w:rPr>
      </w:pPr>
    </w:p>
    <w:p w:rsidR="00F269D5" w:rsidRPr="00F269D5" w:rsidRDefault="00F269D5" w:rsidP="00F269D5">
      <w:pPr>
        <w:pStyle w:val="Standard"/>
        <w:rPr>
          <w:rFonts w:asciiTheme="majorHAnsi" w:hAnsiTheme="majorHAnsi"/>
          <w:b/>
          <w:szCs w:val="16"/>
        </w:rPr>
      </w:pPr>
      <w:r>
        <w:rPr>
          <w:rFonts w:asciiTheme="majorHAnsi" w:hAnsiTheme="majorHAnsi"/>
          <w:b/>
          <w:szCs w:val="16"/>
        </w:rPr>
        <w:t xml:space="preserve">AMENDMENT </w:t>
      </w:r>
    </w:p>
    <w:p w:rsidR="00F269D5" w:rsidRPr="00417E35" w:rsidRDefault="00F269D5" w:rsidP="00F269D5">
      <w:pPr>
        <w:pStyle w:val="Standard"/>
        <w:ind w:left="806"/>
        <w:rPr>
          <w:rFonts w:asciiTheme="majorHAnsi" w:hAnsiTheme="majorHAnsi"/>
          <w:szCs w:val="16"/>
        </w:rPr>
      </w:pPr>
    </w:p>
    <w:tbl>
      <w:tblPr>
        <w:tblW w:w="9935" w:type="dxa"/>
        <w:tblInd w:w="-5" w:type="dxa"/>
        <w:tblLayout w:type="fixed"/>
        <w:tblCellMar>
          <w:left w:w="10" w:type="dxa"/>
          <w:right w:w="10" w:type="dxa"/>
        </w:tblCellMar>
        <w:tblLook w:val="0000" w:firstRow="0" w:lastRow="0" w:firstColumn="0" w:lastColumn="0" w:noHBand="0" w:noVBand="0"/>
      </w:tblPr>
      <w:tblGrid>
        <w:gridCol w:w="1605"/>
        <w:gridCol w:w="8285"/>
        <w:gridCol w:w="45"/>
      </w:tblGrid>
      <w:tr w:rsidR="00F269D5" w:rsidRPr="00417E35" w:rsidTr="005E25DA">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F269D5" w:rsidRPr="00417E35" w:rsidRDefault="00F269D5" w:rsidP="00644C8A">
            <w:pPr>
              <w:pStyle w:val="Heading3"/>
              <w:spacing w:line="360" w:lineRule="auto"/>
              <w:rPr>
                <w:rFonts w:asciiTheme="majorHAnsi" w:hAnsiTheme="majorHAnsi"/>
                <w:szCs w:val="16"/>
              </w:rPr>
            </w:pPr>
            <w:r w:rsidRPr="00417E35">
              <w:rPr>
                <w:rFonts w:asciiTheme="majorHAnsi" w:hAnsiTheme="majorHAnsi"/>
                <w:szCs w:val="16"/>
              </w:rP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F269D5" w:rsidRPr="00417E35" w:rsidRDefault="00F269D5" w:rsidP="005759E6">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 xml:space="preserve">Amendment to </w:t>
            </w:r>
            <w:r>
              <w:rPr>
                <w:rFonts w:asciiTheme="majorHAnsi" w:hAnsiTheme="majorHAnsi" w:cs="Arial"/>
                <w:sz w:val="16"/>
                <w:szCs w:val="16"/>
              </w:rPr>
              <w:t xml:space="preserve">1819-037  </w:t>
            </w:r>
            <w:r w:rsidRPr="00CB00F1">
              <w:rPr>
                <w:rFonts w:asciiTheme="majorHAnsi" w:hAnsiTheme="majorHAnsi"/>
                <w:sz w:val="16"/>
                <w:szCs w:val="16"/>
              </w:rPr>
              <w:t>|  Motion by</w:t>
            </w:r>
            <w:r>
              <w:rPr>
                <w:rFonts w:asciiTheme="majorHAnsi" w:hAnsiTheme="majorHAnsi"/>
                <w:sz w:val="16"/>
                <w:szCs w:val="16"/>
              </w:rPr>
              <w:t xml:space="preserve">: </w:t>
            </w:r>
            <w:r w:rsidR="005759E6">
              <w:rPr>
                <w:rFonts w:asciiTheme="majorHAnsi" w:hAnsiTheme="majorHAnsi"/>
                <w:sz w:val="16"/>
                <w:szCs w:val="16"/>
              </w:rPr>
              <w:t>Caleb Bromley</w:t>
            </w:r>
            <w:r>
              <w:rPr>
                <w:rFonts w:asciiTheme="majorHAnsi" w:hAnsiTheme="majorHAnsi"/>
                <w:sz w:val="16"/>
                <w:szCs w:val="16"/>
              </w:rPr>
              <w:t xml:space="preserve">  </w:t>
            </w:r>
            <w:r w:rsidRPr="00CB00F1">
              <w:rPr>
                <w:rFonts w:asciiTheme="majorHAnsi" w:hAnsiTheme="majorHAnsi"/>
                <w:sz w:val="16"/>
                <w:szCs w:val="16"/>
              </w:rPr>
              <w:t>|</w:t>
            </w:r>
            <w:r>
              <w:rPr>
                <w:rFonts w:asciiTheme="majorHAnsi" w:hAnsiTheme="majorHAnsi"/>
                <w:sz w:val="16"/>
                <w:szCs w:val="16"/>
              </w:rPr>
              <w:t xml:space="preserve">  Seconded by: </w:t>
            </w:r>
            <w:r w:rsidR="005759E6" w:rsidRPr="005759E6">
              <w:rPr>
                <w:rFonts w:asciiTheme="majorHAnsi" w:hAnsiTheme="majorHAnsi"/>
                <w:b/>
                <w:sz w:val="16"/>
                <w:szCs w:val="16"/>
              </w:rPr>
              <w:t>none</w:t>
            </w:r>
          </w:p>
        </w:tc>
        <w:tc>
          <w:tcPr>
            <w:tcW w:w="40" w:type="dxa"/>
            <w:shd w:val="clear" w:color="auto" w:fill="auto"/>
            <w:tcMar>
              <w:top w:w="0" w:type="dxa"/>
              <w:left w:w="10" w:type="dxa"/>
              <w:bottom w:w="0" w:type="dxa"/>
              <w:right w:w="10" w:type="dxa"/>
            </w:tcMar>
          </w:tcPr>
          <w:p w:rsidR="00F269D5" w:rsidRPr="00417E35" w:rsidRDefault="00F269D5" w:rsidP="00644C8A">
            <w:pPr>
              <w:pStyle w:val="Standard"/>
              <w:rPr>
                <w:rFonts w:asciiTheme="majorHAnsi" w:hAnsiTheme="majorHAnsi"/>
                <w:szCs w:val="16"/>
              </w:rPr>
            </w:pPr>
          </w:p>
        </w:tc>
      </w:tr>
      <w:tr w:rsidR="00F269D5" w:rsidRPr="00417E35" w:rsidTr="005E25DA">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F269D5" w:rsidRPr="00417E35" w:rsidRDefault="005759E6" w:rsidP="00644C8A">
            <w:pPr>
              <w:pStyle w:val="Heading3"/>
              <w:spacing w:line="360" w:lineRule="auto"/>
              <w:rPr>
                <w:rFonts w:asciiTheme="majorHAnsi" w:hAnsiTheme="majorHAnsi"/>
                <w:szCs w:val="16"/>
              </w:rPr>
            </w:pPr>
            <w:r>
              <w:rPr>
                <w:rFonts w:asciiTheme="majorHAnsi" w:hAnsiTheme="majorHAnsi"/>
                <w:szCs w:val="16"/>
              </w:rPr>
              <w:t>Amendment</w:t>
            </w:r>
          </w:p>
        </w:tc>
        <w:tc>
          <w:tcPr>
            <w:tcW w:w="40" w:type="dxa"/>
            <w:shd w:val="clear" w:color="auto" w:fill="auto"/>
            <w:tcMar>
              <w:top w:w="0" w:type="dxa"/>
              <w:left w:w="10" w:type="dxa"/>
              <w:bottom w:w="0" w:type="dxa"/>
              <w:right w:w="10" w:type="dxa"/>
            </w:tcMar>
          </w:tcPr>
          <w:p w:rsidR="00F269D5" w:rsidRPr="00417E35" w:rsidRDefault="00F269D5" w:rsidP="00644C8A">
            <w:pPr>
              <w:pStyle w:val="Heading3"/>
              <w:rPr>
                <w:rFonts w:asciiTheme="majorHAnsi" w:hAnsiTheme="majorHAnsi"/>
                <w:szCs w:val="16"/>
              </w:rPr>
            </w:pPr>
          </w:p>
        </w:tc>
      </w:tr>
      <w:tr w:rsidR="00F269D5" w:rsidRPr="00417E35" w:rsidTr="005E25DA">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F269D5" w:rsidRPr="00417E35" w:rsidRDefault="00B6222B" w:rsidP="00644C8A">
            <w:pPr>
              <w:pStyle w:val="Standard"/>
              <w:spacing w:line="360" w:lineRule="auto"/>
              <w:ind w:left="0"/>
              <w:jc w:val="center"/>
              <w:rPr>
                <w:rFonts w:asciiTheme="majorHAnsi" w:hAnsiTheme="majorHAnsi"/>
                <w:szCs w:val="16"/>
              </w:rPr>
            </w:pPr>
            <w:proofErr w:type="gramStart"/>
            <w:r>
              <w:rPr>
                <w:rFonts w:asciiTheme="majorHAnsi" w:hAnsiTheme="majorHAnsi"/>
                <w:szCs w:val="16"/>
              </w:rPr>
              <w:t xml:space="preserve">To amend Action item 1819-037 to read as follows “To approve funding not to exceed $2500 for Phi Theta Kappa to send a member and an advisor to the 2019 national Conference in Orlando, Florida; and, recognizing that this need arose from a lack of fundraising, the Pierce College Fort Steilacoom Student </w:t>
            </w:r>
            <w:r w:rsidR="005E25DA">
              <w:rPr>
                <w:rFonts w:asciiTheme="majorHAnsi" w:hAnsiTheme="majorHAnsi"/>
                <w:szCs w:val="16"/>
              </w:rPr>
              <w:t>Government</w:t>
            </w:r>
            <w:r>
              <w:rPr>
                <w:rFonts w:asciiTheme="majorHAnsi" w:hAnsiTheme="majorHAnsi"/>
                <w:szCs w:val="16"/>
              </w:rPr>
              <w:t xml:space="preserve"> shall take into serious consideration related </w:t>
            </w:r>
            <w:r w:rsidR="005E25DA">
              <w:rPr>
                <w:rFonts w:asciiTheme="majorHAnsi" w:hAnsiTheme="majorHAnsi"/>
                <w:szCs w:val="16"/>
              </w:rPr>
              <w:t>fundraising</w:t>
            </w:r>
            <w:r>
              <w:rPr>
                <w:rFonts w:asciiTheme="majorHAnsi" w:hAnsiTheme="majorHAnsi"/>
                <w:szCs w:val="16"/>
              </w:rPr>
              <w:t xml:space="preserve"> efforts in decisions on future funding requests by Phi Theta Kappa</w:t>
            </w:r>
            <w:r w:rsidR="005E25DA">
              <w:rPr>
                <w:rFonts w:asciiTheme="majorHAnsi" w:hAnsiTheme="majorHAnsi"/>
                <w:szCs w:val="16"/>
              </w:rPr>
              <w:t>.</w:t>
            </w:r>
            <w:proofErr w:type="gramEnd"/>
          </w:p>
        </w:tc>
        <w:tc>
          <w:tcPr>
            <w:tcW w:w="40" w:type="dxa"/>
            <w:shd w:val="clear" w:color="auto" w:fill="auto"/>
            <w:tcMar>
              <w:top w:w="0" w:type="dxa"/>
              <w:left w:w="10" w:type="dxa"/>
              <w:bottom w:w="0" w:type="dxa"/>
              <w:right w:w="10" w:type="dxa"/>
            </w:tcMar>
          </w:tcPr>
          <w:p w:rsidR="00F269D5" w:rsidRPr="00417E35" w:rsidRDefault="00F269D5" w:rsidP="00644C8A">
            <w:pPr>
              <w:pStyle w:val="Standard"/>
              <w:ind w:left="0"/>
              <w:rPr>
                <w:rFonts w:asciiTheme="majorHAnsi" w:hAnsiTheme="majorHAnsi"/>
                <w:szCs w:val="16"/>
              </w:rPr>
            </w:pPr>
          </w:p>
        </w:tc>
      </w:tr>
      <w:tr w:rsidR="00F269D5" w:rsidRPr="00417E35" w:rsidTr="005E25DA">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F269D5" w:rsidRPr="00417E35" w:rsidRDefault="00F269D5" w:rsidP="00644C8A">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F269D5" w:rsidRPr="00417E35" w:rsidRDefault="00A82DC3" w:rsidP="00644C8A">
            <w:pPr>
              <w:pStyle w:val="Standard"/>
              <w:spacing w:line="360" w:lineRule="auto"/>
              <w:jc w:val="center"/>
              <w:rPr>
                <w:rFonts w:asciiTheme="majorHAnsi" w:hAnsiTheme="majorHAnsi"/>
                <w:szCs w:val="16"/>
              </w:rPr>
            </w:pPr>
            <w:r>
              <w:rPr>
                <w:rFonts w:asciiTheme="majorHAnsi" w:hAnsiTheme="majorHAnsi"/>
                <w:szCs w:val="16"/>
              </w:rPr>
              <w:t>0</w:t>
            </w:r>
            <w:r w:rsidR="00F269D5">
              <w:rPr>
                <w:rFonts w:asciiTheme="majorHAnsi" w:hAnsiTheme="majorHAnsi"/>
                <w:szCs w:val="16"/>
              </w:rPr>
              <w:t xml:space="preserve"> yea  </w:t>
            </w:r>
            <w:r w:rsidR="00F269D5" w:rsidRPr="00417E35">
              <w:rPr>
                <w:rFonts w:asciiTheme="majorHAnsi" w:hAnsiTheme="majorHAnsi"/>
                <w:szCs w:val="16"/>
              </w:rPr>
              <w:t>|</w:t>
            </w:r>
            <w:r w:rsidR="00F269D5">
              <w:rPr>
                <w:rFonts w:asciiTheme="majorHAnsi" w:hAnsiTheme="majorHAnsi"/>
                <w:szCs w:val="16"/>
              </w:rPr>
              <w:t xml:space="preserve">  0 nays  </w:t>
            </w:r>
            <w:r w:rsidR="00F269D5" w:rsidRPr="00417E35">
              <w:rPr>
                <w:rFonts w:asciiTheme="majorHAnsi" w:hAnsiTheme="majorHAnsi"/>
                <w:szCs w:val="16"/>
              </w:rPr>
              <w:t>|</w:t>
            </w:r>
            <w:r w:rsidR="00F269D5">
              <w:rPr>
                <w:rFonts w:asciiTheme="majorHAnsi" w:hAnsiTheme="majorHAnsi"/>
                <w:szCs w:val="16"/>
              </w:rPr>
              <w:t xml:space="preserve">  0 abstentions</w:t>
            </w:r>
          </w:p>
        </w:tc>
        <w:tc>
          <w:tcPr>
            <w:tcW w:w="40" w:type="dxa"/>
            <w:shd w:val="clear" w:color="auto" w:fill="auto"/>
            <w:tcMar>
              <w:top w:w="0" w:type="dxa"/>
              <w:left w:w="10" w:type="dxa"/>
              <w:bottom w:w="0" w:type="dxa"/>
              <w:right w:w="10" w:type="dxa"/>
            </w:tcMar>
          </w:tcPr>
          <w:p w:rsidR="00F269D5" w:rsidRPr="00417E35" w:rsidRDefault="00F269D5" w:rsidP="00644C8A">
            <w:pPr>
              <w:pStyle w:val="Standard"/>
              <w:rPr>
                <w:rFonts w:asciiTheme="majorHAnsi" w:hAnsiTheme="majorHAnsi"/>
                <w:szCs w:val="16"/>
              </w:rPr>
            </w:pPr>
          </w:p>
        </w:tc>
      </w:tr>
      <w:tr w:rsidR="00F269D5" w:rsidRPr="00417E35" w:rsidTr="005E25DA">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F269D5" w:rsidRPr="00417E35" w:rsidRDefault="00F269D5" w:rsidP="00644C8A">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F269D5" w:rsidRPr="00417E35" w:rsidRDefault="00F269D5" w:rsidP="00644C8A">
            <w:pPr>
              <w:pStyle w:val="Standard"/>
              <w:spacing w:line="360" w:lineRule="auto"/>
              <w:rPr>
                <w:rFonts w:asciiTheme="majorHAnsi" w:hAnsiTheme="majorHAnsi"/>
                <w:szCs w:val="16"/>
              </w:rPr>
            </w:pPr>
            <w:r>
              <w:rPr>
                <w:rFonts w:asciiTheme="majorHAnsi" w:hAnsiTheme="majorHAnsi"/>
                <w:szCs w:val="16"/>
              </w:rPr>
              <w:t xml:space="preserve">Approved    </w:t>
            </w:r>
            <w:r w:rsidR="005E25DA">
              <w:rPr>
                <w:rFonts w:asciiTheme="majorHAnsi" w:hAnsiTheme="majorHAnsi"/>
                <w:szCs w:val="16"/>
              </w:rPr>
              <w:sym w:font="Wingdings" w:char="F0A8"/>
            </w:r>
            <w:r>
              <w:rPr>
                <w:rFonts w:asciiTheme="majorHAnsi" w:hAnsiTheme="majorHAnsi"/>
                <w:szCs w:val="16"/>
              </w:rPr>
              <w:t xml:space="preserve">    Denied    </w:t>
            </w:r>
            <w:r w:rsidR="005E25DA" w:rsidRPr="00417E35">
              <w:rPr>
                <w:rFonts w:asciiTheme="majorHAnsi" w:hAnsiTheme="majorHAnsi"/>
                <w:szCs w:val="16"/>
              </w:rPr>
              <w:sym w:font="Wingdings" w:char="F0FC"/>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rsidR="00F269D5" w:rsidRPr="00417E35" w:rsidRDefault="00F269D5" w:rsidP="00644C8A">
            <w:pPr>
              <w:pStyle w:val="Standard"/>
              <w:rPr>
                <w:rFonts w:asciiTheme="majorHAnsi" w:hAnsiTheme="majorHAnsi"/>
                <w:szCs w:val="16"/>
              </w:rPr>
            </w:pPr>
          </w:p>
        </w:tc>
      </w:tr>
      <w:tr w:rsidR="005E25DA" w:rsidRPr="00417E35" w:rsidTr="005E25DA">
        <w:trPr>
          <w:gridAfter w:val="1"/>
          <w:wAfter w:w="45"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E25DA" w:rsidRPr="005E25DA" w:rsidRDefault="005E25DA" w:rsidP="00644C8A">
            <w:pPr>
              <w:pStyle w:val="Heading3"/>
              <w:spacing w:line="360" w:lineRule="auto"/>
              <w:rPr>
                <w:rFonts w:asciiTheme="majorHAnsi" w:hAnsiTheme="majorHAnsi"/>
                <w:szCs w:val="16"/>
                <w:u w:val="single"/>
              </w:rPr>
            </w:pPr>
            <w:r w:rsidRPr="005E25DA">
              <w:rPr>
                <w:rFonts w:asciiTheme="majorHAnsi" w:hAnsiTheme="majorHAnsi"/>
                <w:szCs w:val="16"/>
                <w:u w:val="single"/>
              </w:rPr>
              <w:t>Conclusion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E25DA" w:rsidRPr="00417E35" w:rsidRDefault="005E25DA" w:rsidP="002045FA">
            <w:pPr>
              <w:spacing w:line="276" w:lineRule="auto"/>
              <w:jc w:val="center"/>
              <w:rPr>
                <w:rFonts w:asciiTheme="majorHAnsi" w:hAnsiTheme="majorHAnsi"/>
                <w:sz w:val="16"/>
                <w:szCs w:val="16"/>
              </w:rPr>
            </w:pPr>
            <w:r>
              <w:rPr>
                <w:rFonts w:asciiTheme="majorHAnsi" w:hAnsiTheme="majorHAnsi"/>
                <w:sz w:val="16"/>
                <w:szCs w:val="16"/>
              </w:rPr>
              <w:t>*Given, the following lack of a second, and discussion by Student Government members and audience members, it has been deemed acceptable to note for future consideration that fundraising in subsequent years be taken into considerations upon the request of funding for future trips to the Phi Theta Kappa National Conference.*</w:t>
            </w:r>
          </w:p>
        </w:tc>
      </w:tr>
    </w:tbl>
    <w:p w:rsidR="00A158E3" w:rsidRDefault="00A158E3">
      <w:pPr>
        <w:pStyle w:val="Standard"/>
        <w:ind w:left="0"/>
        <w:jc w:val="center"/>
        <w:rPr>
          <w:rFonts w:asciiTheme="majorHAnsi" w:hAnsiTheme="majorHAnsi"/>
          <w:b/>
          <w:szCs w:val="16"/>
        </w:rPr>
      </w:pPr>
    </w:p>
    <w:p w:rsidR="00AA54C7" w:rsidRDefault="000439F0">
      <w:pPr>
        <w:pStyle w:val="Standard"/>
        <w:ind w:left="0"/>
        <w:jc w:val="center"/>
        <w:rPr>
          <w:rFonts w:asciiTheme="majorHAnsi" w:hAnsiTheme="majorHAnsi"/>
          <w:b/>
          <w:szCs w:val="16"/>
        </w:rPr>
      </w:pPr>
      <w:r w:rsidRPr="002D6191">
        <w:rPr>
          <w:rFonts w:asciiTheme="majorHAnsi" w:hAnsiTheme="majorHAnsi"/>
          <w:b/>
          <w:szCs w:val="16"/>
        </w:rPr>
        <w:t>-----END OF NEW BUSINESS-----</w:t>
      </w:r>
    </w:p>
    <w:p w:rsidR="002D6191" w:rsidRDefault="002D6191">
      <w:pPr>
        <w:pStyle w:val="Standard"/>
        <w:ind w:left="0"/>
        <w:jc w:val="center"/>
        <w:rPr>
          <w:rFonts w:asciiTheme="majorHAnsi" w:hAnsiTheme="majorHAnsi"/>
          <w:b/>
          <w:szCs w:val="16"/>
        </w:rPr>
      </w:pPr>
    </w:p>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CB00F1" w:rsidRPr="00417E35" w:rsidTr="00552165">
        <w:tc>
          <w:tcPr>
            <w:tcW w:w="3330" w:type="dxa"/>
            <w:shd w:val="clear" w:color="auto" w:fill="FFFFFF"/>
            <w:vAlign w:val="center"/>
          </w:tcPr>
          <w:p w:rsidR="00CB00F1" w:rsidRPr="00417E35" w:rsidRDefault="00CB00F1" w:rsidP="00552165">
            <w:pPr>
              <w:pStyle w:val="Heading4"/>
              <w:numPr>
                <w:ilvl w:val="0"/>
                <w:numId w:val="12"/>
              </w:numPr>
              <w:rPr>
                <w:rFonts w:asciiTheme="majorHAnsi" w:hAnsiTheme="majorHAnsi"/>
                <w:b/>
                <w:szCs w:val="16"/>
              </w:rPr>
            </w:pPr>
            <w:r>
              <w:rPr>
                <w:rFonts w:asciiTheme="majorHAnsi" w:hAnsiTheme="majorHAnsi"/>
                <w:b/>
                <w:szCs w:val="16"/>
              </w:rPr>
              <w:t>open forum</w:t>
            </w:r>
          </w:p>
        </w:tc>
        <w:tc>
          <w:tcPr>
            <w:tcW w:w="3330" w:type="dxa"/>
            <w:shd w:val="clear" w:color="auto" w:fill="FFFFFF"/>
            <w:vAlign w:val="center"/>
          </w:tcPr>
          <w:p w:rsidR="00CB00F1" w:rsidRPr="00417E35" w:rsidRDefault="00CB00F1" w:rsidP="00552165">
            <w:pPr>
              <w:pStyle w:val="Heading4"/>
              <w:jc w:val="center"/>
              <w:rPr>
                <w:rFonts w:asciiTheme="majorHAnsi" w:hAnsiTheme="majorHAnsi"/>
                <w:szCs w:val="16"/>
              </w:rPr>
            </w:pPr>
          </w:p>
        </w:tc>
        <w:tc>
          <w:tcPr>
            <w:tcW w:w="891" w:type="dxa"/>
            <w:shd w:val="clear" w:color="auto" w:fill="FFFFFF"/>
            <w:vAlign w:val="center"/>
          </w:tcPr>
          <w:p w:rsidR="00CB00F1" w:rsidRPr="00417E35" w:rsidRDefault="00CB00F1" w:rsidP="00552165">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rsidR="00CB00F1" w:rsidRPr="00417E35" w:rsidRDefault="00A06668" w:rsidP="00552165">
            <w:pPr>
              <w:pStyle w:val="Heading4"/>
              <w:jc w:val="right"/>
              <w:rPr>
                <w:rFonts w:asciiTheme="majorHAnsi" w:hAnsiTheme="majorHAnsi"/>
                <w:szCs w:val="16"/>
              </w:rPr>
            </w:pPr>
            <w:r>
              <w:rPr>
                <w:rFonts w:asciiTheme="majorHAnsi" w:hAnsiTheme="majorHAnsi"/>
                <w:szCs w:val="16"/>
              </w:rPr>
              <w:t>Raymond power</w:t>
            </w:r>
          </w:p>
        </w:tc>
        <w:tc>
          <w:tcPr>
            <w:tcW w:w="4123" w:type="dxa"/>
            <w:shd w:val="clear" w:color="auto" w:fill="FFFFFF"/>
            <w:tcMar>
              <w:top w:w="14" w:type="dxa"/>
              <w:left w:w="0" w:type="dxa"/>
              <w:bottom w:w="14" w:type="dxa"/>
              <w:right w:w="0" w:type="dxa"/>
            </w:tcMar>
            <w:vAlign w:val="center"/>
          </w:tcPr>
          <w:p w:rsidR="00CB00F1" w:rsidRPr="00417E35" w:rsidRDefault="00CB00F1"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CB00F1" w:rsidRPr="00417E35" w:rsidRDefault="00CB00F1" w:rsidP="00552165">
            <w:pPr>
              <w:pStyle w:val="Details"/>
              <w:rPr>
                <w:rFonts w:asciiTheme="majorHAnsi" w:hAnsiTheme="majorHAnsi"/>
                <w:szCs w:val="16"/>
              </w:rPr>
            </w:pPr>
          </w:p>
        </w:tc>
      </w:tr>
    </w:tbl>
    <w:p w:rsidR="00CB00F1" w:rsidRPr="00417E35" w:rsidRDefault="00CB00F1" w:rsidP="000B2699">
      <w:pPr>
        <w:pStyle w:val="Standard"/>
        <w:ind w:left="0"/>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CB00F1" w:rsidRPr="00417E35"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B00F1" w:rsidRPr="00417E35" w:rsidRDefault="00CB00F1" w:rsidP="00552165">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B00F1" w:rsidRPr="00417E35" w:rsidRDefault="00CB00F1" w:rsidP="00CB00F1">
            <w:pPr>
              <w:spacing w:line="276" w:lineRule="auto"/>
              <w:jc w:val="center"/>
              <w:rPr>
                <w:rFonts w:asciiTheme="majorHAnsi" w:hAnsiTheme="majorHAnsi"/>
                <w:sz w:val="16"/>
                <w:szCs w:val="16"/>
              </w:rPr>
            </w:pPr>
            <w:r w:rsidRPr="00417E35">
              <w:rPr>
                <w:rFonts w:asciiTheme="majorHAnsi" w:hAnsiTheme="majorHAnsi"/>
                <w:sz w:val="16"/>
                <w:szCs w:val="16"/>
              </w:rPr>
              <w:t>*</w:t>
            </w:r>
            <w:r>
              <w:rPr>
                <w:rFonts w:asciiTheme="majorHAnsi" w:hAnsiTheme="majorHAnsi"/>
                <w:sz w:val="16"/>
                <w:szCs w:val="16"/>
              </w:rPr>
              <w:t>Nothing was discussed during the Open Forum</w:t>
            </w:r>
            <w:r w:rsidRPr="00417E35">
              <w:rPr>
                <w:rFonts w:asciiTheme="majorHAnsi" w:hAnsiTheme="majorHAnsi"/>
                <w:sz w:val="16"/>
                <w:szCs w:val="16"/>
              </w:rPr>
              <w:t xml:space="preserve"> *</w:t>
            </w:r>
          </w:p>
        </w:tc>
        <w:tc>
          <w:tcPr>
            <w:tcW w:w="40" w:type="dxa"/>
            <w:shd w:val="clear" w:color="auto" w:fill="auto"/>
            <w:tcMar>
              <w:top w:w="0" w:type="dxa"/>
              <w:left w:w="10" w:type="dxa"/>
              <w:bottom w:w="0" w:type="dxa"/>
              <w:right w:w="10" w:type="dxa"/>
            </w:tcMar>
          </w:tcPr>
          <w:p w:rsidR="00CB00F1" w:rsidRPr="00417E35" w:rsidRDefault="00CB00F1" w:rsidP="00552165">
            <w:pPr>
              <w:pStyle w:val="Standard"/>
              <w:rPr>
                <w:rFonts w:asciiTheme="majorHAnsi" w:hAnsiTheme="majorHAnsi"/>
                <w:szCs w:val="16"/>
              </w:rPr>
            </w:pPr>
            <w:r w:rsidRPr="00417E35">
              <w:rPr>
                <w:rFonts w:asciiTheme="majorHAnsi" w:hAnsiTheme="majorHAnsi"/>
                <w:szCs w:val="16"/>
              </w:rPr>
              <w:t>N</w:t>
            </w:r>
          </w:p>
        </w:tc>
      </w:tr>
    </w:tbl>
    <w:p w:rsidR="00CB00F1" w:rsidRPr="002D6191" w:rsidRDefault="00CB00F1">
      <w:pPr>
        <w:pStyle w:val="Standard"/>
        <w:ind w:left="0"/>
        <w:jc w:val="center"/>
        <w:rPr>
          <w:rFonts w:asciiTheme="majorHAnsi" w:hAnsiTheme="majorHAnsi"/>
          <w:b/>
          <w:szCs w:val="16"/>
        </w:rPr>
      </w:pPr>
    </w:p>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CB00F1" w:rsidRPr="00417E35" w:rsidTr="000B2699">
        <w:tc>
          <w:tcPr>
            <w:tcW w:w="3330" w:type="dxa"/>
            <w:shd w:val="clear" w:color="auto" w:fill="FFFFFF"/>
            <w:vAlign w:val="center"/>
          </w:tcPr>
          <w:p w:rsidR="00CB00F1" w:rsidRPr="00417E35" w:rsidRDefault="00CB00F1" w:rsidP="00552165">
            <w:pPr>
              <w:pStyle w:val="Heading4"/>
              <w:numPr>
                <w:ilvl w:val="0"/>
                <w:numId w:val="12"/>
              </w:numPr>
              <w:rPr>
                <w:rFonts w:asciiTheme="majorHAnsi" w:hAnsiTheme="majorHAnsi"/>
                <w:b/>
                <w:szCs w:val="16"/>
              </w:rPr>
            </w:pPr>
            <w:r>
              <w:rPr>
                <w:rFonts w:asciiTheme="majorHAnsi" w:hAnsiTheme="majorHAnsi"/>
                <w:b/>
                <w:szCs w:val="16"/>
              </w:rPr>
              <w:t>Announcements</w:t>
            </w:r>
          </w:p>
        </w:tc>
        <w:tc>
          <w:tcPr>
            <w:tcW w:w="3330" w:type="dxa"/>
            <w:shd w:val="clear" w:color="auto" w:fill="FFFFFF"/>
            <w:vAlign w:val="center"/>
          </w:tcPr>
          <w:p w:rsidR="00CB00F1" w:rsidRPr="00417E35" w:rsidRDefault="00CB00F1" w:rsidP="00552165">
            <w:pPr>
              <w:pStyle w:val="Heading4"/>
              <w:jc w:val="center"/>
              <w:rPr>
                <w:rFonts w:asciiTheme="majorHAnsi" w:hAnsiTheme="majorHAnsi"/>
                <w:szCs w:val="16"/>
              </w:rPr>
            </w:pPr>
          </w:p>
        </w:tc>
        <w:tc>
          <w:tcPr>
            <w:tcW w:w="891" w:type="dxa"/>
            <w:shd w:val="clear" w:color="auto" w:fill="FFFFFF"/>
            <w:vAlign w:val="center"/>
          </w:tcPr>
          <w:p w:rsidR="00CB00F1" w:rsidRPr="00417E35" w:rsidRDefault="00CB00F1" w:rsidP="00552165">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rsidR="00CB00F1" w:rsidRPr="00417E35" w:rsidRDefault="00A06668" w:rsidP="00552165">
            <w:pPr>
              <w:pStyle w:val="Heading4"/>
              <w:jc w:val="right"/>
              <w:rPr>
                <w:rFonts w:asciiTheme="majorHAnsi" w:hAnsiTheme="majorHAnsi"/>
                <w:szCs w:val="16"/>
              </w:rPr>
            </w:pPr>
            <w:r>
              <w:rPr>
                <w:rFonts w:asciiTheme="majorHAnsi" w:hAnsiTheme="majorHAnsi"/>
                <w:szCs w:val="16"/>
              </w:rPr>
              <w:t>Raymond power</w:t>
            </w:r>
          </w:p>
        </w:tc>
        <w:tc>
          <w:tcPr>
            <w:tcW w:w="4123" w:type="dxa"/>
            <w:shd w:val="clear" w:color="auto" w:fill="FFFFFF"/>
            <w:tcMar>
              <w:top w:w="14" w:type="dxa"/>
              <w:left w:w="0" w:type="dxa"/>
              <w:bottom w:w="14" w:type="dxa"/>
              <w:right w:w="0" w:type="dxa"/>
            </w:tcMar>
            <w:vAlign w:val="center"/>
          </w:tcPr>
          <w:p w:rsidR="00CB00F1" w:rsidRPr="00417E35" w:rsidRDefault="00CB00F1"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CB00F1" w:rsidRPr="00417E35" w:rsidRDefault="00CB00F1" w:rsidP="00552165">
            <w:pPr>
              <w:pStyle w:val="Details"/>
              <w:rPr>
                <w:rFonts w:asciiTheme="majorHAnsi" w:hAnsiTheme="majorHAnsi"/>
                <w:szCs w:val="16"/>
              </w:rPr>
            </w:pPr>
          </w:p>
        </w:tc>
      </w:tr>
    </w:tbl>
    <w:tbl>
      <w:tblPr>
        <w:tblpPr w:leftFromText="180" w:rightFromText="180" w:vertAnchor="text" w:horzAnchor="margin" w:tblpY="151"/>
        <w:tblW w:w="9930" w:type="dxa"/>
        <w:tblLayout w:type="fixed"/>
        <w:tblCellMar>
          <w:left w:w="10" w:type="dxa"/>
          <w:right w:w="10" w:type="dxa"/>
        </w:tblCellMar>
        <w:tblLook w:val="0000" w:firstRow="0" w:lastRow="0" w:firstColumn="0" w:lastColumn="0" w:noHBand="0" w:noVBand="0"/>
      </w:tblPr>
      <w:tblGrid>
        <w:gridCol w:w="1605"/>
        <w:gridCol w:w="8285"/>
        <w:gridCol w:w="40"/>
      </w:tblGrid>
      <w:tr w:rsidR="000B2699" w:rsidRPr="00417E35" w:rsidTr="000B2699">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0B2699" w:rsidRPr="00417E35" w:rsidRDefault="000B2699" w:rsidP="003F12ED">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0B2699" w:rsidRPr="00417E35" w:rsidRDefault="002045FA" w:rsidP="000B2699">
            <w:pPr>
              <w:spacing w:line="276" w:lineRule="auto"/>
              <w:jc w:val="center"/>
              <w:rPr>
                <w:rFonts w:asciiTheme="majorHAnsi" w:hAnsiTheme="majorHAnsi"/>
                <w:sz w:val="16"/>
                <w:szCs w:val="16"/>
              </w:rPr>
            </w:pPr>
            <w:r w:rsidRPr="002045FA">
              <w:rPr>
                <w:rFonts w:asciiTheme="majorHAnsi" w:hAnsiTheme="majorHAnsi"/>
                <w:sz w:val="16"/>
                <w:szCs w:val="16"/>
              </w:rPr>
              <w:t>MS Awareness “Seeing Orange” is March 6 from 11-2 p.m. in the Fireside Lounge.</w:t>
            </w:r>
          </w:p>
        </w:tc>
        <w:tc>
          <w:tcPr>
            <w:tcW w:w="40" w:type="dxa"/>
            <w:shd w:val="clear" w:color="auto" w:fill="auto"/>
            <w:tcMar>
              <w:top w:w="0" w:type="dxa"/>
              <w:left w:w="10" w:type="dxa"/>
              <w:bottom w:w="0" w:type="dxa"/>
              <w:right w:w="10" w:type="dxa"/>
            </w:tcMar>
          </w:tcPr>
          <w:p w:rsidR="000B2699" w:rsidRPr="00417E35" w:rsidRDefault="000B2699" w:rsidP="000B2699">
            <w:pPr>
              <w:pStyle w:val="Standard"/>
              <w:rPr>
                <w:rFonts w:asciiTheme="majorHAnsi" w:hAnsiTheme="majorHAnsi"/>
                <w:szCs w:val="16"/>
              </w:rPr>
            </w:pPr>
            <w:r w:rsidRPr="00417E35">
              <w:rPr>
                <w:rFonts w:asciiTheme="majorHAnsi" w:hAnsiTheme="majorHAnsi"/>
                <w:szCs w:val="16"/>
              </w:rPr>
              <w:t>N</w:t>
            </w:r>
          </w:p>
        </w:tc>
      </w:tr>
      <w:tr w:rsidR="000B2699" w:rsidRPr="00417E35" w:rsidTr="000B2699">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0B2699" w:rsidRPr="00417E35" w:rsidRDefault="000B2699" w:rsidP="000B2699">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0B2699" w:rsidRPr="00417E35" w:rsidRDefault="002045FA" w:rsidP="000B2699">
            <w:pPr>
              <w:spacing w:line="276" w:lineRule="auto"/>
              <w:jc w:val="center"/>
              <w:rPr>
                <w:rFonts w:asciiTheme="majorHAnsi" w:hAnsiTheme="majorHAnsi"/>
                <w:sz w:val="16"/>
                <w:szCs w:val="16"/>
              </w:rPr>
            </w:pPr>
            <w:r w:rsidRPr="002045FA">
              <w:rPr>
                <w:rFonts w:asciiTheme="majorHAnsi" w:hAnsiTheme="majorHAnsi"/>
                <w:sz w:val="16"/>
                <w:szCs w:val="16"/>
              </w:rPr>
              <w:t>ELA Workshop is March 8th from 12 – 1 P.M. in CAS 529</w:t>
            </w:r>
          </w:p>
        </w:tc>
        <w:tc>
          <w:tcPr>
            <w:tcW w:w="40" w:type="dxa"/>
            <w:shd w:val="clear" w:color="auto" w:fill="auto"/>
            <w:tcMar>
              <w:top w:w="0" w:type="dxa"/>
              <w:left w:w="10" w:type="dxa"/>
              <w:bottom w:w="0" w:type="dxa"/>
              <w:right w:w="10" w:type="dxa"/>
            </w:tcMar>
          </w:tcPr>
          <w:p w:rsidR="000B2699" w:rsidRPr="00417E35" w:rsidRDefault="000B2699" w:rsidP="000B2699">
            <w:pPr>
              <w:pStyle w:val="Standard"/>
              <w:rPr>
                <w:rFonts w:asciiTheme="majorHAnsi" w:hAnsiTheme="majorHAnsi"/>
                <w:szCs w:val="16"/>
              </w:rPr>
            </w:pPr>
          </w:p>
        </w:tc>
      </w:tr>
      <w:tr w:rsidR="000B2699" w:rsidRPr="00417E35" w:rsidTr="003F12ED">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0B2699" w:rsidRPr="00417E35" w:rsidRDefault="000B2699" w:rsidP="000B2699">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0B2699" w:rsidRPr="00417E35" w:rsidRDefault="002045FA" w:rsidP="000B2699">
            <w:pPr>
              <w:spacing w:line="276" w:lineRule="auto"/>
              <w:jc w:val="center"/>
              <w:rPr>
                <w:rFonts w:asciiTheme="majorHAnsi" w:hAnsiTheme="majorHAnsi"/>
                <w:sz w:val="16"/>
                <w:szCs w:val="16"/>
              </w:rPr>
            </w:pPr>
            <w:r w:rsidRPr="002045FA">
              <w:rPr>
                <w:rFonts w:asciiTheme="majorHAnsi" w:hAnsiTheme="majorHAnsi"/>
                <w:sz w:val="16"/>
                <w:szCs w:val="16"/>
              </w:rPr>
              <w:t>Clubs Council Meeting is March 12th from 11-2 P.M. in OLY 205</w:t>
            </w:r>
          </w:p>
        </w:tc>
        <w:tc>
          <w:tcPr>
            <w:tcW w:w="40" w:type="dxa"/>
            <w:shd w:val="clear" w:color="auto" w:fill="auto"/>
            <w:tcMar>
              <w:top w:w="0" w:type="dxa"/>
              <w:left w:w="10" w:type="dxa"/>
              <w:bottom w:w="0" w:type="dxa"/>
              <w:right w:w="10" w:type="dxa"/>
            </w:tcMar>
          </w:tcPr>
          <w:p w:rsidR="000B2699" w:rsidRPr="00417E35" w:rsidRDefault="000B2699" w:rsidP="000B2699">
            <w:pPr>
              <w:pStyle w:val="Standard"/>
              <w:rPr>
                <w:rFonts w:asciiTheme="majorHAnsi" w:hAnsiTheme="majorHAnsi"/>
                <w:szCs w:val="16"/>
              </w:rPr>
            </w:pPr>
          </w:p>
        </w:tc>
      </w:tr>
    </w:tbl>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CB00F1" w:rsidRPr="00417E35" w:rsidTr="00552165">
        <w:tc>
          <w:tcPr>
            <w:tcW w:w="3330" w:type="dxa"/>
            <w:shd w:val="clear" w:color="auto" w:fill="FFFFFF"/>
            <w:vAlign w:val="center"/>
          </w:tcPr>
          <w:p w:rsidR="009649C6" w:rsidRDefault="009649C6" w:rsidP="009649C6">
            <w:pPr>
              <w:pStyle w:val="Heading4"/>
              <w:ind w:left="720"/>
              <w:rPr>
                <w:rFonts w:asciiTheme="majorHAnsi" w:hAnsiTheme="majorHAnsi"/>
                <w:b/>
                <w:szCs w:val="16"/>
              </w:rPr>
            </w:pPr>
          </w:p>
          <w:p w:rsidR="00CB00F1" w:rsidRPr="00417E35" w:rsidRDefault="00CB00F1" w:rsidP="00552165">
            <w:pPr>
              <w:pStyle w:val="Heading4"/>
              <w:numPr>
                <w:ilvl w:val="0"/>
                <w:numId w:val="12"/>
              </w:numPr>
              <w:rPr>
                <w:rFonts w:asciiTheme="majorHAnsi" w:hAnsiTheme="majorHAnsi"/>
                <w:b/>
                <w:szCs w:val="16"/>
              </w:rPr>
            </w:pPr>
            <w:r>
              <w:rPr>
                <w:rFonts w:asciiTheme="majorHAnsi" w:hAnsiTheme="majorHAnsi"/>
                <w:b/>
                <w:szCs w:val="16"/>
              </w:rPr>
              <w:t>Adjournment</w:t>
            </w:r>
          </w:p>
        </w:tc>
        <w:tc>
          <w:tcPr>
            <w:tcW w:w="3330" w:type="dxa"/>
            <w:shd w:val="clear" w:color="auto" w:fill="FFFFFF"/>
            <w:vAlign w:val="center"/>
          </w:tcPr>
          <w:p w:rsidR="00CB00F1" w:rsidRPr="00417E35" w:rsidRDefault="00CB00F1" w:rsidP="00552165">
            <w:pPr>
              <w:pStyle w:val="Heading4"/>
              <w:jc w:val="center"/>
              <w:rPr>
                <w:rFonts w:asciiTheme="majorHAnsi" w:hAnsiTheme="majorHAnsi"/>
                <w:szCs w:val="16"/>
              </w:rPr>
            </w:pPr>
          </w:p>
        </w:tc>
        <w:tc>
          <w:tcPr>
            <w:tcW w:w="891" w:type="dxa"/>
            <w:shd w:val="clear" w:color="auto" w:fill="FFFFFF"/>
            <w:vAlign w:val="center"/>
          </w:tcPr>
          <w:p w:rsidR="00CB00F1" w:rsidRPr="00417E35" w:rsidRDefault="00CB00F1" w:rsidP="00552165">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rsidR="00CB00F1" w:rsidRPr="00417E35" w:rsidRDefault="00A06668" w:rsidP="00552165">
            <w:pPr>
              <w:pStyle w:val="Heading4"/>
              <w:jc w:val="right"/>
              <w:rPr>
                <w:rFonts w:asciiTheme="majorHAnsi" w:hAnsiTheme="majorHAnsi"/>
                <w:szCs w:val="16"/>
              </w:rPr>
            </w:pPr>
            <w:r>
              <w:rPr>
                <w:rFonts w:asciiTheme="majorHAnsi" w:hAnsiTheme="majorHAnsi"/>
                <w:szCs w:val="16"/>
              </w:rPr>
              <w:t>Raymond Power</w:t>
            </w:r>
          </w:p>
        </w:tc>
        <w:tc>
          <w:tcPr>
            <w:tcW w:w="4123" w:type="dxa"/>
            <w:shd w:val="clear" w:color="auto" w:fill="FFFFFF"/>
            <w:tcMar>
              <w:top w:w="14" w:type="dxa"/>
              <w:left w:w="0" w:type="dxa"/>
              <w:bottom w:w="14" w:type="dxa"/>
              <w:right w:w="0" w:type="dxa"/>
            </w:tcMar>
            <w:vAlign w:val="center"/>
          </w:tcPr>
          <w:p w:rsidR="00CB00F1" w:rsidRPr="00417E35" w:rsidRDefault="00CB00F1"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CB00F1" w:rsidRPr="00417E35" w:rsidRDefault="00CB00F1" w:rsidP="00552165">
            <w:pPr>
              <w:pStyle w:val="Details"/>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2519"/>
        <w:gridCol w:w="4044"/>
        <w:gridCol w:w="3382"/>
      </w:tblGrid>
      <w:tr w:rsidR="00AA54C7" w:rsidRPr="00417E35">
        <w:tc>
          <w:tcPr>
            <w:tcW w:w="2519" w:type="dxa"/>
            <w:shd w:val="clear" w:color="auto" w:fill="FFFFFF"/>
            <w:tcMar>
              <w:top w:w="14" w:type="dxa"/>
              <w:left w:w="0" w:type="dxa"/>
              <w:bottom w:w="14" w:type="dxa"/>
              <w:right w:w="0" w:type="dxa"/>
            </w:tcMar>
            <w:vAlign w:val="center"/>
          </w:tcPr>
          <w:p w:rsidR="00AA54C7" w:rsidRPr="00B82551" w:rsidRDefault="000439F0">
            <w:pPr>
              <w:pStyle w:val="Heading4"/>
              <w:rPr>
                <w:rFonts w:asciiTheme="majorHAnsi" w:hAnsiTheme="majorHAnsi"/>
                <w:szCs w:val="16"/>
              </w:rPr>
            </w:pPr>
            <w:r w:rsidRPr="00B82551">
              <w:rPr>
                <w:rFonts w:asciiTheme="majorHAnsi" w:hAnsiTheme="majorHAnsi"/>
                <w:b/>
                <w:szCs w:val="16"/>
              </w:rPr>
              <w:t xml:space="preserve">Time End: </w:t>
            </w:r>
            <w:r w:rsidR="003A6748">
              <w:rPr>
                <w:rFonts w:asciiTheme="majorHAnsi" w:hAnsiTheme="majorHAnsi"/>
                <w:szCs w:val="16"/>
              </w:rPr>
              <w:t>2:</w:t>
            </w:r>
            <w:r w:rsidR="00F269D5">
              <w:rPr>
                <w:rFonts w:asciiTheme="majorHAnsi" w:hAnsiTheme="majorHAnsi"/>
                <w:szCs w:val="16"/>
              </w:rPr>
              <w:t>31</w:t>
            </w:r>
            <w:r w:rsidR="00B82551" w:rsidRPr="00B82551">
              <w:rPr>
                <w:rFonts w:asciiTheme="majorHAnsi" w:hAnsiTheme="majorHAnsi"/>
                <w:szCs w:val="16"/>
              </w:rPr>
              <w:t xml:space="preserve"> p.m.</w:t>
            </w:r>
          </w:p>
        </w:tc>
        <w:tc>
          <w:tcPr>
            <w:tcW w:w="4044"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rsidR="00AA54C7" w:rsidRPr="00417E35" w:rsidRDefault="00AA54C7">
            <w:pPr>
              <w:pStyle w:val="Details"/>
              <w:rPr>
                <w:rFonts w:asciiTheme="majorHAnsi" w:hAnsiTheme="majorHAnsi"/>
                <w:szCs w:val="16"/>
              </w:rPr>
            </w:pPr>
          </w:p>
        </w:tc>
      </w:tr>
      <w:tr w:rsidR="00B82551" w:rsidRPr="00417E35">
        <w:tc>
          <w:tcPr>
            <w:tcW w:w="2519" w:type="dxa"/>
            <w:shd w:val="clear" w:color="auto" w:fill="FFFFFF"/>
            <w:tcMar>
              <w:top w:w="14" w:type="dxa"/>
              <w:left w:w="0" w:type="dxa"/>
              <w:bottom w:w="14" w:type="dxa"/>
              <w:right w:w="0" w:type="dxa"/>
            </w:tcMar>
            <w:vAlign w:val="center"/>
          </w:tcPr>
          <w:p w:rsidR="00B82551" w:rsidRPr="00417E35" w:rsidRDefault="00B82551">
            <w:pPr>
              <w:pStyle w:val="Heading4"/>
              <w:rPr>
                <w:rFonts w:asciiTheme="majorHAnsi" w:hAnsiTheme="majorHAnsi"/>
                <w:szCs w:val="16"/>
              </w:rPr>
            </w:pPr>
          </w:p>
        </w:tc>
        <w:tc>
          <w:tcPr>
            <w:tcW w:w="4044" w:type="dxa"/>
            <w:shd w:val="clear" w:color="auto" w:fill="FFFFFF"/>
            <w:tcMar>
              <w:top w:w="14" w:type="dxa"/>
              <w:left w:w="0" w:type="dxa"/>
              <w:bottom w:w="14" w:type="dxa"/>
              <w:right w:w="0" w:type="dxa"/>
            </w:tcMar>
            <w:vAlign w:val="center"/>
          </w:tcPr>
          <w:p w:rsidR="00B82551" w:rsidRPr="00417E35" w:rsidRDefault="00B82551">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rsidR="00B82551" w:rsidRPr="00417E35" w:rsidRDefault="00B82551">
            <w:pPr>
              <w:pStyle w:val="Details"/>
              <w:rPr>
                <w:rFonts w:asciiTheme="majorHAnsi" w:hAnsiTheme="majorHAnsi"/>
                <w:szCs w:val="16"/>
              </w:rPr>
            </w:pPr>
          </w:p>
        </w:tc>
      </w:tr>
      <w:tr w:rsidR="00AA54C7" w:rsidRPr="00417E35">
        <w:tc>
          <w:tcPr>
            <w:tcW w:w="2519"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4044"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rsidR="00AA54C7" w:rsidRPr="00417E35" w:rsidRDefault="00AA54C7">
            <w:pPr>
              <w:pStyle w:val="Details"/>
              <w:rPr>
                <w:rFonts w:asciiTheme="majorHAnsi" w:hAnsiTheme="majorHAnsi"/>
                <w:szCs w:val="16"/>
              </w:rPr>
            </w:pPr>
          </w:p>
        </w:tc>
      </w:tr>
      <w:tr w:rsidR="00AA54C7" w:rsidRPr="00417E35">
        <w:tc>
          <w:tcPr>
            <w:tcW w:w="2519"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4044"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rsidR="00AA54C7" w:rsidRPr="00417E35" w:rsidRDefault="00AA54C7">
            <w:pPr>
              <w:pStyle w:val="Details"/>
              <w:rPr>
                <w:rFonts w:asciiTheme="majorHAnsi" w:hAnsiTheme="majorHAnsi"/>
                <w:szCs w:val="16"/>
              </w:rPr>
            </w:pPr>
          </w:p>
        </w:tc>
      </w:tr>
    </w:tbl>
    <w:p w:rsidR="00AA54C7" w:rsidRPr="00417E35" w:rsidRDefault="00AA54C7" w:rsidP="00A82DC3">
      <w:pPr>
        <w:pStyle w:val="Subtitle"/>
        <w:ind w:left="0"/>
        <w:jc w:val="left"/>
        <w:rPr>
          <w:rFonts w:asciiTheme="majorHAnsi" w:hAnsiTheme="majorHAnsi"/>
          <w:i w:val="0"/>
          <w:sz w:val="16"/>
          <w:szCs w:val="18"/>
        </w:rPr>
      </w:pPr>
      <w:bookmarkStart w:id="22" w:name="_GoBack"/>
      <w:bookmarkEnd w:id="22"/>
    </w:p>
    <w:sectPr w:rsidR="00AA54C7" w:rsidRPr="00417E35" w:rsidSect="00F545DE">
      <w:pgSz w:w="12240" w:h="15840" w:code="1"/>
      <w:pgMar w:top="1138" w:right="1138" w:bottom="1138"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F36" w:rsidRDefault="000B1F36">
      <w:r>
        <w:separator/>
      </w:r>
    </w:p>
  </w:endnote>
  <w:endnote w:type="continuationSeparator" w:id="0">
    <w:p w:rsidR="000B1F36" w:rsidRDefault="000B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F36" w:rsidRDefault="000B1F36">
      <w:r>
        <w:rPr>
          <w:color w:val="000000"/>
        </w:rPr>
        <w:separator/>
      </w:r>
    </w:p>
  </w:footnote>
  <w:footnote w:type="continuationSeparator" w:id="0">
    <w:p w:rsidR="000B1F36" w:rsidRDefault="000B1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6182"/>
    <w:multiLevelType w:val="hybridMultilevel"/>
    <w:tmpl w:val="46DCED8E"/>
    <w:lvl w:ilvl="0" w:tplc="84F6472E">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 w15:restartNumberingAfterBreak="0">
    <w:nsid w:val="06C25EB6"/>
    <w:multiLevelType w:val="hybridMultilevel"/>
    <w:tmpl w:val="D11CAF2A"/>
    <w:lvl w:ilvl="0" w:tplc="83AE487A">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07B56CF4"/>
    <w:multiLevelType w:val="hybridMultilevel"/>
    <w:tmpl w:val="DF4ADF5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 w15:restartNumberingAfterBreak="0">
    <w:nsid w:val="0C4A1551"/>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1F2141"/>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5" w15:restartNumberingAfterBreak="0">
    <w:nsid w:val="0E7E21EB"/>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 w15:restartNumberingAfterBreak="0">
    <w:nsid w:val="10276117"/>
    <w:multiLevelType w:val="multilevel"/>
    <w:tmpl w:val="DABAC2B6"/>
    <w:styleLink w:val="WWNum11"/>
    <w:lvl w:ilvl="0">
      <w:start w:val="1"/>
      <w:numFmt w:val="decimal"/>
      <w:lvlText w:val="%1."/>
      <w:lvlJc w:val="left"/>
      <w:pPr>
        <w:ind w:left="446" w:hanging="360"/>
      </w:pPr>
    </w:lvl>
    <w:lvl w:ilvl="1">
      <w:start w:val="1"/>
      <w:numFmt w:val="lowerLetter"/>
      <w:lvlText w:val="%2."/>
      <w:lvlJc w:val="left"/>
      <w:pPr>
        <w:ind w:left="1166" w:hanging="360"/>
      </w:pPr>
    </w:lvl>
    <w:lvl w:ilvl="2">
      <w:start w:val="1"/>
      <w:numFmt w:val="lowerRoman"/>
      <w:lvlText w:val="%1.%2.%3."/>
      <w:lvlJc w:val="right"/>
      <w:pPr>
        <w:ind w:left="1886" w:hanging="180"/>
      </w:pPr>
    </w:lvl>
    <w:lvl w:ilvl="3">
      <w:start w:val="1"/>
      <w:numFmt w:val="decimal"/>
      <w:lvlText w:val="%1.%2.%3.%4."/>
      <w:lvlJc w:val="left"/>
      <w:pPr>
        <w:ind w:left="2606" w:hanging="360"/>
      </w:pPr>
    </w:lvl>
    <w:lvl w:ilvl="4">
      <w:start w:val="1"/>
      <w:numFmt w:val="lowerLetter"/>
      <w:lvlText w:val="%1.%2.%3.%4.%5."/>
      <w:lvlJc w:val="left"/>
      <w:pPr>
        <w:ind w:left="3326" w:hanging="360"/>
      </w:pPr>
    </w:lvl>
    <w:lvl w:ilvl="5">
      <w:start w:val="1"/>
      <w:numFmt w:val="lowerRoman"/>
      <w:lvlText w:val="%1.%2.%3.%4.%5.%6."/>
      <w:lvlJc w:val="right"/>
      <w:pPr>
        <w:ind w:left="4046" w:hanging="180"/>
      </w:pPr>
    </w:lvl>
    <w:lvl w:ilvl="6">
      <w:start w:val="1"/>
      <w:numFmt w:val="decimal"/>
      <w:lvlText w:val="%1.%2.%3.%4.%5.%6.%7."/>
      <w:lvlJc w:val="left"/>
      <w:pPr>
        <w:ind w:left="4766" w:hanging="360"/>
      </w:pPr>
    </w:lvl>
    <w:lvl w:ilvl="7">
      <w:start w:val="1"/>
      <w:numFmt w:val="lowerLetter"/>
      <w:lvlText w:val="%1.%2.%3.%4.%5.%6.%7.%8."/>
      <w:lvlJc w:val="left"/>
      <w:pPr>
        <w:ind w:left="5486" w:hanging="360"/>
      </w:pPr>
    </w:lvl>
    <w:lvl w:ilvl="8">
      <w:start w:val="1"/>
      <w:numFmt w:val="lowerRoman"/>
      <w:lvlText w:val="%1.%2.%3.%4.%5.%6.%7.%8.%9."/>
      <w:lvlJc w:val="right"/>
      <w:pPr>
        <w:ind w:left="6206" w:hanging="180"/>
      </w:pPr>
    </w:lvl>
  </w:abstractNum>
  <w:abstractNum w:abstractNumId="7" w15:restartNumberingAfterBreak="0">
    <w:nsid w:val="13DE723C"/>
    <w:multiLevelType w:val="multilevel"/>
    <w:tmpl w:val="5C301C5E"/>
    <w:styleLink w:val="WWNum9"/>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8F93702"/>
    <w:multiLevelType w:val="hybridMultilevel"/>
    <w:tmpl w:val="7628371E"/>
    <w:lvl w:ilvl="0" w:tplc="210E779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9" w15:restartNumberingAfterBreak="0">
    <w:nsid w:val="19A337B8"/>
    <w:multiLevelType w:val="multilevel"/>
    <w:tmpl w:val="AF3ACC4C"/>
    <w:styleLink w:val="WWNum8"/>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09A633D"/>
    <w:multiLevelType w:val="multilevel"/>
    <w:tmpl w:val="B0E01E4A"/>
    <w:styleLink w:val="WWNum4"/>
    <w:lvl w:ilvl="0">
      <w:numFmt w:val="bullet"/>
      <w:lvlText w:val=""/>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2D15EA3"/>
    <w:multiLevelType w:val="hybridMultilevel"/>
    <w:tmpl w:val="DF4ADF5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15:restartNumberingAfterBreak="0">
    <w:nsid w:val="298C1B56"/>
    <w:multiLevelType w:val="multilevel"/>
    <w:tmpl w:val="BC44122A"/>
    <w:styleLink w:val="WWNum3"/>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AF9536F"/>
    <w:multiLevelType w:val="hybridMultilevel"/>
    <w:tmpl w:val="83CEE00C"/>
    <w:lvl w:ilvl="0" w:tplc="809427E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4" w15:restartNumberingAfterBreak="0">
    <w:nsid w:val="319F510E"/>
    <w:multiLevelType w:val="multilevel"/>
    <w:tmpl w:val="B04840DA"/>
    <w:styleLink w:val="WWNum5"/>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94C5B9A"/>
    <w:multiLevelType w:val="multilevel"/>
    <w:tmpl w:val="BDDAE6AA"/>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4B63B28"/>
    <w:multiLevelType w:val="hybridMultilevel"/>
    <w:tmpl w:val="25A69354"/>
    <w:lvl w:ilvl="0" w:tplc="6A7C910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9843E8"/>
    <w:multiLevelType w:val="hybridMultilevel"/>
    <w:tmpl w:val="323C817E"/>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8" w15:restartNumberingAfterBreak="0">
    <w:nsid w:val="4BFF4207"/>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9" w15:restartNumberingAfterBreak="0">
    <w:nsid w:val="52F24C9D"/>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5E785F"/>
    <w:multiLevelType w:val="multilevel"/>
    <w:tmpl w:val="34E83582"/>
    <w:styleLink w:val="WWNum10"/>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55321C13"/>
    <w:multiLevelType w:val="hybridMultilevel"/>
    <w:tmpl w:val="DF4ADF5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2" w15:restartNumberingAfterBreak="0">
    <w:nsid w:val="571F18F4"/>
    <w:multiLevelType w:val="hybridMultilevel"/>
    <w:tmpl w:val="A84CD866"/>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3" w15:restartNumberingAfterBreak="0">
    <w:nsid w:val="59C22EB6"/>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4" w15:restartNumberingAfterBreak="0">
    <w:nsid w:val="5C515180"/>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5" w15:restartNumberingAfterBreak="0">
    <w:nsid w:val="619A22BD"/>
    <w:multiLevelType w:val="hybridMultilevel"/>
    <w:tmpl w:val="633A1BA0"/>
    <w:lvl w:ilvl="0" w:tplc="30DCC9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98749F"/>
    <w:multiLevelType w:val="multilevel"/>
    <w:tmpl w:val="7C24DFEE"/>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6B6F5ECF"/>
    <w:multiLevelType w:val="hybridMultilevel"/>
    <w:tmpl w:val="D82C9928"/>
    <w:lvl w:ilvl="0" w:tplc="D884F894">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8" w15:restartNumberingAfterBreak="0">
    <w:nsid w:val="6C9027DD"/>
    <w:multiLevelType w:val="multilevel"/>
    <w:tmpl w:val="1A3E1DCA"/>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02D3F7F"/>
    <w:multiLevelType w:val="multilevel"/>
    <w:tmpl w:val="6430E7EC"/>
    <w:styleLink w:val="WWNum1"/>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736C3C49"/>
    <w:multiLevelType w:val="hybridMultilevel"/>
    <w:tmpl w:val="67A47D64"/>
    <w:lvl w:ilvl="0" w:tplc="850472E6">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1" w15:restartNumberingAfterBreak="0">
    <w:nsid w:val="78291844"/>
    <w:multiLevelType w:val="hybridMultilevel"/>
    <w:tmpl w:val="982EA36C"/>
    <w:lvl w:ilvl="0" w:tplc="F86E391E">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2" w15:restartNumberingAfterBreak="0">
    <w:nsid w:val="7D0E5096"/>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29"/>
  </w:num>
  <w:num w:numId="2">
    <w:abstractNumId w:val="28"/>
  </w:num>
  <w:num w:numId="3">
    <w:abstractNumId w:val="12"/>
  </w:num>
  <w:num w:numId="4">
    <w:abstractNumId w:val="10"/>
  </w:num>
  <w:num w:numId="5">
    <w:abstractNumId w:val="14"/>
  </w:num>
  <w:num w:numId="6">
    <w:abstractNumId w:val="15"/>
  </w:num>
  <w:num w:numId="7">
    <w:abstractNumId w:val="26"/>
  </w:num>
  <w:num w:numId="8">
    <w:abstractNumId w:val="9"/>
  </w:num>
  <w:num w:numId="9">
    <w:abstractNumId w:val="7"/>
  </w:num>
  <w:num w:numId="10">
    <w:abstractNumId w:val="20"/>
  </w:num>
  <w:num w:numId="11">
    <w:abstractNumId w:val="6"/>
  </w:num>
  <w:num w:numId="12">
    <w:abstractNumId w:val="16"/>
  </w:num>
  <w:num w:numId="13">
    <w:abstractNumId w:val="31"/>
  </w:num>
  <w:num w:numId="14">
    <w:abstractNumId w:val="19"/>
  </w:num>
  <w:num w:numId="15">
    <w:abstractNumId w:val="3"/>
  </w:num>
  <w:num w:numId="16">
    <w:abstractNumId w:val="25"/>
  </w:num>
  <w:num w:numId="17">
    <w:abstractNumId w:val="27"/>
  </w:num>
  <w:num w:numId="18">
    <w:abstractNumId w:val="8"/>
  </w:num>
  <w:num w:numId="19">
    <w:abstractNumId w:val="0"/>
  </w:num>
  <w:num w:numId="20">
    <w:abstractNumId w:val="4"/>
  </w:num>
  <w:num w:numId="21">
    <w:abstractNumId w:val="5"/>
  </w:num>
  <w:num w:numId="22">
    <w:abstractNumId w:val="23"/>
  </w:num>
  <w:num w:numId="23">
    <w:abstractNumId w:val="13"/>
  </w:num>
  <w:num w:numId="24">
    <w:abstractNumId w:val="30"/>
  </w:num>
  <w:num w:numId="25">
    <w:abstractNumId w:val="1"/>
  </w:num>
  <w:num w:numId="26">
    <w:abstractNumId w:val="17"/>
  </w:num>
  <w:num w:numId="27">
    <w:abstractNumId w:val="18"/>
  </w:num>
  <w:num w:numId="28">
    <w:abstractNumId w:val="32"/>
  </w:num>
  <w:num w:numId="29">
    <w:abstractNumId w:val="24"/>
  </w:num>
  <w:num w:numId="30">
    <w:abstractNumId w:val="22"/>
  </w:num>
  <w:num w:numId="31">
    <w:abstractNumId w:val="11"/>
  </w:num>
  <w:num w:numId="32">
    <w:abstractNumId w:val="2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GwNDQxMDMwMLU0NDBU0lEKTi0uzszPAykwNK4FAHevxhstAAAA"/>
  </w:docVars>
  <w:rsids>
    <w:rsidRoot w:val="00AA54C7"/>
    <w:rsid w:val="000439F0"/>
    <w:rsid w:val="000B1F36"/>
    <w:rsid w:val="000B2699"/>
    <w:rsid w:val="000F44C7"/>
    <w:rsid w:val="00107736"/>
    <w:rsid w:val="001356FE"/>
    <w:rsid w:val="0014615D"/>
    <w:rsid w:val="00165565"/>
    <w:rsid w:val="00197F01"/>
    <w:rsid w:val="002045FA"/>
    <w:rsid w:val="00206CFC"/>
    <w:rsid w:val="0025795D"/>
    <w:rsid w:val="00264452"/>
    <w:rsid w:val="00274F21"/>
    <w:rsid w:val="002C1A75"/>
    <w:rsid w:val="002D6191"/>
    <w:rsid w:val="00300337"/>
    <w:rsid w:val="00316545"/>
    <w:rsid w:val="0033112D"/>
    <w:rsid w:val="003748F7"/>
    <w:rsid w:val="0037511F"/>
    <w:rsid w:val="003763FE"/>
    <w:rsid w:val="003A4DDD"/>
    <w:rsid w:val="003A6748"/>
    <w:rsid w:val="003F12ED"/>
    <w:rsid w:val="00417E35"/>
    <w:rsid w:val="004767FC"/>
    <w:rsid w:val="004B7C0A"/>
    <w:rsid w:val="004F0B97"/>
    <w:rsid w:val="004F1FA1"/>
    <w:rsid w:val="004F52AD"/>
    <w:rsid w:val="00551678"/>
    <w:rsid w:val="005759E6"/>
    <w:rsid w:val="00595827"/>
    <w:rsid w:val="005D652B"/>
    <w:rsid w:val="005D79F1"/>
    <w:rsid w:val="005E25DA"/>
    <w:rsid w:val="00605878"/>
    <w:rsid w:val="00620AF9"/>
    <w:rsid w:val="006F7B59"/>
    <w:rsid w:val="00807141"/>
    <w:rsid w:val="00854749"/>
    <w:rsid w:val="008763B7"/>
    <w:rsid w:val="008C15C7"/>
    <w:rsid w:val="008E1446"/>
    <w:rsid w:val="00957C2D"/>
    <w:rsid w:val="009649C6"/>
    <w:rsid w:val="00994194"/>
    <w:rsid w:val="009A73FF"/>
    <w:rsid w:val="009C473C"/>
    <w:rsid w:val="009E02C8"/>
    <w:rsid w:val="00A06668"/>
    <w:rsid w:val="00A158E3"/>
    <w:rsid w:val="00A276B9"/>
    <w:rsid w:val="00A63696"/>
    <w:rsid w:val="00A71961"/>
    <w:rsid w:val="00A82DC3"/>
    <w:rsid w:val="00AA54C7"/>
    <w:rsid w:val="00AB63A7"/>
    <w:rsid w:val="00AE2925"/>
    <w:rsid w:val="00B61CE7"/>
    <w:rsid w:val="00B6222B"/>
    <w:rsid w:val="00B64F18"/>
    <w:rsid w:val="00B82551"/>
    <w:rsid w:val="00BB2BC3"/>
    <w:rsid w:val="00BB5352"/>
    <w:rsid w:val="00BE00D2"/>
    <w:rsid w:val="00BE40B6"/>
    <w:rsid w:val="00BE617C"/>
    <w:rsid w:val="00C25925"/>
    <w:rsid w:val="00C2726B"/>
    <w:rsid w:val="00C35A9A"/>
    <w:rsid w:val="00C516D4"/>
    <w:rsid w:val="00C54F0C"/>
    <w:rsid w:val="00C93CC2"/>
    <w:rsid w:val="00CB00F1"/>
    <w:rsid w:val="00CC6594"/>
    <w:rsid w:val="00CD4183"/>
    <w:rsid w:val="00D16FB5"/>
    <w:rsid w:val="00D17777"/>
    <w:rsid w:val="00D57BA2"/>
    <w:rsid w:val="00D91BFC"/>
    <w:rsid w:val="00DD5B2F"/>
    <w:rsid w:val="00E46492"/>
    <w:rsid w:val="00E6747B"/>
    <w:rsid w:val="00EE2B42"/>
    <w:rsid w:val="00EF6A81"/>
    <w:rsid w:val="00F269D5"/>
    <w:rsid w:val="00F545DE"/>
    <w:rsid w:val="00F83D44"/>
    <w:rsid w:val="00F95FB6"/>
    <w:rsid w:val="00FB216F"/>
    <w:rsid w:val="00FC689F"/>
    <w:rsid w:val="00FE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B2486"/>
  <w15:docId w15:val="{327B3349-BAF1-47A5-BFC4-28689866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69D5"/>
    <w:pPr>
      <w:suppressAutoHyphens/>
    </w:pPr>
  </w:style>
  <w:style w:type="paragraph" w:styleId="Heading1">
    <w:name w:val="heading 1"/>
    <w:basedOn w:val="Standard"/>
    <w:next w:val="Textbody"/>
    <w:pPr>
      <w:ind w:left="0"/>
      <w:outlineLvl w:val="0"/>
    </w:pPr>
    <w:rPr>
      <w:caps/>
      <w:color w:val="7F7F7F"/>
      <w:sz w:val="32"/>
    </w:rPr>
  </w:style>
  <w:style w:type="paragraph" w:styleId="Heading2">
    <w:name w:val="heading 2"/>
    <w:basedOn w:val="Standard"/>
    <w:next w:val="Textbody"/>
    <w:pPr>
      <w:spacing w:before="240" w:after="120"/>
      <w:ind w:left="0"/>
      <w:outlineLvl w:val="1"/>
    </w:pPr>
    <w:rPr>
      <w:sz w:val="24"/>
    </w:rPr>
  </w:style>
  <w:style w:type="paragraph" w:styleId="Heading3">
    <w:name w:val="heading 3"/>
    <w:basedOn w:val="Standard"/>
    <w:next w:val="Textbody"/>
    <w:link w:val="Heading3Char"/>
    <w:pPr>
      <w:spacing w:before="40" w:after="40"/>
      <w:outlineLvl w:val="2"/>
    </w:pPr>
    <w:rPr>
      <w:b/>
      <w:caps/>
      <w:color w:val="7F7F7F"/>
    </w:rPr>
  </w:style>
  <w:style w:type="paragraph" w:styleId="Heading4">
    <w:name w:val="heading 4"/>
    <w:basedOn w:val="Standard"/>
    <w:next w:val="Textbody"/>
    <w:link w:val="Heading4Char"/>
    <w:pPr>
      <w:ind w:left="0"/>
      <w:outlineLvl w:val="3"/>
    </w:pPr>
    <w:rPr>
      <w:caps/>
    </w:rPr>
  </w:style>
  <w:style w:type="paragraph" w:styleId="Heading5">
    <w:name w:val="heading 5"/>
    <w:basedOn w:val="Standard"/>
    <w:next w:val="Textbody"/>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ind w:left="86"/>
    </w:pPr>
    <w:rPr>
      <w:rFonts w:ascii="Arial" w:hAnsi="Arial"/>
      <w:spacing w:val="4"/>
      <w:sz w:val="16"/>
      <w:szCs w:val="18"/>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rPr>
      <w:rFonts w:cs="Tahoma"/>
      <w:szCs w:val="16"/>
    </w:rPr>
  </w:style>
  <w:style w:type="paragraph" w:styleId="Title">
    <w:name w:val="Title"/>
    <w:basedOn w:val="Standard"/>
    <w:next w:val="Subtitle"/>
    <w:pPr>
      <w:spacing w:after="80"/>
      <w:ind w:left="0"/>
    </w:pPr>
    <w:rPr>
      <w:b/>
      <w:bCs/>
      <w:color w:val="404040"/>
      <w:sz w:val="40"/>
      <w:szCs w:val="36"/>
    </w:rPr>
  </w:style>
  <w:style w:type="paragraph" w:styleId="Subtitle">
    <w:name w:val="Subtitle"/>
    <w:basedOn w:val="Heading"/>
    <w:next w:val="Textbody"/>
    <w:pPr>
      <w:jc w:val="center"/>
    </w:pPr>
    <w:rPr>
      <w:i/>
      <w:iCs/>
    </w:rPr>
  </w:style>
  <w:style w:type="paragraph" w:customStyle="1" w:styleId="Details">
    <w:name w:val="Details"/>
    <w:basedOn w:val="Standard"/>
    <w:pPr>
      <w:ind w:left="0"/>
      <w:jc w:val="right"/>
    </w:pPr>
    <w:rPr>
      <w:caps/>
    </w:r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TitleChar">
    <w:name w:val="Title Char"/>
    <w:basedOn w:val="DefaultParagraphFont"/>
    <w:rPr>
      <w:rFonts w:ascii="Arial" w:hAnsi="Arial"/>
      <w:color w:val="404040"/>
      <w:spacing w:val="4"/>
      <w:sz w:val="40"/>
      <w:szCs w:val="18"/>
    </w:rPr>
  </w:style>
  <w:style w:type="character" w:styleId="PlaceholderText">
    <w:name w:val="Placeholder Text"/>
    <w:basedOn w:val="DefaultParagraphFont"/>
    <w:rPr>
      <w:color w:val="808080"/>
    </w:rPr>
  </w:style>
  <w:style w:type="character" w:customStyle="1" w:styleId="NumberingSymbols">
    <w:name w:val="Numbering Symbols"/>
    <w:rPr>
      <w:rFonts w:ascii="Arial" w:hAnsi="Arial"/>
      <w:sz w:val="16"/>
      <w:szCs w:val="16"/>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paragraph" w:styleId="PlainText">
    <w:name w:val="Plain Text"/>
    <w:basedOn w:val="Normal"/>
    <w:link w:val="PlainTextChar"/>
    <w:uiPriority w:val="99"/>
    <w:unhideWhenUsed/>
    <w:rsid w:val="00A276B9"/>
    <w:pPr>
      <w:widowControl/>
      <w:suppressAutoHyphens w:val="0"/>
      <w:autoSpaceDN/>
      <w:textAlignment w:val="auto"/>
    </w:pPr>
    <w:rPr>
      <w:rFonts w:ascii="Calibri" w:eastAsiaTheme="minorHAnsi" w:hAnsi="Calibri"/>
      <w:kern w:val="0"/>
      <w:sz w:val="22"/>
      <w:szCs w:val="22"/>
    </w:rPr>
  </w:style>
  <w:style w:type="character" w:customStyle="1" w:styleId="PlainTextChar">
    <w:name w:val="Plain Text Char"/>
    <w:basedOn w:val="DefaultParagraphFont"/>
    <w:link w:val="PlainText"/>
    <w:uiPriority w:val="99"/>
    <w:rsid w:val="00A276B9"/>
    <w:rPr>
      <w:rFonts w:ascii="Calibri" w:eastAsiaTheme="minorHAnsi" w:hAnsi="Calibri"/>
      <w:kern w:val="0"/>
      <w:sz w:val="22"/>
      <w:szCs w:val="22"/>
    </w:rPr>
  </w:style>
  <w:style w:type="character" w:customStyle="1" w:styleId="Heading3Char">
    <w:name w:val="Heading 3 Char"/>
    <w:basedOn w:val="DefaultParagraphFont"/>
    <w:link w:val="Heading3"/>
    <w:rsid w:val="00165565"/>
    <w:rPr>
      <w:rFonts w:ascii="Arial" w:hAnsi="Arial"/>
      <w:b/>
      <w:caps/>
      <w:color w:val="7F7F7F"/>
      <w:spacing w:val="4"/>
      <w:sz w:val="16"/>
      <w:szCs w:val="18"/>
    </w:rPr>
  </w:style>
  <w:style w:type="character" w:customStyle="1" w:styleId="Heading4Char">
    <w:name w:val="Heading 4 Char"/>
    <w:basedOn w:val="DefaultParagraphFont"/>
    <w:link w:val="Heading4"/>
    <w:rsid w:val="009C473C"/>
    <w:rPr>
      <w:rFonts w:ascii="Arial" w:hAnsi="Arial"/>
      <w:caps/>
      <w:spacing w:val="4"/>
      <w:sz w:val="16"/>
      <w:szCs w:val="18"/>
    </w:rPr>
  </w:style>
  <w:style w:type="paragraph" w:styleId="Header">
    <w:name w:val="header"/>
    <w:basedOn w:val="Normal"/>
    <w:link w:val="HeaderChar"/>
    <w:uiPriority w:val="99"/>
    <w:unhideWhenUsed/>
    <w:rsid w:val="000B2699"/>
    <w:pPr>
      <w:tabs>
        <w:tab w:val="center" w:pos="4680"/>
        <w:tab w:val="right" w:pos="9360"/>
      </w:tabs>
    </w:pPr>
  </w:style>
  <w:style w:type="character" w:customStyle="1" w:styleId="HeaderChar">
    <w:name w:val="Header Char"/>
    <w:basedOn w:val="DefaultParagraphFont"/>
    <w:link w:val="Header"/>
    <w:uiPriority w:val="99"/>
    <w:rsid w:val="000B2699"/>
  </w:style>
  <w:style w:type="paragraph" w:styleId="Footer">
    <w:name w:val="footer"/>
    <w:basedOn w:val="Normal"/>
    <w:link w:val="FooterChar"/>
    <w:uiPriority w:val="99"/>
    <w:unhideWhenUsed/>
    <w:rsid w:val="000B2699"/>
    <w:pPr>
      <w:tabs>
        <w:tab w:val="center" w:pos="4680"/>
        <w:tab w:val="right" w:pos="9360"/>
      </w:tabs>
    </w:pPr>
  </w:style>
  <w:style w:type="character" w:customStyle="1" w:styleId="FooterChar">
    <w:name w:val="Footer Char"/>
    <w:basedOn w:val="DefaultParagraphFont"/>
    <w:link w:val="Footer"/>
    <w:uiPriority w:val="99"/>
    <w:rsid w:val="000B2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18878">
      <w:bodyDiv w:val="1"/>
      <w:marLeft w:val="0"/>
      <w:marRight w:val="0"/>
      <w:marTop w:val="0"/>
      <w:marBottom w:val="0"/>
      <w:divBdr>
        <w:top w:val="none" w:sz="0" w:space="0" w:color="auto"/>
        <w:left w:val="none" w:sz="0" w:space="0" w:color="auto"/>
        <w:bottom w:val="none" w:sz="0" w:space="0" w:color="auto"/>
        <w:right w:val="none" w:sz="0" w:space="0" w:color="auto"/>
      </w:divBdr>
    </w:div>
    <w:div w:id="633876433">
      <w:bodyDiv w:val="1"/>
      <w:marLeft w:val="0"/>
      <w:marRight w:val="0"/>
      <w:marTop w:val="0"/>
      <w:marBottom w:val="0"/>
      <w:divBdr>
        <w:top w:val="none" w:sz="0" w:space="0" w:color="auto"/>
        <w:left w:val="none" w:sz="0" w:space="0" w:color="auto"/>
        <w:bottom w:val="none" w:sz="0" w:space="0" w:color="auto"/>
        <w:right w:val="none" w:sz="0" w:space="0" w:color="auto"/>
      </w:divBdr>
    </w:div>
    <w:div w:id="1118329522">
      <w:bodyDiv w:val="1"/>
      <w:marLeft w:val="0"/>
      <w:marRight w:val="0"/>
      <w:marTop w:val="0"/>
      <w:marBottom w:val="0"/>
      <w:divBdr>
        <w:top w:val="none" w:sz="0" w:space="0" w:color="auto"/>
        <w:left w:val="none" w:sz="0" w:space="0" w:color="auto"/>
        <w:bottom w:val="none" w:sz="0" w:space="0" w:color="auto"/>
        <w:right w:val="none" w:sz="0" w:space="0" w:color="auto"/>
      </w:divBdr>
    </w:div>
    <w:div w:id="1616597980">
      <w:bodyDiv w:val="1"/>
      <w:marLeft w:val="0"/>
      <w:marRight w:val="0"/>
      <w:marTop w:val="0"/>
      <w:marBottom w:val="0"/>
      <w:divBdr>
        <w:top w:val="none" w:sz="0" w:space="0" w:color="auto"/>
        <w:left w:val="none" w:sz="0" w:space="0" w:color="auto"/>
        <w:bottom w:val="none" w:sz="0" w:space="0" w:color="auto"/>
        <w:right w:val="none" w:sz="0" w:space="0" w:color="auto"/>
      </w:divBdr>
    </w:div>
    <w:div w:id="2009819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88772-E699-4524-A27D-B4EAFFFBF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Meeting minutes</vt:lpstr>
    </vt:vector>
  </TitlesOfParts>
  <Company>Pierce College</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Gerardo Tamayo</dc:creator>
  <cp:lastModifiedBy>Connor Fredericks</cp:lastModifiedBy>
  <cp:revision>5</cp:revision>
  <cp:lastPrinted>2018-10-01T16:24:00Z</cp:lastPrinted>
  <dcterms:created xsi:type="dcterms:W3CDTF">2019-03-04T19:16:00Z</dcterms:created>
  <dcterms:modified xsi:type="dcterms:W3CDTF">2019-03-11T19:33:00Z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