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131B36A5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F4C65">
        <w:rPr>
          <w:rFonts w:asciiTheme="majorHAnsi" w:hAnsiTheme="majorHAnsi" w:cs="Times New Roman"/>
          <w:i/>
          <w:sz w:val="24"/>
          <w:szCs w:val="24"/>
        </w:rPr>
        <w:t>Student Life Lobby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30AF5424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9A15FE">
        <w:rPr>
          <w:rFonts w:asciiTheme="majorHAnsi" w:hAnsiTheme="majorHAnsi" w:cs="Times New Roman"/>
          <w:i/>
          <w:sz w:val="24"/>
          <w:szCs w:val="24"/>
        </w:rPr>
        <w:t>October 15</w:t>
      </w:r>
      <w:r w:rsidR="009A15FE" w:rsidRPr="009A15FE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 w:rsidR="009A15FE">
        <w:rPr>
          <w:rFonts w:asciiTheme="majorHAnsi" w:hAnsiTheme="majorHAnsi" w:cs="Times New Roman"/>
          <w:i/>
          <w:sz w:val="24"/>
          <w:szCs w:val="24"/>
        </w:rPr>
        <w:t>, 2019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3DE0C0CE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F4C65">
        <w:rPr>
          <w:rFonts w:asciiTheme="majorHAnsi" w:hAnsiTheme="majorHAnsi" w:cs="Times New Roman"/>
          <w:i/>
          <w:sz w:val="24"/>
          <w:szCs w:val="24"/>
        </w:rPr>
        <w:t>1:00 p.m.</w:t>
      </w:r>
      <w:r w:rsidR="009A15FE">
        <w:rPr>
          <w:rFonts w:asciiTheme="majorHAnsi" w:hAnsiTheme="majorHAnsi" w:cs="Times New Roman"/>
          <w:i/>
          <w:sz w:val="24"/>
          <w:szCs w:val="24"/>
        </w:rPr>
        <w:t xml:space="preserve"> – 2:00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1494A74E" w14:textId="33690EB8" w:rsidR="00970FC6" w:rsidRDefault="00DF0956" w:rsidP="00970FC6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60667186" w14:textId="636A78F5" w:rsidR="00970FC6" w:rsidRDefault="009A15FE" w:rsidP="00AE4410">
      <w:pPr>
        <w:pStyle w:val="ListParagraph"/>
        <w:numPr>
          <w:ilvl w:val="1"/>
          <w:numId w:val="1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President’s Report</w:t>
      </w:r>
    </w:p>
    <w:p w14:paraId="5CF182CD" w14:textId="7D05D287" w:rsidR="00EB5FB3" w:rsidRPr="00EB5FB3" w:rsidRDefault="00EB5FB3" w:rsidP="00AE4410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EB5FB3">
        <w:rPr>
          <w:rFonts w:asciiTheme="majorHAnsi" w:hAnsiTheme="majorHAnsi" w:cs="Times New Roman"/>
          <w:b/>
          <w:sz w:val="24"/>
          <w:szCs w:val="24"/>
        </w:rPr>
        <w:t>Chaz Serna</w:t>
      </w:r>
    </w:p>
    <w:p w14:paraId="55C38F0A" w14:textId="77777777" w:rsidR="00EB5FB3" w:rsidRDefault="00FC6FEC" w:rsidP="00AE4410">
      <w:pPr>
        <w:pStyle w:val="ListParagraph"/>
        <w:numPr>
          <w:ilvl w:val="1"/>
          <w:numId w:val="1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</w:t>
      </w:r>
      <w:r w:rsidR="00EB5FB3">
        <w:rPr>
          <w:rFonts w:asciiTheme="majorHAnsi" w:hAnsiTheme="majorHAnsi" w:cs="Times New Roman"/>
          <w:sz w:val="24"/>
          <w:szCs w:val="24"/>
        </w:rPr>
        <w:t>ice President’s Report</w:t>
      </w:r>
    </w:p>
    <w:p w14:paraId="448A9218" w14:textId="1989C7D2" w:rsidR="009A15FE" w:rsidRPr="00EB5FB3" w:rsidRDefault="00FC6FEC" w:rsidP="00AE4410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EB5FB3">
        <w:rPr>
          <w:rFonts w:asciiTheme="majorHAnsi" w:hAnsiTheme="majorHAnsi" w:cs="Times New Roman"/>
          <w:b/>
          <w:sz w:val="24"/>
          <w:szCs w:val="24"/>
        </w:rPr>
        <w:t>Jessica Edmonds</w:t>
      </w:r>
    </w:p>
    <w:p w14:paraId="7976313B" w14:textId="77E92F1F" w:rsidR="00FC6FEC" w:rsidRDefault="00EB5FB3" w:rsidP="00AE4410">
      <w:pPr>
        <w:pStyle w:val="ListParagraph"/>
        <w:numPr>
          <w:ilvl w:val="1"/>
          <w:numId w:val="1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Administrative Senator</w:t>
      </w:r>
    </w:p>
    <w:p w14:paraId="47C1B445" w14:textId="1D8D9B63" w:rsidR="00EB5FB3" w:rsidRPr="00EB5FB3" w:rsidRDefault="00EB5FB3" w:rsidP="00AE4410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Jaein Cho</w:t>
      </w:r>
    </w:p>
    <w:p w14:paraId="707BB94F" w14:textId="639B01CB" w:rsidR="00FC6FEC" w:rsidRDefault="00EB5FB3" w:rsidP="00AE4410">
      <w:pPr>
        <w:pStyle w:val="ListParagraph"/>
        <w:numPr>
          <w:ilvl w:val="1"/>
          <w:numId w:val="1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Legislative senator</w:t>
      </w:r>
    </w:p>
    <w:p w14:paraId="4CA0BAB6" w14:textId="48352011" w:rsidR="00EB5FB3" w:rsidRPr="00F454F1" w:rsidRDefault="00F454F1" w:rsidP="00AE4410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William Wasson</w:t>
      </w:r>
    </w:p>
    <w:p w14:paraId="45D0A22C" w14:textId="391C0005" w:rsidR="00FC6FEC" w:rsidRDefault="00FC6FEC" w:rsidP="00AE4410">
      <w:pPr>
        <w:pStyle w:val="ListParagraph"/>
        <w:numPr>
          <w:ilvl w:val="1"/>
          <w:numId w:val="1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Clubs &amp; Organizations Senator:</w:t>
      </w:r>
    </w:p>
    <w:p w14:paraId="0239A37A" w14:textId="1C36FBD0" w:rsidR="00F454F1" w:rsidRPr="00F454F1" w:rsidRDefault="00F454F1" w:rsidP="00AE4410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F454F1">
        <w:rPr>
          <w:rFonts w:asciiTheme="majorHAnsi" w:hAnsiTheme="majorHAnsi" w:cs="Times New Roman"/>
          <w:b/>
          <w:sz w:val="24"/>
          <w:szCs w:val="24"/>
        </w:rPr>
        <w:t>John Shead</w:t>
      </w:r>
    </w:p>
    <w:p w14:paraId="233CF88B" w14:textId="0467196E" w:rsidR="00EB5FB3" w:rsidRDefault="00EB5FB3" w:rsidP="00AE4410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Engagement Senator:</w:t>
      </w:r>
    </w:p>
    <w:p w14:paraId="024753A7" w14:textId="7EF6BF7A" w:rsidR="00F454F1" w:rsidRPr="00F454F1" w:rsidRDefault="00F454F1" w:rsidP="00AE4410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Han Duong</w:t>
      </w:r>
    </w:p>
    <w:p w14:paraId="02AE020C" w14:textId="5B1CBA0F" w:rsidR="00EB5FB3" w:rsidRDefault="00EB5FB3" w:rsidP="00AE4410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 &amp; Cultural Affairs Senator:</w:t>
      </w:r>
    </w:p>
    <w:p w14:paraId="781AAC56" w14:textId="18EA20E1" w:rsidR="00F454F1" w:rsidRPr="00AE4410" w:rsidRDefault="00AE4410" w:rsidP="00AE4410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RAYA</w:t>
      </w:r>
    </w:p>
    <w:p w14:paraId="4E4AB3D2" w14:textId="68FC09DD" w:rsidR="00EB5FB3" w:rsidRDefault="00EB5FB3" w:rsidP="00AE4410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Activities Board: </w:t>
      </w:r>
    </w:p>
    <w:p w14:paraId="281350FB" w14:textId="4069A432" w:rsidR="00AE4410" w:rsidRPr="00AE4410" w:rsidRDefault="00D25FD5" w:rsidP="00AE4410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Dennis Johnson</w:t>
      </w: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6C698D50" w:rsidR="00C7771D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85F19F2" w14:textId="2FCCDB5F" w:rsidR="00750AFA" w:rsidRDefault="002F4C65" w:rsidP="00AE4410">
      <w:pPr>
        <w:pStyle w:val="ListParagraph"/>
        <w:numPr>
          <w:ilvl w:val="0"/>
          <w:numId w:val="19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Action Item 1920-014</w:t>
      </w:r>
      <w:r w:rsidR="00750AFA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 w:rsidR="00750AFA">
        <w:rPr>
          <w:rFonts w:asciiTheme="majorHAnsi" w:hAnsiTheme="majorHAnsi" w:cs="Times New Roman"/>
          <w:sz w:val="24"/>
          <w:szCs w:val="24"/>
        </w:rPr>
        <w:t xml:space="preserve">To ratify </w:t>
      </w:r>
      <w:proofErr w:type="spellStart"/>
      <w:r>
        <w:rPr>
          <w:rFonts w:asciiTheme="majorHAnsi" w:hAnsiTheme="majorHAnsi" w:cs="Times New Roman"/>
          <w:sz w:val="24"/>
          <w:szCs w:val="24"/>
        </w:rPr>
        <w:t>Phuc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Huynh Tan Lam as a member of Tenure Committee</w:t>
      </w:r>
      <w:r w:rsidR="00D25FD5">
        <w:rPr>
          <w:rFonts w:asciiTheme="majorHAnsi" w:hAnsiTheme="majorHAnsi" w:cs="Times New Roman"/>
          <w:sz w:val="24"/>
          <w:szCs w:val="24"/>
        </w:rPr>
        <w:t>.</w:t>
      </w:r>
    </w:p>
    <w:p w14:paraId="1BBD8D7A" w14:textId="610890BE" w:rsidR="00750AFA" w:rsidRDefault="002F4C65" w:rsidP="00AE4410">
      <w:pPr>
        <w:pStyle w:val="ListParagraph"/>
        <w:numPr>
          <w:ilvl w:val="0"/>
          <w:numId w:val="19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Action Item 1920-015</w:t>
      </w:r>
      <w:r w:rsidR="00750AFA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 xml:space="preserve">To ratify </w:t>
      </w:r>
      <w:proofErr w:type="spellStart"/>
      <w:r>
        <w:rPr>
          <w:rFonts w:asciiTheme="majorHAnsi" w:hAnsiTheme="majorHAnsi" w:cs="Times New Roman"/>
          <w:sz w:val="24"/>
          <w:szCs w:val="24"/>
        </w:rPr>
        <w:t>Yeonsoo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Yook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as a member of Tenure Commit</w:t>
      </w:r>
      <w:r w:rsidR="005D6A90">
        <w:rPr>
          <w:rFonts w:asciiTheme="majorHAnsi" w:hAnsiTheme="majorHAnsi" w:cs="Times New Roman"/>
          <w:sz w:val="24"/>
          <w:szCs w:val="24"/>
        </w:rPr>
        <w:t>t</w:t>
      </w:r>
      <w:r>
        <w:rPr>
          <w:rFonts w:asciiTheme="majorHAnsi" w:hAnsiTheme="majorHAnsi" w:cs="Times New Roman"/>
          <w:sz w:val="24"/>
          <w:szCs w:val="24"/>
        </w:rPr>
        <w:t>ee</w:t>
      </w:r>
      <w:r w:rsidR="00D25FD5">
        <w:rPr>
          <w:rFonts w:asciiTheme="majorHAnsi" w:hAnsiTheme="majorHAnsi" w:cs="Times New Roman"/>
          <w:sz w:val="24"/>
          <w:szCs w:val="24"/>
        </w:rPr>
        <w:t>.</w:t>
      </w:r>
    </w:p>
    <w:p w14:paraId="3D982303" w14:textId="031D420F" w:rsidR="002F4C65" w:rsidRDefault="002F4C65" w:rsidP="00AE4410">
      <w:pPr>
        <w:pStyle w:val="ListParagraph"/>
        <w:numPr>
          <w:ilvl w:val="0"/>
          <w:numId w:val="19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Action Item 1920-016: </w:t>
      </w:r>
      <w:r>
        <w:rPr>
          <w:rFonts w:asciiTheme="majorHAnsi" w:hAnsiTheme="majorHAnsi" w:cs="Times New Roman"/>
          <w:sz w:val="24"/>
          <w:szCs w:val="24"/>
        </w:rPr>
        <w:t xml:space="preserve">To ratify Thao </w:t>
      </w:r>
      <w:proofErr w:type="spellStart"/>
      <w:r>
        <w:rPr>
          <w:rFonts w:asciiTheme="majorHAnsi" w:hAnsiTheme="majorHAnsi" w:cs="Times New Roman"/>
          <w:sz w:val="24"/>
          <w:szCs w:val="24"/>
        </w:rPr>
        <w:t>Thi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Thanh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Lam as a member of Tenure </w:t>
      </w:r>
      <w:r w:rsidR="00D25FD5">
        <w:rPr>
          <w:rFonts w:asciiTheme="majorHAnsi" w:hAnsiTheme="majorHAnsi" w:cs="Times New Roman"/>
          <w:sz w:val="24"/>
          <w:szCs w:val="24"/>
        </w:rPr>
        <w:t>Committee.</w:t>
      </w:r>
    </w:p>
    <w:p w14:paraId="31E88E93" w14:textId="147BE3A3" w:rsidR="002F4C65" w:rsidRPr="00B11B9C" w:rsidRDefault="002F4C65" w:rsidP="00AE4410">
      <w:pPr>
        <w:pStyle w:val="ListParagraph"/>
        <w:numPr>
          <w:ilvl w:val="0"/>
          <w:numId w:val="19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Action Item 1920-017: </w:t>
      </w:r>
      <w:r>
        <w:rPr>
          <w:rFonts w:asciiTheme="majorHAnsi" w:hAnsiTheme="majorHAnsi" w:cs="Times New Roman"/>
          <w:sz w:val="24"/>
          <w:szCs w:val="24"/>
        </w:rPr>
        <w:t>To ratify Jessica Edmonds as a member of Tenure Committee</w:t>
      </w:r>
      <w:r w:rsidR="00D25FD5">
        <w:rPr>
          <w:rFonts w:asciiTheme="majorHAnsi" w:hAnsiTheme="majorHAnsi" w:cs="Times New Roman"/>
          <w:sz w:val="24"/>
          <w:szCs w:val="24"/>
        </w:rPr>
        <w:t>.</w:t>
      </w:r>
    </w:p>
    <w:p w14:paraId="41B274EB" w14:textId="64C45884" w:rsidR="002F4C65" w:rsidRPr="00B11B9C" w:rsidRDefault="002F4C65" w:rsidP="00AE4410">
      <w:pPr>
        <w:pStyle w:val="ListParagraph"/>
        <w:numPr>
          <w:ilvl w:val="0"/>
          <w:numId w:val="19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Action Item 1920-018: </w:t>
      </w:r>
      <w:r>
        <w:rPr>
          <w:rFonts w:asciiTheme="majorHAnsi" w:hAnsiTheme="majorHAnsi" w:cs="Times New Roman"/>
          <w:sz w:val="24"/>
          <w:szCs w:val="24"/>
        </w:rPr>
        <w:t>To ratify Katie Garcia as a member of Tenure Committee</w:t>
      </w:r>
      <w:r w:rsidR="00D25FD5">
        <w:rPr>
          <w:rFonts w:asciiTheme="majorHAnsi" w:hAnsiTheme="majorHAnsi" w:cs="Times New Roman"/>
          <w:sz w:val="24"/>
          <w:szCs w:val="24"/>
        </w:rPr>
        <w:t>.</w:t>
      </w:r>
      <w:bookmarkStart w:id="0" w:name="_GoBack"/>
      <w:bookmarkEnd w:id="0"/>
    </w:p>
    <w:p w14:paraId="0F4DACBD" w14:textId="6FD8A1CE" w:rsidR="002F4C65" w:rsidRPr="00970FC6" w:rsidRDefault="002F4C65" w:rsidP="00AE4410">
      <w:pPr>
        <w:pStyle w:val="ListParagraph"/>
        <w:numPr>
          <w:ilvl w:val="0"/>
          <w:numId w:val="19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Action Item 1920-019: </w:t>
      </w:r>
      <w:r>
        <w:rPr>
          <w:rFonts w:asciiTheme="majorHAnsi" w:hAnsiTheme="majorHAnsi" w:cs="Times New Roman"/>
          <w:sz w:val="24"/>
          <w:szCs w:val="24"/>
        </w:rPr>
        <w:t>To approve the fund for Simple (Halo) Booth</w:t>
      </w:r>
      <w:r w:rsidR="00D25FD5">
        <w:rPr>
          <w:rFonts w:asciiTheme="majorHAnsi" w:hAnsiTheme="majorHAnsi" w:cs="Times New Roman"/>
          <w:sz w:val="24"/>
          <w:szCs w:val="24"/>
        </w:rPr>
        <w:t>.</w:t>
      </w:r>
    </w:p>
    <w:p w14:paraId="70E60739" w14:textId="14060F72" w:rsidR="00820174" w:rsidRPr="00F67177" w:rsidRDefault="0089379E" w:rsidP="00820174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683663">
      <w:pPr>
        <w:numPr>
          <w:ilvl w:val="0"/>
          <w:numId w:val="1"/>
        </w:numPr>
        <w:spacing w:after="12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77E4A95B" w14:textId="7C66C035" w:rsidR="00EE093F" w:rsidRDefault="00970FC6" w:rsidP="00EE093F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Breast Cancer Awareness Day on the 23</w:t>
      </w:r>
      <w:r w:rsidRPr="00970FC6">
        <w:rPr>
          <w:rFonts w:asciiTheme="majorHAnsi" w:hAnsiTheme="majorHAnsi" w:cs="Times New Roman"/>
          <w:i/>
          <w:sz w:val="24"/>
          <w:szCs w:val="24"/>
          <w:vertAlign w:val="superscript"/>
        </w:rPr>
        <w:t>rd</w:t>
      </w:r>
      <w:r>
        <w:rPr>
          <w:rFonts w:asciiTheme="majorHAnsi" w:hAnsiTheme="majorHAnsi" w:cs="Times New Roman"/>
          <w:i/>
          <w:sz w:val="24"/>
          <w:szCs w:val="24"/>
        </w:rPr>
        <w:t xml:space="preserve"> at Student Life Lobby.</w:t>
      </w:r>
    </w:p>
    <w:p w14:paraId="191C482E" w14:textId="054A338B" w:rsidR="00737E7A" w:rsidRDefault="00970FC6" w:rsidP="00EE093F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MLI Workshop on the 25</w:t>
      </w:r>
      <w:r w:rsidRPr="00970FC6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12pm to 1pm at Olympic 205</w:t>
      </w:r>
    </w:p>
    <w:p w14:paraId="20B17059" w14:textId="287C17C2" w:rsidR="00970FC6" w:rsidRDefault="00970FC6" w:rsidP="00EE093F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Haunted Woods Excursion on the 25</w:t>
      </w:r>
      <w:r w:rsidRPr="00970FC6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7pm-10pm in Buckley. Tickets are available in the Student Life Office. </w:t>
      </w:r>
    </w:p>
    <w:p w14:paraId="262A1000" w14:textId="77777777" w:rsidR="00EE093F" w:rsidRPr="00EE093F" w:rsidRDefault="00EE093F" w:rsidP="00EE093F">
      <w:pPr>
        <w:pStyle w:val="ListParagraph"/>
        <w:ind w:left="1080"/>
        <w:rPr>
          <w:rFonts w:asciiTheme="majorHAnsi" w:hAnsiTheme="majorHAnsi" w:cs="Times New Roman"/>
          <w:i/>
          <w:sz w:val="24"/>
          <w:szCs w:val="24"/>
        </w:rPr>
      </w:pPr>
    </w:p>
    <w:p w14:paraId="422F4E31" w14:textId="4E09FDAA" w:rsidR="00AB3B77" w:rsidRPr="002A3C71" w:rsidRDefault="00992AF6" w:rsidP="00AB3B77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sectPr w:rsidR="00AB3B77" w:rsidRPr="002A3C71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B04C076A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C6E4A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B0591"/>
    <w:multiLevelType w:val="hybridMultilevel"/>
    <w:tmpl w:val="53D46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5"/>
  </w:num>
  <w:num w:numId="5">
    <w:abstractNumId w:val="19"/>
  </w:num>
  <w:num w:numId="6">
    <w:abstractNumId w:val="1"/>
  </w:num>
  <w:num w:numId="7">
    <w:abstractNumId w:val="12"/>
  </w:num>
  <w:num w:numId="8">
    <w:abstractNumId w:val="11"/>
  </w:num>
  <w:num w:numId="9">
    <w:abstractNumId w:val="16"/>
  </w:num>
  <w:num w:numId="10">
    <w:abstractNumId w:val="17"/>
  </w:num>
  <w:num w:numId="11">
    <w:abstractNumId w:val="7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qwFAJ2eO8gtAAAA"/>
  </w:docVars>
  <w:rsids>
    <w:rsidRoot w:val="00CA766B"/>
    <w:rsid w:val="000161B7"/>
    <w:rsid w:val="00026EAF"/>
    <w:rsid w:val="0006684C"/>
    <w:rsid w:val="00075707"/>
    <w:rsid w:val="000A0F6A"/>
    <w:rsid w:val="000F5369"/>
    <w:rsid w:val="001116B6"/>
    <w:rsid w:val="001A093C"/>
    <w:rsid w:val="001A0D75"/>
    <w:rsid w:val="001C372F"/>
    <w:rsid w:val="001D5A41"/>
    <w:rsid w:val="001E7F44"/>
    <w:rsid w:val="0022399D"/>
    <w:rsid w:val="00230E55"/>
    <w:rsid w:val="00236C60"/>
    <w:rsid w:val="002570C1"/>
    <w:rsid w:val="002572E7"/>
    <w:rsid w:val="002705F7"/>
    <w:rsid w:val="00280F75"/>
    <w:rsid w:val="002863A2"/>
    <w:rsid w:val="00292577"/>
    <w:rsid w:val="002A3C71"/>
    <w:rsid w:val="002B16CA"/>
    <w:rsid w:val="002B5756"/>
    <w:rsid w:val="002F4C65"/>
    <w:rsid w:val="0034021E"/>
    <w:rsid w:val="00355EDD"/>
    <w:rsid w:val="003736E9"/>
    <w:rsid w:val="00385AEC"/>
    <w:rsid w:val="003A5A67"/>
    <w:rsid w:val="003D2552"/>
    <w:rsid w:val="003E0DE8"/>
    <w:rsid w:val="00435AD9"/>
    <w:rsid w:val="00444B47"/>
    <w:rsid w:val="004E2206"/>
    <w:rsid w:val="005345E6"/>
    <w:rsid w:val="005468BC"/>
    <w:rsid w:val="005822A6"/>
    <w:rsid w:val="00584134"/>
    <w:rsid w:val="005A7CA1"/>
    <w:rsid w:val="005B33FE"/>
    <w:rsid w:val="005D6A90"/>
    <w:rsid w:val="0061517A"/>
    <w:rsid w:val="006467AA"/>
    <w:rsid w:val="00683663"/>
    <w:rsid w:val="006930A7"/>
    <w:rsid w:val="006C17FB"/>
    <w:rsid w:val="006D2A07"/>
    <w:rsid w:val="00704025"/>
    <w:rsid w:val="00737E7A"/>
    <w:rsid w:val="00750AFA"/>
    <w:rsid w:val="00774D26"/>
    <w:rsid w:val="00797140"/>
    <w:rsid w:val="007F6893"/>
    <w:rsid w:val="00810A84"/>
    <w:rsid w:val="00820174"/>
    <w:rsid w:val="008554F7"/>
    <w:rsid w:val="00857D0A"/>
    <w:rsid w:val="00857FF3"/>
    <w:rsid w:val="00885AB3"/>
    <w:rsid w:val="0089379E"/>
    <w:rsid w:val="008B4B22"/>
    <w:rsid w:val="008C6A15"/>
    <w:rsid w:val="008E6494"/>
    <w:rsid w:val="0091751B"/>
    <w:rsid w:val="00970FC6"/>
    <w:rsid w:val="00992AF6"/>
    <w:rsid w:val="00995F15"/>
    <w:rsid w:val="009A15FE"/>
    <w:rsid w:val="009A3A03"/>
    <w:rsid w:val="009D2570"/>
    <w:rsid w:val="009E7EE5"/>
    <w:rsid w:val="00A03B0F"/>
    <w:rsid w:val="00A118F7"/>
    <w:rsid w:val="00A11D60"/>
    <w:rsid w:val="00A1774C"/>
    <w:rsid w:val="00A86B46"/>
    <w:rsid w:val="00A907F9"/>
    <w:rsid w:val="00A946A6"/>
    <w:rsid w:val="00AB3B77"/>
    <w:rsid w:val="00AC2AE2"/>
    <w:rsid w:val="00AE4410"/>
    <w:rsid w:val="00AF4258"/>
    <w:rsid w:val="00B11B9C"/>
    <w:rsid w:val="00B85F2D"/>
    <w:rsid w:val="00BB0816"/>
    <w:rsid w:val="00BB6BA5"/>
    <w:rsid w:val="00BC12F2"/>
    <w:rsid w:val="00BE45BB"/>
    <w:rsid w:val="00BE5ABE"/>
    <w:rsid w:val="00BF19D6"/>
    <w:rsid w:val="00C30E01"/>
    <w:rsid w:val="00C42E90"/>
    <w:rsid w:val="00C61C5E"/>
    <w:rsid w:val="00C7771D"/>
    <w:rsid w:val="00CA766B"/>
    <w:rsid w:val="00CF2148"/>
    <w:rsid w:val="00CF4DB5"/>
    <w:rsid w:val="00D014DC"/>
    <w:rsid w:val="00D25FD5"/>
    <w:rsid w:val="00D275D7"/>
    <w:rsid w:val="00DD2BE7"/>
    <w:rsid w:val="00DE3A98"/>
    <w:rsid w:val="00DF0956"/>
    <w:rsid w:val="00DF6FB9"/>
    <w:rsid w:val="00E32DB0"/>
    <w:rsid w:val="00E51BE2"/>
    <w:rsid w:val="00E63A14"/>
    <w:rsid w:val="00E77BFF"/>
    <w:rsid w:val="00E95977"/>
    <w:rsid w:val="00E968DC"/>
    <w:rsid w:val="00EB3A52"/>
    <w:rsid w:val="00EB5FB3"/>
    <w:rsid w:val="00EE093F"/>
    <w:rsid w:val="00EE5330"/>
    <w:rsid w:val="00F16FD3"/>
    <w:rsid w:val="00F320D5"/>
    <w:rsid w:val="00F335A5"/>
    <w:rsid w:val="00F36820"/>
    <w:rsid w:val="00F454F1"/>
    <w:rsid w:val="00F67177"/>
    <w:rsid w:val="00F726C7"/>
    <w:rsid w:val="00FC6FEC"/>
    <w:rsid w:val="00FC7579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5E45-F30A-4792-A07B-AD5C7380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Jaein Cho</cp:lastModifiedBy>
  <cp:revision>6</cp:revision>
  <cp:lastPrinted>2019-05-22T18:54:00Z</cp:lastPrinted>
  <dcterms:created xsi:type="dcterms:W3CDTF">2019-10-08T21:10:00Z</dcterms:created>
  <dcterms:modified xsi:type="dcterms:W3CDTF">2019-10-10T20:30:00Z</dcterms:modified>
</cp:coreProperties>
</file>