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431A7" w14:textId="77777777" w:rsidR="00C1499F" w:rsidRDefault="000864A3" w:rsidP="00804144">
      <w:pPr>
        <w:pStyle w:val="Heading4"/>
        <w:tabs>
          <w:tab w:val="clear" w:pos="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ascii="Palatino Linotype" w:hAnsi="Palatino Linotype"/>
        </w:rPr>
      </w:pPr>
      <w:r>
        <w:rPr>
          <w:rFonts w:ascii="Palatino Linotype" w:hAnsi="Palatino Linotype"/>
        </w:rPr>
        <w:t xml:space="preserve"> </w:t>
      </w:r>
      <w:r w:rsidR="00845189">
        <w:rPr>
          <w:rFonts w:ascii="Palatino Linotype" w:hAnsi="Palatino Linotype"/>
        </w:rPr>
        <w:t xml:space="preserve">                                                                                                                                                                                                                                                                                                                                                                                                     </w:t>
      </w:r>
    </w:p>
    <w:p w14:paraId="7F0CC254" w14:textId="77777777" w:rsidR="00B95948" w:rsidRPr="00090C51" w:rsidRDefault="00B95948" w:rsidP="00804144">
      <w:pPr>
        <w:pStyle w:val="Heading4"/>
        <w:tabs>
          <w:tab w:val="clear" w:pos="0"/>
          <w:tab w:val="clear" w:pos="2160"/>
          <w:tab w:val="clear" w:pos="2880"/>
          <w:tab w:val="clear" w:pos="3600"/>
          <w:tab w:val="clear" w:pos="4320"/>
          <w:tab w:val="clear" w:pos="5040"/>
          <w:tab w:val="clear" w:pos="5760"/>
          <w:tab w:val="clear" w:pos="6480"/>
          <w:tab w:val="clear" w:pos="7200"/>
          <w:tab w:val="clear" w:pos="7920"/>
          <w:tab w:val="clear" w:pos="8640"/>
          <w:tab w:val="clear" w:pos="9360"/>
        </w:tabs>
        <w:jc w:val="left"/>
        <w:rPr>
          <w:rFonts w:ascii="Palatino Linotype" w:hAnsi="Palatino Linotype"/>
        </w:rPr>
      </w:pPr>
      <w:r w:rsidRPr="46CECBAE">
        <w:rPr>
          <w:rFonts w:ascii="Palatino Linotype" w:hAnsi="Palatino Linotype"/>
        </w:rPr>
        <w:t>COMMUNITY COLLEGE DISTRICT NO. 11</w:t>
      </w:r>
      <w:r w:rsidR="002003A8" w:rsidRPr="46CECBAE">
        <w:rPr>
          <w:rFonts w:ascii="Palatino Linotype" w:hAnsi="Palatino Linotype"/>
        </w:rPr>
        <w:t xml:space="preserve"> </w:t>
      </w:r>
      <w:r w:rsidRPr="46CECBAE">
        <w:rPr>
          <w:rFonts w:ascii="Palatino Linotype" w:hAnsi="Palatino Linotype"/>
        </w:rPr>
        <w:t>PIERCE COLLEGE</w:t>
      </w:r>
    </w:p>
    <w:p w14:paraId="009F0ADD" w14:textId="5CEE8D54" w:rsidR="46CECBAE" w:rsidRDefault="46CECBAE" w:rsidP="46CECBAE">
      <w:pPr>
        <w:rPr>
          <w:rFonts w:ascii="Palatino Linotype" w:hAnsi="Palatino Linotype"/>
          <w:b/>
          <w:bCs/>
          <w:color w:val="auto"/>
        </w:rPr>
      </w:pPr>
    </w:p>
    <w:p w14:paraId="182DFEF0" w14:textId="471D52E8" w:rsidR="00EF51EB" w:rsidRPr="00090C51" w:rsidRDefault="005707F5" w:rsidP="46CECBAE">
      <w:pPr>
        <w:rPr>
          <w:rFonts w:ascii="Palatino Linotype" w:hAnsi="Palatino Linotype"/>
          <w:b/>
          <w:bCs/>
          <w:color w:val="auto"/>
        </w:rPr>
      </w:pPr>
      <w:r>
        <w:rPr>
          <w:rFonts w:ascii="Palatino Linotype" w:hAnsi="Palatino Linotype"/>
          <w:b/>
          <w:bCs/>
          <w:color w:val="auto"/>
        </w:rPr>
        <w:t>September 27</w:t>
      </w:r>
      <w:r w:rsidR="000C379A">
        <w:rPr>
          <w:rFonts w:ascii="Palatino Linotype" w:hAnsi="Palatino Linotype"/>
          <w:b/>
          <w:bCs/>
          <w:color w:val="auto"/>
        </w:rPr>
        <w:t>,</w:t>
      </w:r>
      <w:r w:rsidR="00F50065" w:rsidRPr="46CECBAE">
        <w:rPr>
          <w:rFonts w:ascii="Palatino Linotype" w:hAnsi="Palatino Linotype"/>
          <w:b/>
          <w:bCs/>
          <w:color w:val="auto"/>
        </w:rPr>
        <w:t xml:space="preserve"> 20</w:t>
      </w:r>
      <w:r w:rsidR="003E7F82" w:rsidRPr="46CECBAE">
        <w:rPr>
          <w:rFonts w:ascii="Palatino Linotype" w:hAnsi="Palatino Linotype"/>
          <w:b/>
          <w:bCs/>
          <w:color w:val="auto"/>
        </w:rPr>
        <w:t>2</w:t>
      </w:r>
      <w:r w:rsidR="00677572" w:rsidRPr="46CECBAE">
        <w:rPr>
          <w:rFonts w:ascii="Palatino Linotype" w:hAnsi="Palatino Linotype"/>
          <w:b/>
          <w:bCs/>
          <w:color w:val="auto"/>
        </w:rPr>
        <w:t>3</w:t>
      </w:r>
    </w:p>
    <w:p w14:paraId="44CDA832" w14:textId="77777777" w:rsidR="00D645AF" w:rsidRDefault="00172F5E" w:rsidP="00804144">
      <w:pPr>
        <w:rPr>
          <w:rFonts w:ascii="Palatino Linotype" w:hAnsi="Palatino Linotype"/>
          <w:b/>
          <w:color w:val="auto"/>
        </w:rPr>
      </w:pPr>
      <w:r w:rsidRPr="00090C51">
        <w:rPr>
          <w:rFonts w:ascii="Palatino Linotype" w:hAnsi="Palatino Linotype"/>
          <w:b/>
          <w:color w:val="auto"/>
        </w:rPr>
        <w:t>MINUTES OF THE REGULAR</w:t>
      </w:r>
      <w:r w:rsidR="00D645AF">
        <w:rPr>
          <w:rFonts w:ascii="Palatino Linotype" w:hAnsi="Palatino Linotype"/>
          <w:b/>
          <w:color w:val="auto"/>
        </w:rPr>
        <w:t xml:space="preserve"> MEETING</w:t>
      </w:r>
    </w:p>
    <w:p w14:paraId="0A37501D" w14:textId="77777777" w:rsidR="002003A8" w:rsidRDefault="002003A8" w:rsidP="00804144">
      <w:pPr>
        <w:pStyle w:val="Heading7"/>
        <w:tabs>
          <w:tab w:val="center" w:pos="6390"/>
        </w:tabs>
        <w:ind w:left="0" w:firstLine="0"/>
        <w:jc w:val="left"/>
        <w:rPr>
          <w:rFonts w:ascii="Palatino Linotype" w:hAnsi="Palatino Linotype"/>
        </w:rPr>
      </w:pPr>
    </w:p>
    <w:p w14:paraId="592CD505" w14:textId="77777777" w:rsidR="00EB62AC" w:rsidRPr="006B1A42" w:rsidRDefault="00B95948" w:rsidP="002003A8">
      <w:pPr>
        <w:pStyle w:val="Heading7"/>
        <w:tabs>
          <w:tab w:val="center" w:pos="6390"/>
        </w:tabs>
        <w:ind w:left="0" w:firstLine="0"/>
        <w:jc w:val="left"/>
        <w:rPr>
          <w:rFonts w:ascii="Palatino Linotype" w:hAnsi="Palatino Linotype"/>
        </w:rPr>
      </w:pPr>
      <w:r w:rsidRPr="00090C51">
        <w:rPr>
          <w:rFonts w:ascii="Palatino Linotype" w:hAnsi="Palatino Linotype"/>
        </w:rPr>
        <w:t>BOARD MEMBERS PRESENT</w:t>
      </w:r>
    </w:p>
    <w:p w14:paraId="5C1D6135" w14:textId="77777777" w:rsidR="00465542" w:rsidRDefault="00465542" w:rsidP="003E7F82">
      <w:pPr>
        <w:pStyle w:val="Heading7"/>
        <w:tabs>
          <w:tab w:val="center" w:pos="6390"/>
        </w:tabs>
        <w:ind w:left="0" w:firstLine="0"/>
        <w:jc w:val="left"/>
        <w:rPr>
          <w:rFonts w:ascii="Palatino Linotype" w:hAnsi="Palatino Linotype"/>
          <w:b w:val="0"/>
          <w:sz w:val="22"/>
          <w:szCs w:val="22"/>
        </w:rPr>
      </w:pPr>
      <w:r>
        <w:rPr>
          <w:rFonts w:ascii="Palatino Linotype" w:hAnsi="Palatino Linotype"/>
          <w:b w:val="0"/>
          <w:sz w:val="22"/>
          <w:szCs w:val="22"/>
        </w:rPr>
        <w:t>Lisa Boyd</w:t>
      </w:r>
    </w:p>
    <w:p w14:paraId="31AD4B02" w14:textId="0C2F1921" w:rsidR="00616AC8" w:rsidRDefault="00616AC8" w:rsidP="003E7F82">
      <w:pPr>
        <w:pStyle w:val="Heading7"/>
        <w:tabs>
          <w:tab w:val="center" w:pos="6390"/>
        </w:tabs>
        <w:ind w:left="0" w:firstLine="0"/>
        <w:jc w:val="left"/>
        <w:rPr>
          <w:rFonts w:ascii="Palatino Linotype" w:hAnsi="Palatino Linotype"/>
          <w:b w:val="0"/>
          <w:sz w:val="22"/>
          <w:szCs w:val="22"/>
        </w:rPr>
      </w:pPr>
      <w:r>
        <w:rPr>
          <w:rFonts w:ascii="Palatino Linotype" w:hAnsi="Palatino Linotype"/>
          <w:b w:val="0"/>
          <w:sz w:val="22"/>
          <w:szCs w:val="22"/>
        </w:rPr>
        <w:t>Clemencia Castro Woolery</w:t>
      </w:r>
      <w:r w:rsidR="000C379A">
        <w:rPr>
          <w:rFonts w:ascii="Palatino Linotype" w:hAnsi="Palatino Linotype"/>
          <w:b w:val="0"/>
          <w:sz w:val="22"/>
          <w:szCs w:val="22"/>
        </w:rPr>
        <w:t>- on zoom</w:t>
      </w:r>
    </w:p>
    <w:p w14:paraId="0A969E53" w14:textId="77777777" w:rsidR="003E7F82" w:rsidRPr="000947B0" w:rsidRDefault="003E7F82" w:rsidP="003E7F82">
      <w:pPr>
        <w:pStyle w:val="Heading7"/>
        <w:tabs>
          <w:tab w:val="center" w:pos="6390"/>
        </w:tabs>
        <w:ind w:left="0" w:firstLine="0"/>
        <w:jc w:val="left"/>
        <w:rPr>
          <w:rFonts w:ascii="Palatino Linotype" w:hAnsi="Palatino Linotype"/>
          <w:b w:val="0"/>
        </w:rPr>
      </w:pPr>
      <w:r w:rsidRPr="000947B0">
        <w:rPr>
          <w:rFonts w:ascii="Palatino Linotype" w:hAnsi="Palatino Linotype"/>
          <w:b w:val="0"/>
          <w:sz w:val="22"/>
          <w:szCs w:val="22"/>
        </w:rPr>
        <w:t>Steve Smith</w:t>
      </w:r>
      <w:r>
        <w:rPr>
          <w:rFonts w:ascii="Palatino Linotype" w:hAnsi="Palatino Linotype"/>
          <w:b w:val="0"/>
          <w:sz w:val="22"/>
          <w:szCs w:val="22"/>
        </w:rPr>
        <w:t xml:space="preserve"> </w:t>
      </w:r>
    </w:p>
    <w:p w14:paraId="5102B1A9" w14:textId="77777777" w:rsidR="003E7F82" w:rsidRPr="000947B0" w:rsidRDefault="003E7F82" w:rsidP="003E7F82">
      <w:pPr>
        <w:rPr>
          <w:rFonts w:ascii="Palatino Linotype" w:hAnsi="Palatino Linotype"/>
          <w:color w:val="auto"/>
          <w:sz w:val="22"/>
          <w:szCs w:val="22"/>
        </w:rPr>
      </w:pPr>
      <w:r>
        <w:rPr>
          <w:rFonts w:ascii="Palatino Linotype" w:hAnsi="Palatino Linotype"/>
          <w:color w:val="auto"/>
          <w:sz w:val="22"/>
          <w:szCs w:val="22"/>
        </w:rPr>
        <w:t xml:space="preserve">Brett Willis </w:t>
      </w:r>
    </w:p>
    <w:p w14:paraId="5DAB6C7B" w14:textId="77777777" w:rsidR="00B95948" w:rsidRPr="00613F24" w:rsidRDefault="00B95948" w:rsidP="00804144">
      <w:pPr>
        <w:ind w:left="3600" w:firstLine="720"/>
        <w:jc w:val="center"/>
        <w:rPr>
          <w:rFonts w:ascii="Palatino Linotype" w:hAnsi="Palatino Linotype"/>
          <w:color w:val="auto"/>
          <w:sz w:val="22"/>
          <w:szCs w:val="22"/>
        </w:rPr>
      </w:pPr>
    </w:p>
    <w:p w14:paraId="60332057" w14:textId="77777777" w:rsidR="00D134D4" w:rsidRPr="00465542" w:rsidRDefault="002328C4">
      <w:pPr>
        <w:tabs>
          <w:tab w:val="left" w:pos="0"/>
          <w:tab w:val="left" w:pos="2880"/>
          <w:tab w:val="left" w:pos="3600"/>
          <w:tab w:val="left" w:pos="4320"/>
          <w:tab w:val="left" w:pos="5040"/>
          <w:tab w:val="left" w:pos="5760"/>
          <w:tab w:val="left" w:pos="6480"/>
          <w:tab w:val="left" w:pos="7200"/>
          <w:tab w:val="left" w:pos="7920"/>
          <w:tab w:val="left" w:pos="8640"/>
          <w:tab w:val="left" w:pos="9360"/>
        </w:tabs>
        <w:rPr>
          <w:rFonts w:ascii="Palatino Linotype" w:hAnsi="Palatino Linotype"/>
          <w:b/>
          <w:color w:val="auto"/>
        </w:rPr>
      </w:pPr>
      <w:r>
        <w:rPr>
          <w:rFonts w:ascii="Palatino Linotype" w:hAnsi="Palatino Linotype"/>
          <w:b/>
          <w:color w:val="auto"/>
        </w:rPr>
        <w:t xml:space="preserve">COLLEGE OFFICERS </w:t>
      </w:r>
      <w:r w:rsidR="00A9208B" w:rsidRPr="000B2727">
        <w:rPr>
          <w:rFonts w:ascii="Palatino Linotype" w:hAnsi="Palatino Linotype"/>
          <w:b/>
          <w:color w:val="auto"/>
        </w:rPr>
        <w:t>PRESENT</w:t>
      </w:r>
    </w:p>
    <w:p w14:paraId="029A28E4" w14:textId="77777777" w:rsidR="00090C51" w:rsidRDefault="003E7F82" w:rsidP="009C2AE5">
      <w:pPr>
        <w:tabs>
          <w:tab w:val="left" w:pos="0"/>
          <w:tab w:val="left" w:pos="2880"/>
          <w:tab w:val="left" w:pos="3600"/>
          <w:tab w:val="left" w:pos="4320"/>
          <w:tab w:val="left" w:pos="5040"/>
          <w:tab w:val="left" w:pos="5760"/>
          <w:tab w:val="left" w:pos="6480"/>
          <w:tab w:val="left" w:pos="7200"/>
          <w:tab w:val="left" w:pos="7920"/>
          <w:tab w:val="left" w:pos="8640"/>
          <w:tab w:val="left" w:pos="9360"/>
        </w:tabs>
        <w:rPr>
          <w:rFonts w:ascii="Palatino Linotype" w:hAnsi="Palatino Linotype"/>
          <w:color w:val="auto"/>
          <w:sz w:val="22"/>
          <w:szCs w:val="22"/>
        </w:rPr>
      </w:pPr>
      <w:r>
        <w:rPr>
          <w:rFonts w:ascii="Palatino Linotype" w:hAnsi="Palatino Linotype"/>
          <w:color w:val="auto"/>
          <w:sz w:val="22"/>
          <w:szCs w:val="22"/>
        </w:rPr>
        <w:t>Dr. Julie White</w:t>
      </w:r>
      <w:r w:rsidR="00A9208B">
        <w:rPr>
          <w:rFonts w:ascii="Palatino Linotype" w:hAnsi="Palatino Linotype"/>
          <w:color w:val="auto"/>
          <w:sz w:val="22"/>
          <w:szCs w:val="22"/>
        </w:rPr>
        <w:t>,</w:t>
      </w:r>
      <w:r>
        <w:rPr>
          <w:rFonts w:ascii="Palatino Linotype" w:hAnsi="Palatino Linotype"/>
          <w:color w:val="auto"/>
          <w:sz w:val="22"/>
          <w:szCs w:val="22"/>
        </w:rPr>
        <w:t xml:space="preserve"> </w:t>
      </w:r>
      <w:r w:rsidR="00465542">
        <w:rPr>
          <w:rFonts w:ascii="Palatino Linotype" w:hAnsi="Palatino Linotype"/>
          <w:color w:val="auto"/>
          <w:sz w:val="22"/>
          <w:szCs w:val="22"/>
        </w:rPr>
        <w:t>Chancellor and CEO</w:t>
      </w:r>
    </w:p>
    <w:p w14:paraId="5F8D6D96" w14:textId="601FBB86" w:rsidR="00657130" w:rsidRDefault="00A872A4" w:rsidP="009C2AE5">
      <w:pPr>
        <w:tabs>
          <w:tab w:val="left" w:pos="0"/>
          <w:tab w:val="left" w:pos="2880"/>
          <w:tab w:val="left" w:pos="3600"/>
          <w:tab w:val="left" w:pos="4320"/>
          <w:tab w:val="left" w:pos="5040"/>
          <w:tab w:val="left" w:pos="5760"/>
          <w:tab w:val="left" w:pos="6480"/>
          <w:tab w:val="left" w:pos="7200"/>
          <w:tab w:val="left" w:pos="7920"/>
          <w:tab w:val="left" w:pos="8640"/>
          <w:tab w:val="left" w:pos="9360"/>
        </w:tabs>
        <w:rPr>
          <w:rFonts w:ascii="Palatino Linotype" w:hAnsi="Palatino Linotype"/>
          <w:color w:val="auto"/>
          <w:sz w:val="22"/>
          <w:szCs w:val="22"/>
        </w:rPr>
      </w:pPr>
      <w:r>
        <w:rPr>
          <w:rFonts w:ascii="Palatino Linotype" w:hAnsi="Palatino Linotype"/>
          <w:color w:val="auto"/>
          <w:sz w:val="22"/>
          <w:szCs w:val="22"/>
        </w:rPr>
        <w:t xml:space="preserve">Dr. </w:t>
      </w:r>
      <w:r w:rsidR="00A62C47">
        <w:rPr>
          <w:rFonts w:ascii="Palatino Linotype" w:hAnsi="Palatino Linotype"/>
          <w:color w:val="auto"/>
          <w:sz w:val="22"/>
          <w:szCs w:val="22"/>
        </w:rPr>
        <w:t>Matthew Campbell</w:t>
      </w:r>
      <w:r w:rsidR="00657130">
        <w:rPr>
          <w:rFonts w:ascii="Palatino Linotype" w:hAnsi="Palatino Linotype"/>
          <w:color w:val="auto"/>
          <w:sz w:val="22"/>
          <w:szCs w:val="22"/>
        </w:rPr>
        <w:t xml:space="preserve">, President </w:t>
      </w:r>
      <w:r w:rsidR="006735A8">
        <w:rPr>
          <w:rFonts w:ascii="Palatino Linotype" w:hAnsi="Palatino Linotype"/>
          <w:color w:val="auto"/>
          <w:sz w:val="22"/>
          <w:szCs w:val="22"/>
        </w:rPr>
        <w:t>Fort Steilacoom</w:t>
      </w:r>
    </w:p>
    <w:p w14:paraId="46B42E59" w14:textId="54879AD8" w:rsidR="006735A8" w:rsidRDefault="006735A8" w:rsidP="009C2AE5">
      <w:pPr>
        <w:tabs>
          <w:tab w:val="left" w:pos="0"/>
          <w:tab w:val="left" w:pos="2880"/>
          <w:tab w:val="left" w:pos="3600"/>
          <w:tab w:val="left" w:pos="4320"/>
          <w:tab w:val="left" w:pos="5040"/>
          <w:tab w:val="left" w:pos="5760"/>
          <w:tab w:val="left" w:pos="6480"/>
          <w:tab w:val="left" w:pos="7200"/>
          <w:tab w:val="left" w:pos="7920"/>
          <w:tab w:val="left" w:pos="8640"/>
          <w:tab w:val="left" w:pos="9360"/>
        </w:tabs>
        <w:rPr>
          <w:rFonts w:ascii="Palatino Linotype" w:hAnsi="Palatino Linotype"/>
          <w:color w:val="auto"/>
          <w:sz w:val="22"/>
          <w:szCs w:val="22"/>
        </w:rPr>
      </w:pPr>
      <w:r>
        <w:rPr>
          <w:rFonts w:ascii="Palatino Linotype" w:hAnsi="Palatino Linotype"/>
          <w:color w:val="auto"/>
          <w:sz w:val="22"/>
          <w:szCs w:val="22"/>
        </w:rPr>
        <w:t>Dr. Chio Flores, President Puyallup</w:t>
      </w:r>
    </w:p>
    <w:p w14:paraId="6CEB5620" w14:textId="77777777" w:rsidR="009E18BD" w:rsidRPr="00465542" w:rsidRDefault="00276E3B" w:rsidP="00465542">
      <w:pPr>
        <w:tabs>
          <w:tab w:val="left" w:pos="0"/>
          <w:tab w:val="left" w:pos="2880"/>
          <w:tab w:val="left" w:pos="3600"/>
          <w:tab w:val="left" w:pos="4320"/>
          <w:tab w:val="left" w:pos="5040"/>
          <w:tab w:val="left" w:pos="5760"/>
          <w:tab w:val="left" w:pos="6480"/>
          <w:tab w:val="left" w:pos="7200"/>
          <w:tab w:val="left" w:pos="7920"/>
          <w:tab w:val="left" w:pos="8640"/>
          <w:tab w:val="left" w:pos="9360"/>
        </w:tabs>
        <w:rPr>
          <w:rFonts w:ascii="Palatino Linotype" w:hAnsi="Palatino Linotype"/>
          <w:b/>
          <w:color w:val="auto"/>
          <w:sz w:val="22"/>
          <w:szCs w:val="22"/>
        </w:rPr>
      </w:pPr>
      <w:r>
        <w:rPr>
          <w:rFonts w:ascii="Palatino Linotype" w:hAnsi="Palatino Linotype"/>
          <w:color w:val="auto"/>
          <w:sz w:val="22"/>
          <w:szCs w:val="22"/>
        </w:rPr>
        <w:t>Dr.</w:t>
      </w:r>
      <w:r w:rsidR="00A62C47">
        <w:rPr>
          <w:rFonts w:ascii="Palatino Linotype" w:hAnsi="Palatino Linotype"/>
          <w:color w:val="auto"/>
          <w:sz w:val="22"/>
          <w:szCs w:val="22"/>
        </w:rPr>
        <w:t xml:space="preserve"> Ilder Betancourt Lopez</w:t>
      </w:r>
      <w:r>
        <w:rPr>
          <w:rFonts w:ascii="Palatino Linotype" w:hAnsi="Palatino Linotype"/>
          <w:color w:val="auto"/>
          <w:sz w:val="22"/>
          <w:szCs w:val="22"/>
        </w:rPr>
        <w:t>, VP for Learning and Student Success</w:t>
      </w:r>
      <w:r w:rsidR="00EF5D1C">
        <w:rPr>
          <w:rFonts w:ascii="Palatino Linotype" w:hAnsi="Palatino Linotype"/>
          <w:color w:val="auto"/>
          <w:sz w:val="22"/>
          <w:szCs w:val="22"/>
        </w:rPr>
        <w:t xml:space="preserve"> </w:t>
      </w:r>
    </w:p>
    <w:p w14:paraId="74A2E886" w14:textId="77777777" w:rsidR="0092560F" w:rsidRDefault="0092560F" w:rsidP="00250F2D">
      <w:pPr>
        <w:tabs>
          <w:tab w:val="left" w:pos="0"/>
          <w:tab w:val="left" w:pos="720"/>
          <w:tab w:val="left" w:pos="1440"/>
          <w:tab w:val="left" w:pos="2160"/>
        </w:tabs>
        <w:rPr>
          <w:rFonts w:ascii="Palatino Linotype" w:hAnsi="Palatino Linotype"/>
          <w:color w:val="auto"/>
          <w:sz w:val="22"/>
          <w:szCs w:val="22"/>
        </w:rPr>
      </w:pPr>
      <w:r>
        <w:rPr>
          <w:rFonts w:ascii="Palatino Linotype" w:hAnsi="Palatino Linotype"/>
          <w:color w:val="auto"/>
          <w:sz w:val="22"/>
          <w:szCs w:val="22"/>
        </w:rPr>
        <w:t>Ms. JoAnn Baria, VP for Workforce, Economic, and Professional Dev.</w:t>
      </w:r>
    </w:p>
    <w:p w14:paraId="3990ABD7" w14:textId="394AE68A" w:rsidR="003E7F82" w:rsidRDefault="003E7F82" w:rsidP="00250F2D">
      <w:pPr>
        <w:tabs>
          <w:tab w:val="left" w:pos="0"/>
          <w:tab w:val="left" w:pos="720"/>
          <w:tab w:val="left" w:pos="1440"/>
          <w:tab w:val="left" w:pos="2160"/>
        </w:tabs>
        <w:rPr>
          <w:rFonts w:ascii="Palatino Linotype" w:hAnsi="Palatino Linotype"/>
          <w:color w:val="auto"/>
          <w:sz w:val="22"/>
          <w:szCs w:val="22"/>
        </w:rPr>
      </w:pPr>
      <w:r>
        <w:rPr>
          <w:rFonts w:ascii="Palatino Linotype" w:hAnsi="Palatino Linotype"/>
          <w:color w:val="auto"/>
          <w:sz w:val="22"/>
          <w:szCs w:val="22"/>
        </w:rPr>
        <w:t>M</w:t>
      </w:r>
      <w:r w:rsidR="00465542">
        <w:rPr>
          <w:rFonts w:ascii="Palatino Linotype" w:hAnsi="Palatino Linotype"/>
          <w:color w:val="auto"/>
          <w:sz w:val="22"/>
          <w:szCs w:val="22"/>
        </w:rPr>
        <w:t>r. Andrew Glass</w:t>
      </w:r>
      <w:r>
        <w:rPr>
          <w:rFonts w:ascii="Palatino Linotype" w:hAnsi="Palatino Linotype"/>
          <w:color w:val="auto"/>
          <w:sz w:val="22"/>
          <w:szCs w:val="22"/>
        </w:rPr>
        <w:t>,</w:t>
      </w:r>
      <w:r w:rsidR="00465542">
        <w:rPr>
          <w:rFonts w:ascii="Palatino Linotype" w:hAnsi="Palatino Linotype"/>
          <w:color w:val="auto"/>
          <w:sz w:val="22"/>
          <w:szCs w:val="22"/>
        </w:rPr>
        <w:t xml:space="preserve"> </w:t>
      </w:r>
      <w:r>
        <w:rPr>
          <w:rFonts w:ascii="Palatino Linotype" w:hAnsi="Palatino Linotype"/>
          <w:color w:val="auto"/>
          <w:sz w:val="22"/>
          <w:szCs w:val="22"/>
        </w:rPr>
        <w:t xml:space="preserve">VP for </w:t>
      </w:r>
      <w:r w:rsidR="005B3E61">
        <w:rPr>
          <w:rFonts w:ascii="Palatino Linotype" w:hAnsi="Palatino Linotype"/>
          <w:color w:val="auto"/>
          <w:sz w:val="22"/>
          <w:szCs w:val="22"/>
        </w:rPr>
        <w:t>Technology and Infrastructure</w:t>
      </w:r>
    </w:p>
    <w:p w14:paraId="08106515" w14:textId="29863C2C" w:rsidR="00A62C47" w:rsidRDefault="001D4DD9" w:rsidP="00A872A4">
      <w:pPr>
        <w:tabs>
          <w:tab w:val="left" w:pos="0"/>
          <w:tab w:val="left" w:pos="720"/>
          <w:tab w:val="left" w:pos="1440"/>
          <w:tab w:val="left" w:pos="2160"/>
        </w:tabs>
        <w:rPr>
          <w:rFonts w:ascii="Palatino Linotype" w:hAnsi="Palatino Linotype"/>
          <w:color w:val="auto"/>
          <w:sz w:val="22"/>
          <w:szCs w:val="22"/>
        </w:rPr>
      </w:pPr>
      <w:r>
        <w:rPr>
          <w:rFonts w:ascii="Palatino Linotype" w:hAnsi="Palatino Linotype"/>
          <w:color w:val="auto"/>
          <w:sz w:val="22"/>
          <w:szCs w:val="22"/>
        </w:rPr>
        <w:t xml:space="preserve">Ms. Holly Gorski, </w:t>
      </w:r>
      <w:r w:rsidR="000C379A">
        <w:rPr>
          <w:rFonts w:ascii="Palatino Linotype" w:hAnsi="Palatino Linotype"/>
          <w:color w:val="auto"/>
          <w:sz w:val="22"/>
          <w:szCs w:val="22"/>
        </w:rPr>
        <w:t xml:space="preserve">Interim </w:t>
      </w:r>
      <w:r>
        <w:rPr>
          <w:rFonts w:ascii="Palatino Linotype" w:hAnsi="Palatino Linotype"/>
          <w:color w:val="auto"/>
          <w:sz w:val="22"/>
          <w:szCs w:val="22"/>
        </w:rPr>
        <w:t xml:space="preserve">Vice President for </w:t>
      </w:r>
      <w:r w:rsidR="000C379A">
        <w:rPr>
          <w:rFonts w:ascii="Palatino Linotype" w:hAnsi="Palatino Linotype"/>
          <w:color w:val="auto"/>
          <w:sz w:val="22"/>
          <w:szCs w:val="22"/>
        </w:rPr>
        <w:t>Financial Services</w:t>
      </w:r>
    </w:p>
    <w:p w14:paraId="463676C9" w14:textId="31D2F5E4" w:rsidR="00562DB2" w:rsidRDefault="00465542" w:rsidP="000C379A">
      <w:pPr>
        <w:tabs>
          <w:tab w:val="left" w:pos="0"/>
          <w:tab w:val="left" w:pos="720"/>
          <w:tab w:val="left" w:pos="1440"/>
          <w:tab w:val="left" w:pos="2160"/>
        </w:tabs>
        <w:rPr>
          <w:rFonts w:ascii="Palatino Linotype" w:hAnsi="Palatino Linotype"/>
          <w:color w:val="auto"/>
          <w:sz w:val="22"/>
          <w:szCs w:val="22"/>
        </w:rPr>
      </w:pPr>
      <w:r>
        <w:rPr>
          <w:rFonts w:ascii="Palatino Linotype" w:hAnsi="Palatino Linotype"/>
          <w:color w:val="auto"/>
          <w:sz w:val="22"/>
          <w:szCs w:val="22"/>
        </w:rPr>
        <w:t>Ms. JMarie Johnson Kola, Interim VP for Equity, Innovation, and Engagement</w:t>
      </w:r>
    </w:p>
    <w:p w14:paraId="667E5253" w14:textId="21BF1379" w:rsidR="00A43271" w:rsidRPr="00025C7B" w:rsidRDefault="00A43271" w:rsidP="002003A8">
      <w:pPr>
        <w:tabs>
          <w:tab w:val="left" w:pos="0"/>
          <w:tab w:val="left" w:pos="2880"/>
          <w:tab w:val="left" w:pos="3600"/>
          <w:tab w:val="left" w:pos="4320"/>
          <w:tab w:val="left" w:pos="5040"/>
          <w:tab w:val="left" w:pos="5760"/>
          <w:tab w:val="left" w:pos="6480"/>
          <w:tab w:val="left" w:pos="7200"/>
          <w:tab w:val="left" w:pos="7920"/>
          <w:tab w:val="left" w:pos="8640"/>
          <w:tab w:val="left" w:pos="9360"/>
        </w:tabs>
        <w:rPr>
          <w:rFonts w:ascii="Palatino Linotype" w:hAnsi="Palatino Linotype"/>
          <w:color w:val="auto"/>
          <w:sz w:val="22"/>
          <w:szCs w:val="22"/>
        </w:rPr>
      </w:pPr>
      <w:r>
        <w:rPr>
          <w:rFonts w:ascii="Palatino Linotype" w:hAnsi="Palatino Linotype"/>
          <w:color w:val="auto"/>
          <w:sz w:val="22"/>
          <w:szCs w:val="22"/>
        </w:rPr>
        <w:t xml:space="preserve">Ms. </w:t>
      </w:r>
      <w:r w:rsidR="00DC1EA8">
        <w:rPr>
          <w:rFonts w:ascii="Palatino Linotype" w:hAnsi="Palatino Linotype"/>
          <w:color w:val="auto"/>
          <w:sz w:val="22"/>
          <w:szCs w:val="22"/>
        </w:rPr>
        <w:t>Jessica Burdick</w:t>
      </w:r>
      <w:r>
        <w:rPr>
          <w:rFonts w:ascii="Palatino Linotype" w:hAnsi="Palatino Linotype"/>
          <w:color w:val="auto"/>
          <w:sz w:val="22"/>
          <w:szCs w:val="22"/>
        </w:rPr>
        <w:t>. WPEA, Chief Job Steward</w:t>
      </w:r>
    </w:p>
    <w:p w14:paraId="02EB378F" w14:textId="77777777" w:rsidR="00B95948" w:rsidRPr="00090C51" w:rsidRDefault="00B959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Linotype" w:hAnsi="Palatino Linotype"/>
          <w:b/>
          <w:color w:val="auto"/>
        </w:rPr>
      </w:pPr>
    </w:p>
    <w:p w14:paraId="3010EF28" w14:textId="77777777" w:rsidR="00465542" w:rsidRDefault="00B95948" w:rsidP="0036208E">
      <w:pPr>
        <w:ind w:left="2880" w:hanging="2880"/>
        <w:rPr>
          <w:rFonts w:ascii="Palatino Linotype" w:hAnsi="Palatino Linotype"/>
          <w:color w:val="auto"/>
        </w:rPr>
      </w:pPr>
      <w:r w:rsidRPr="00090C51">
        <w:rPr>
          <w:rFonts w:ascii="Palatino Linotype" w:hAnsi="Palatino Linotype"/>
          <w:b/>
          <w:color w:val="auto"/>
        </w:rPr>
        <w:t>OTHERS PRESENT</w:t>
      </w:r>
      <w:r w:rsidRPr="00090C51">
        <w:rPr>
          <w:rFonts w:ascii="Palatino Linotype" w:hAnsi="Palatino Linotype"/>
          <w:color w:val="auto"/>
        </w:rPr>
        <w:t xml:space="preserve"> </w:t>
      </w:r>
    </w:p>
    <w:p w14:paraId="0FF281A6" w14:textId="4E77EDEB" w:rsidR="0036208E" w:rsidRDefault="003E60EA" w:rsidP="0036208E">
      <w:pPr>
        <w:ind w:left="2880" w:hanging="2880"/>
        <w:rPr>
          <w:rFonts w:ascii="Palatino Linotype" w:hAnsi="Palatino Linotype"/>
          <w:color w:val="auto"/>
        </w:rPr>
      </w:pPr>
      <w:r>
        <w:rPr>
          <w:rFonts w:ascii="Palatino Linotype" w:hAnsi="Palatino Linotype"/>
          <w:color w:val="auto"/>
        </w:rPr>
        <w:t xml:space="preserve">See </w:t>
      </w:r>
      <w:r w:rsidR="00E87401">
        <w:rPr>
          <w:rFonts w:ascii="Palatino Linotype" w:hAnsi="Palatino Linotype"/>
          <w:color w:val="auto"/>
        </w:rPr>
        <w:t>list</w:t>
      </w:r>
      <w:r w:rsidR="003B7124">
        <w:rPr>
          <w:rFonts w:ascii="Palatino Linotype" w:hAnsi="Palatino Linotype"/>
          <w:color w:val="auto"/>
        </w:rPr>
        <w:t xml:space="preserve"> below.</w:t>
      </w:r>
      <w:r w:rsidR="00B95948" w:rsidRPr="00090C51">
        <w:rPr>
          <w:rFonts w:ascii="Palatino Linotype" w:hAnsi="Palatino Linotype"/>
          <w:color w:val="auto"/>
        </w:rPr>
        <w:tab/>
      </w:r>
    </w:p>
    <w:p w14:paraId="6A05A809" w14:textId="77777777" w:rsidR="00B95948" w:rsidRPr="00090C51" w:rsidRDefault="00B95948">
      <w:pPr>
        <w:ind w:left="2880"/>
        <w:rPr>
          <w:rFonts w:ascii="Palatino Linotype" w:hAnsi="Palatino Linotype"/>
          <w:color w:val="auto"/>
        </w:rPr>
      </w:pPr>
    </w:p>
    <w:p w14:paraId="60B43DFC" w14:textId="77777777" w:rsidR="00F77FDE" w:rsidRDefault="00F77FDE">
      <w:pPr>
        <w:tabs>
          <w:tab w:val="left" w:pos="0"/>
          <w:tab w:val="left" w:pos="2880"/>
          <w:tab w:val="left" w:pos="3600"/>
          <w:tab w:val="left" w:pos="4320"/>
          <w:tab w:val="left" w:pos="5040"/>
          <w:tab w:val="left" w:pos="5760"/>
          <w:tab w:val="left" w:pos="6480"/>
          <w:tab w:val="left" w:pos="7200"/>
          <w:tab w:val="left" w:pos="7920"/>
          <w:tab w:val="left" w:pos="8640"/>
          <w:tab w:val="left" w:pos="9360"/>
        </w:tabs>
        <w:ind w:left="2880" w:hanging="2880"/>
        <w:rPr>
          <w:rFonts w:ascii="Palatino Linotype" w:hAnsi="Palatino Linotype"/>
          <w:b/>
          <w:color w:val="auto"/>
        </w:rPr>
      </w:pPr>
      <w:r>
        <w:rPr>
          <w:rFonts w:ascii="Palatino Linotype" w:hAnsi="Palatino Linotype"/>
          <w:b/>
          <w:color w:val="auto"/>
        </w:rPr>
        <w:t>STUDY SESSION</w:t>
      </w:r>
    </w:p>
    <w:p w14:paraId="1264A5DD" w14:textId="229C3F98" w:rsidR="00677572" w:rsidRDefault="00D95F13" w:rsidP="00517CCF">
      <w:pPr>
        <w:tabs>
          <w:tab w:val="left" w:pos="0"/>
          <w:tab w:val="left" w:pos="2880"/>
          <w:tab w:val="left" w:pos="3600"/>
          <w:tab w:val="left" w:pos="4320"/>
          <w:tab w:val="left" w:pos="5040"/>
          <w:tab w:val="left" w:pos="5760"/>
          <w:tab w:val="left" w:pos="6480"/>
          <w:tab w:val="left" w:pos="7200"/>
          <w:tab w:val="left" w:pos="7920"/>
          <w:tab w:val="left" w:pos="8640"/>
          <w:tab w:val="left" w:pos="9360"/>
        </w:tabs>
        <w:ind w:left="2880" w:hanging="2880"/>
        <w:rPr>
          <w:rFonts w:ascii="Palatino Linotype" w:hAnsi="Palatino Linotype"/>
          <w:color w:val="auto"/>
          <w:sz w:val="22"/>
          <w:szCs w:val="22"/>
        </w:rPr>
      </w:pPr>
      <w:r>
        <w:rPr>
          <w:rFonts w:ascii="Palatino Linotype" w:hAnsi="Palatino Linotype"/>
          <w:color w:val="auto"/>
          <w:sz w:val="22"/>
          <w:szCs w:val="22"/>
        </w:rPr>
        <w:t>The st</w:t>
      </w:r>
      <w:r w:rsidR="00063449">
        <w:rPr>
          <w:rFonts w:ascii="Palatino Linotype" w:hAnsi="Palatino Linotype"/>
          <w:color w:val="auto"/>
          <w:sz w:val="22"/>
          <w:szCs w:val="22"/>
        </w:rPr>
        <w:t>udy session focused on</w:t>
      </w:r>
      <w:r w:rsidR="00853837">
        <w:rPr>
          <w:rFonts w:ascii="Palatino Linotype" w:hAnsi="Palatino Linotype"/>
          <w:color w:val="auto"/>
          <w:sz w:val="22"/>
          <w:szCs w:val="22"/>
        </w:rPr>
        <w:t xml:space="preserve"> </w:t>
      </w:r>
      <w:r w:rsidR="00D9506C">
        <w:rPr>
          <w:rFonts w:ascii="Palatino Linotype" w:hAnsi="Palatino Linotype"/>
          <w:color w:val="auto"/>
          <w:sz w:val="22"/>
          <w:szCs w:val="22"/>
        </w:rPr>
        <w:t xml:space="preserve">upcoming accreditation visit and cyber </w:t>
      </w:r>
      <w:r w:rsidR="002B5166">
        <w:rPr>
          <w:rFonts w:ascii="Palatino Linotype" w:hAnsi="Palatino Linotype"/>
          <w:color w:val="auto"/>
          <w:sz w:val="22"/>
          <w:szCs w:val="22"/>
        </w:rPr>
        <w:t>incident.</w:t>
      </w:r>
    </w:p>
    <w:p w14:paraId="5A39BBE3" w14:textId="77777777" w:rsidR="00AD5ACC" w:rsidRPr="00F77FDE" w:rsidRDefault="00AD5ACC">
      <w:pPr>
        <w:tabs>
          <w:tab w:val="left" w:pos="0"/>
          <w:tab w:val="left" w:pos="2880"/>
          <w:tab w:val="left" w:pos="3600"/>
          <w:tab w:val="left" w:pos="4320"/>
          <w:tab w:val="left" w:pos="5040"/>
          <w:tab w:val="left" w:pos="5760"/>
          <w:tab w:val="left" w:pos="6480"/>
          <w:tab w:val="left" w:pos="7200"/>
          <w:tab w:val="left" w:pos="7920"/>
          <w:tab w:val="left" w:pos="8640"/>
          <w:tab w:val="left" w:pos="9360"/>
        </w:tabs>
        <w:ind w:left="2880" w:hanging="2880"/>
        <w:rPr>
          <w:rFonts w:ascii="Palatino Linotype" w:hAnsi="Palatino Linotype"/>
          <w:color w:val="auto"/>
          <w:sz w:val="22"/>
          <w:szCs w:val="22"/>
        </w:rPr>
      </w:pPr>
    </w:p>
    <w:p w14:paraId="24FF8E13" w14:textId="77777777" w:rsidR="0036208E" w:rsidRDefault="00B95948">
      <w:pPr>
        <w:tabs>
          <w:tab w:val="left" w:pos="0"/>
          <w:tab w:val="left" w:pos="2880"/>
          <w:tab w:val="left" w:pos="3600"/>
          <w:tab w:val="left" w:pos="4320"/>
          <w:tab w:val="left" w:pos="5040"/>
          <w:tab w:val="left" w:pos="5760"/>
          <w:tab w:val="left" w:pos="6480"/>
          <w:tab w:val="left" w:pos="7200"/>
          <w:tab w:val="left" w:pos="7920"/>
          <w:tab w:val="left" w:pos="8640"/>
          <w:tab w:val="left" w:pos="9360"/>
        </w:tabs>
        <w:ind w:left="2880" w:hanging="2880"/>
        <w:rPr>
          <w:rFonts w:ascii="Palatino Linotype" w:hAnsi="Palatino Linotype"/>
          <w:color w:val="auto"/>
        </w:rPr>
      </w:pPr>
      <w:r w:rsidRPr="00090C51">
        <w:rPr>
          <w:rFonts w:ascii="Palatino Linotype" w:hAnsi="Palatino Linotype"/>
          <w:b/>
          <w:color w:val="auto"/>
        </w:rPr>
        <w:t>CALL TO ORDER</w:t>
      </w:r>
      <w:r w:rsidR="008575C3" w:rsidRPr="00090C51">
        <w:rPr>
          <w:rFonts w:ascii="Palatino Linotype" w:hAnsi="Palatino Linotype"/>
          <w:color w:val="auto"/>
        </w:rPr>
        <w:tab/>
      </w:r>
    </w:p>
    <w:p w14:paraId="3D9DE66F" w14:textId="77777777" w:rsidR="00B95948" w:rsidRDefault="005461B4">
      <w:pPr>
        <w:tabs>
          <w:tab w:val="left" w:pos="0"/>
          <w:tab w:val="left" w:pos="2880"/>
          <w:tab w:val="left" w:pos="3600"/>
          <w:tab w:val="left" w:pos="4320"/>
          <w:tab w:val="left" w:pos="5040"/>
          <w:tab w:val="left" w:pos="5760"/>
          <w:tab w:val="left" w:pos="6480"/>
          <w:tab w:val="left" w:pos="7200"/>
          <w:tab w:val="left" w:pos="7920"/>
          <w:tab w:val="left" w:pos="8640"/>
          <w:tab w:val="left" w:pos="9360"/>
        </w:tabs>
        <w:ind w:left="2880" w:hanging="2880"/>
        <w:rPr>
          <w:rFonts w:ascii="Palatino Linotype" w:hAnsi="Palatino Linotype"/>
          <w:color w:val="auto"/>
          <w:sz w:val="22"/>
          <w:szCs w:val="22"/>
        </w:rPr>
      </w:pPr>
      <w:r>
        <w:rPr>
          <w:rFonts w:ascii="Palatino Linotype" w:hAnsi="Palatino Linotype"/>
          <w:color w:val="auto"/>
          <w:sz w:val="22"/>
          <w:szCs w:val="22"/>
        </w:rPr>
        <w:t>M</w:t>
      </w:r>
      <w:r w:rsidR="003B285B">
        <w:rPr>
          <w:rFonts w:ascii="Palatino Linotype" w:hAnsi="Palatino Linotype"/>
          <w:color w:val="auto"/>
          <w:sz w:val="22"/>
          <w:szCs w:val="22"/>
        </w:rPr>
        <w:t xml:space="preserve">r. </w:t>
      </w:r>
      <w:r w:rsidR="00677572">
        <w:rPr>
          <w:rFonts w:ascii="Palatino Linotype" w:hAnsi="Palatino Linotype"/>
          <w:color w:val="auto"/>
          <w:sz w:val="22"/>
          <w:szCs w:val="22"/>
        </w:rPr>
        <w:t>Smith</w:t>
      </w:r>
      <w:r w:rsidR="003B285B">
        <w:rPr>
          <w:rFonts w:ascii="Palatino Linotype" w:hAnsi="Palatino Linotype"/>
          <w:color w:val="auto"/>
          <w:sz w:val="22"/>
          <w:szCs w:val="22"/>
        </w:rPr>
        <w:t xml:space="preserve"> </w:t>
      </w:r>
      <w:r w:rsidR="00B95948" w:rsidRPr="000B2727">
        <w:rPr>
          <w:rFonts w:ascii="Palatino Linotype" w:hAnsi="Palatino Linotype"/>
          <w:color w:val="auto"/>
          <w:sz w:val="22"/>
          <w:szCs w:val="22"/>
        </w:rPr>
        <w:t>cal</w:t>
      </w:r>
      <w:r w:rsidR="00CE3CA4">
        <w:rPr>
          <w:rFonts w:ascii="Palatino Linotype" w:hAnsi="Palatino Linotype"/>
          <w:color w:val="auto"/>
          <w:sz w:val="22"/>
          <w:szCs w:val="22"/>
        </w:rPr>
        <w:t>led the meeting to order at 1:05</w:t>
      </w:r>
      <w:r w:rsidR="00B95948" w:rsidRPr="000B2727">
        <w:rPr>
          <w:rFonts w:ascii="Palatino Linotype" w:hAnsi="Palatino Linotype"/>
          <w:color w:val="auto"/>
          <w:sz w:val="22"/>
          <w:szCs w:val="22"/>
        </w:rPr>
        <w:t xml:space="preserve"> pm.</w:t>
      </w:r>
    </w:p>
    <w:p w14:paraId="41C8F396" w14:textId="77777777" w:rsidR="0098352F" w:rsidRDefault="0098352F">
      <w:pPr>
        <w:tabs>
          <w:tab w:val="left" w:pos="0"/>
          <w:tab w:val="left" w:pos="2880"/>
          <w:tab w:val="left" w:pos="3600"/>
          <w:tab w:val="left" w:pos="4320"/>
          <w:tab w:val="left" w:pos="5040"/>
          <w:tab w:val="left" w:pos="5760"/>
          <w:tab w:val="left" w:pos="6480"/>
          <w:tab w:val="left" w:pos="7200"/>
          <w:tab w:val="left" w:pos="7920"/>
          <w:tab w:val="left" w:pos="8640"/>
          <w:tab w:val="left" w:pos="9360"/>
        </w:tabs>
        <w:ind w:left="2880" w:hanging="2880"/>
        <w:rPr>
          <w:rFonts w:ascii="Palatino Linotype" w:hAnsi="Palatino Linotype"/>
          <w:color w:val="auto"/>
          <w:sz w:val="22"/>
          <w:szCs w:val="22"/>
        </w:rPr>
      </w:pPr>
    </w:p>
    <w:p w14:paraId="00EAAF23" w14:textId="77777777" w:rsidR="0098352F" w:rsidRDefault="0098352F">
      <w:pPr>
        <w:tabs>
          <w:tab w:val="left" w:pos="0"/>
          <w:tab w:val="left" w:pos="2880"/>
          <w:tab w:val="left" w:pos="3600"/>
          <w:tab w:val="left" w:pos="4320"/>
          <w:tab w:val="left" w:pos="5040"/>
          <w:tab w:val="left" w:pos="5760"/>
          <w:tab w:val="left" w:pos="6480"/>
          <w:tab w:val="left" w:pos="7200"/>
          <w:tab w:val="left" w:pos="7920"/>
          <w:tab w:val="left" w:pos="8640"/>
          <w:tab w:val="left" w:pos="9360"/>
        </w:tabs>
        <w:ind w:left="2880" w:hanging="2880"/>
        <w:rPr>
          <w:rFonts w:ascii="Palatino Linotype" w:hAnsi="Palatino Linotype"/>
          <w:b/>
          <w:color w:val="auto"/>
          <w:sz w:val="22"/>
          <w:szCs w:val="22"/>
        </w:rPr>
      </w:pPr>
      <w:r w:rsidRPr="0098352F">
        <w:rPr>
          <w:rFonts w:ascii="Palatino Linotype" w:hAnsi="Palatino Linotype"/>
          <w:b/>
          <w:color w:val="auto"/>
          <w:sz w:val="22"/>
          <w:szCs w:val="22"/>
        </w:rPr>
        <w:t>SAFETY MESSAGE</w:t>
      </w:r>
    </w:p>
    <w:p w14:paraId="5E3D3A0A" w14:textId="526FA61F" w:rsidR="0098352F" w:rsidRPr="0098352F" w:rsidRDefault="005461B4">
      <w:pPr>
        <w:tabs>
          <w:tab w:val="left" w:pos="0"/>
          <w:tab w:val="left" w:pos="2880"/>
          <w:tab w:val="left" w:pos="3600"/>
          <w:tab w:val="left" w:pos="4320"/>
          <w:tab w:val="left" w:pos="5040"/>
          <w:tab w:val="left" w:pos="5760"/>
          <w:tab w:val="left" w:pos="6480"/>
          <w:tab w:val="left" w:pos="7200"/>
          <w:tab w:val="left" w:pos="7920"/>
          <w:tab w:val="left" w:pos="8640"/>
          <w:tab w:val="left" w:pos="9360"/>
        </w:tabs>
        <w:ind w:left="2880" w:hanging="2880"/>
        <w:rPr>
          <w:rFonts w:ascii="Palatino Linotype" w:hAnsi="Palatino Linotype"/>
          <w:color w:val="auto"/>
          <w:sz w:val="22"/>
          <w:szCs w:val="22"/>
        </w:rPr>
      </w:pPr>
      <w:r>
        <w:rPr>
          <w:rFonts w:ascii="Palatino Linotype" w:hAnsi="Palatino Linotype"/>
          <w:color w:val="auto"/>
          <w:sz w:val="22"/>
          <w:szCs w:val="22"/>
        </w:rPr>
        <w:t>M</w:t>
      </w:r>
      <w:r w:rsidR="003B285B">
        <w:rPr>
          <w:rFonts w:ascii="Palatino Linotype" w:hAnsi="Palatino Linotype"/>
          <w:color w:val="auto"/>
          <w:sz w:val="22"/>
          <w:szCs w:val="22"/>
        </w:rPr>
        <w:t xml:space="preserve">r. </w:t>
      </w:r>
      <w:r w:rsidR="00677572">
        <w:rPr>
          <w:rFonts w:ascii="Palatino Linotype" w:hAnsi="Palatino Linotype"/>
          <w:color w:val="auto"/>
          <w:sz w:val="22"/>
          <w:szCs w:val="22"/>
        </w:rPr>
        <w:t>Smith</w:t>
      </w:r>
      <w:r w:rsidR="0098352F">
        <w:rPr>
          <w:rFonts w:ascii="Palatino Linotype" w:hAnsi="Palatino Linotype"/>
          <w:color w:val="auto"/>
          <w:sz w:val="22"/>
          <w:szCs w:val="22"/>
        </w:rPr>
        <w:t xml:space="preserve"> read the safety </w:t>
      </w:r>
      <w:r w:rsidR="00E87401">
        <w:rPr>
          <w:rFonts w:ascii="Palatino Linotype" w:hAnsi="Palatino Linotype"/>
          <w:color w:val="auto"/>
          <w:sz w:val="22"/>
          <w:szCs w:val="22"/>
        </w:rPr>
        <w:t>message.</w:t>
      </w:r>
    </w:p>
    <w:p w14:paraId="72A3D3EC" w14:textId="77777777" w:rsidR="00B95948" w:rsidRPr="00090C51" w:rsidRDefault="00B959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Linotype" w:hAnsi="Palatino Linotype"/>
          <w:color w:val="auto"/>
        </w:rPr>
      </w:pPr>
    </w:p>
    <w:p w14:paraId="73B7FBA7" w14:textId="77777777" w:rsidR="00B95948" w:rsidRPr="00090C51" w:rsidRDefault="0036208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Linotype" w:hAnsi="Palatino Linotype"/>
          <w:color w:val="auto"/>
        </w:rPr>
      </w:pPr>
      <w:r>
        <w:rPr>
          <w:rFonts w:ascii="Palatino Linotype" w:hAnsi="Palatino Linotype"/>
          <w:b/>
          <w:color w:val="auto"/>
        </w:rPr>
        <w:t>PLEDGE OF</w:t>
      </w:r>
      <w:r>
        <w:rPr>
          <w:rFonts w:ascii="Palatino Linotype" w:hAnsi="Palatino Linotype"/>
          <w:b/>
          <w:color w:val="auto"/>
        </w:rPr>
        <w:tab/>
      </w:r>
      <w:r w:rsidR="00B95948" w:rsidRPr="00090C51">
        <w:rPr>
          <w:rFonts w:ascii="Palatino Linotype" w:hAnsi="Palatino Linotype"/>
          <w:b/>
          <w:color w:val="auto"/>
        </w:rPr>
        <w:t>ALLEGIANCE</w:t>
      </w:r>
      <w:r w:rsidR="00B95948" w:rsidRPr="00090C51">
        <w:rPr>
          <w:rFonts w:ascii="Palatino Linotype" w:hAnsi="Palatino Linotype"/>
          <w:color w:val="auto"/>
        </w:rPr>
        <w:tab/>
      </w:r>
    </w:p>
    <w:p w14:paraId="3DA7A68E" w14:textId="77777777" w:rsidR="00195F35" w:rsidRDefault="005461B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Linotype" w:hAnsi="Palatino Linotype"/>
          <w:color w:val="auto"/>
          <w:sz w:val="22"/>
          <w:szCs w:val="22"/>
        </w:rPr>
      </w:pPr>
      <w:r>
        <w:rPr>
          <w:rFonts w:ascii="Palatino Linotype" w:hAnsi="Palatino Linotype"/>
          <w:color w:val="auto"/>
          <w:sz w:val="22"/>
          <w:szCs w:val="22"/>
        </w:rPr>
        <w:t>M</w:t>
      </w:r>
      <w:r w:rsidR="003B285B">
        <w:rPr>
          <w:rFonts w:ascii="Palatino Linotype" w:hAnsi="Palatino Linotype"/>
          <w:color w:val="auto"/>
          <w:sz w:val="22"/>
          <w:szCs w:val="22"/>
        </w:rPr>
        <w:t xml:space="preserve">r. </w:t>
      </w:r>
      <w:r w:rsidR="00677572">
        <w:rPr>
          <w:rFonts w:ascii="Palatino Linotype" w:hAnsi="Palatino Linotype"/>
          <w:color w:val="auto"/>
          <w:sz w:val="22"/>
          <w:szCs w:val="22"/>
        </w:rPr>
        <w:t>Smith</w:t>
      </w:r>
      <w:r w:rsidR="00C2068A">
        <w:rPr>
          <w:rFonts w:ascii="Palatino Linotype" w:hAnsi="Palatino Linotype"/>
          <w:color w:val="auto"/>
          <w:sz w:val="22"/>
          <w:szCs w:val="22"/>
        </w:rPr>
        <w:t xml:space="preserve"> </w:t>
      </w:r>
      <w:r w:rsidR="0036208E" w:rsidRPr="000B2727">
        <w:rPr>
          <w:rFonts w:ascii="Palatino Linotype" w:hAnsi="Palatino Linotype"/>
          <w:color w:val="auto"/>
          <w:sz w:val="22"/>
          <w:szCs w:val="22"/>
        </w:rPr>
        <w:t>led the group in the pledge.</w:t>
      </w:r>
    </w:p>
    <w:p w14:paraId="0D0B940D" w14:textId="77777777" w:rsidR="00B041F5" w:rsidRDefault="00B041F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Linotype" w:hAnsi="Palatino Linotype"/>
          <w:color w:val="auto"/>
          <w:sz w:val="22"/>
          <w:szCs w:val="22"/>
        </w:rPr>
      </w:pPr>
    </w:p>
    <w:p w14:paraId="0AB32C20" w14:textId="77777777" w:rsidR="0036208E" w:rsidRDefault="00B959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Linotype" w:hAnsi="Palatino Linotype"/>
          <w:color w:val="auto"/>
        </w:rPr>
      </w:pPr>
      <w:r w:rsidRPr="00090C51">
        <w:rPr>
          <w:rFonts w:ascii="Palatino Linotype" w:hAnsi="Palatino Linotype"/>
          <w:b/>
          <w:color w:val="auto"/>
        </w:rPr>
        <w:t>QUORUM</w:t>
      </w:r>
      <w:r w:rsidR="0036208E">
        <w:rPr>
          <w:rFonts w:ascii="Palatino Linotype" w:hAnsi="Palatino Linotype"/>
          <w:color w:val="auto"/>
        </w:rPr>
        <w:tab/>
      </w:r>
      <w:r w:rsidR="0036208E">
        <w:rPr>
          <w:rFonts w:ascii="Palatino Linotype" w:hAnsi="Palatino Linotype"/>
          <w:color w:val="auto"/>
        </w:rPr>
        <w:tab/>
      </w:r>
    </w:p>
    <w:p w14:paraId="4CA52C2F" w14:textId="11953402" w:rsidR="00274FC4" w:rsidRPr="003B285B" w:rsidRDefault="00B959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Linotype" w:hAnsi="Palatino Linotype"/>
          <w:color w:val="auto"/>
          <w:sz w:val="22"/>
          <w:szCs w:val="22"/>
        </w:rPr>
      </w:pPr>
      <w:r w:rsidRPr="000B2727">
        <w:rPr>
          <w:rFonts w:ascii="Palatino Linotype" w:hAnsi="Palatino Linotype"/>
          <w:color w:val="auto"/>
          <w:sz w:val="22"/>
          <w:szCs w:val="22"/>
        </w:rPr>
        <w:lastRenderedPageBreak/>
        <w:t>A q</w:t>
      </w:r>
      <w:r w:rsidR="001D4DD9">
        <w:rPr>
          <w:rFonts w:ascii="Palatino Linotype" w:hAnsi="Palatino Linotype"/>
          <w:color w:val="auto"/>
          <w:sz w:val="22"/>
          <w:szCs w:val="22"/>
        </w:rPr>
        <w:t>uorum was established</w:t>
      </w:r>
      <w:r w:rsidR="00025C7B">
        <w:rPr>
          <w:rFonts w:ascii="Palatino Linotype" w:hAnsi="Palatino Linotype"/>
          <w:color w:val="auto"/>
          <w:sz w:val="22"/>
          <w:szCs w:val="22"/>
        </w:rPr>
        <w:t xml:space="preserve"> with </w:t>
      </w:r>
      <w:r w:rsidR="005707F5">
        <w:rPr>
          <w:rFonts w:ascii="Palatino Linotype" w:hAnsi="Palatino Linotype"/>
          <w:color w:val="auto"/>
          <w:sz w:val="22"/>
          <w:szCs w:val="22"/>
        </w:rPr>
        <w:t>four</w:t>
      </w:r>
      <w:r w:rsidR="00AD5ACC">
        <w:rPr>
          <w:rFonts w:ascii="Palatino Linotype" w:hAnsi="Palatino Linotype"/>
          <w:color w:val="auto"/>
          <w:sz w:val="22"/>
          <w:szCs w:val="22"/>
        </w:rPr>
        <w:t xml:space="preserve"> members present.</w:t>
      </w:r>
    </w:p>
    <w:p w14:paraId="0E27B00A" w14:textId="77777777" w:rsidR="008B2DEE" w:rsidRPr="00090C51" w:rsidRDefault="008B2DEE" w:rsidP="008B2DEE">
      <w:pPr>
        <w:pStyle w:val="Footer"/>
        <w:tabs>
          <w:tab w:val="clear" w:pos="4320"/>
          <w:tab w:val="clear" w:pos="8640"/>
        </w:tabs>
        <w:ind w:left="2880"/>
        <w:rPr>
          <w:rFonts w:ascii="Palatino Linotype" w:hAnsi="Palatino Linotype"/>
        </w:rPr>
      </w:pPr>
    </w:p>
    <w:p w14:paraId="284EA0B4" w14:textId="77777777" w:rsidR="0036208E" w:rsidRDefault="00B95948" w:rsidP="00A058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rPr>
          <w:rFonts w:ascii="Palatino Linotype" w:hAnsi="Palatino Linotype"/>
          <w:b/>
          <w:color w:val="auto"/>
        </w:rPr>
      </w:pPr>
      <w:r w:rsidRPr="00090C51">
        <w:rPr>
          <w:rFonts w:ascii="Palatino Linotype" w:hAnsi="Palatino Linotype"/>
          <w:b/>
          <w:color w:val="auto"/>
        </w:rPr>
        <w:t>CHANGES/ADDITIONS</w:t>
      </w:r>
      <w:r w:rsidRPr="00090C51">
        <w:rPr>
          <w:rFonts w:ascii="Palatino Linotype" w:hAnsi="Palatino Linotype"/>
          <w:b/>
          <w:color w:val="auto"/>
        </w:rPr>
        <w:tab/>
      </w:r>
      <w:r w:rsidR="00957B6E" w:rsidRPr="00090C51">
        <w:rPr>
          <w:rFonts w:ascii="Palatino Linotype" w:hAnsi="Palatino Linotype"/>
          <w:b/>
          <w:color w:val="auto"/>
        </w:rPr>
        <w:t xml:space="preserve"> </w:t>
      </w:r>
    </w:p>
    <w:p w14:paraId="2B842ECA" w14:textId="77777777" w:rsidR="0060234A" w:rsidRDefault="0022314C" w:rsidP="00A058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80" w:hanging="2880"/>
        <w:rPr>
          <w:rFonts w:ascii="Palatino Linotype" w:hAnsi="Palatino Linotype"/>
          <w:color w:val="auto"/>
          <w:sz w:val="22"/>
          <w:szCs w:val="22"/>
        </w:rPr>
      </w:pPr>
      <w:r>
        <w:rPr>
          <w:rFonts w:ascii="Palatino Linotype" w:hAnsi="Palatino Linotype"/>
          <w:color w:val="auto"/>
          <w:sz w:val="22"/>
          <w:szCs w:val="22"/>
        </w:rPr>
        <w:t xml:space="preserve"> </w:t>
      </w:r>
      <w:r w:rsidR="00AD5ACC">
        <w:rPr>
          <w:rFonts w:ascii="Palatino Linotype" w:hAnsi="Palatino Linotype"/>
          <w:color w:val="auto"/>
          <w:sz w:val="22"/>
          <w:szCs w:val="22"/>
        </w:rPr>
        <w:t>None</w:t>
      </w:r>
    </w:p>
    <w:p w14:paraId="60061E4C" w14:textId="77777777" w:rsidR="00004FFC" w:rsidRPr="00E64072" w:rsidRDefault="00004FFC" w:rsidP="009E067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Linotype" w:hAnsi="Palatino Linotype"/>
          <w:bCs/>
          <w:color w:val="auto"/>
          <w:sz w:val="22"/>
          <w:szCs w:val="22"/>
        </w:rPr>
      </w:pPr>
    </w:p>
    <w:p w14:paraId="7E90CEB4" w14:textId="77777777" w:rsidR="0036208E" w:rsidRDefault="00B95948" w:rsidP="002032E1">
      <w:pPr>
        <w:ind w:left="2880" w:hanging="2880"/>
        <w:rPr>
          <w:rFonts w:ascii="Palatino Linotype" w:hAnsi="Palatino Linotype"/>
          <w:color w:val="auto"/>
        </w:rPr>
      </w:pPr>
      <w:r w:rsidRPr="00090C51">
        <w:rPr>
          <w:rFonts w:ascii="Palatino Linotype" w:hAnsi="Palatino Linotype"/>
          <w:b/>
          <w:bCs/>
          <w:color w:val="auto"/>
        </w:rPr>
        <w:t xml:space="preserve">MEETING MINUTES </w:t>
      </w:r>
      <w:r w:rsidRPr="00090C51">
        <w:rPr>
          <w:rFonts w:ascii="Palatino Linotype" w:hAnsi="Palatino Linotype"/>
          <w:color w:val="auto"/>
        </w:rPr>
        <w:t xml:space="preserve">  </w:t>
      </w:r>
      <w:r w:rsidRPr="00090C51">
        <w:rPr>
          <w:rFonts w:ascii="Palatino Linotype" w:hAnsi="Palatino Linotype"/>
          <w:color w:val="auto"/>
        </w:rPr>
        <w:tab/>
      </w:r>
    </w:p>
    <w:p w14:paraId="358FA9BE" w14:textId="77777777" w:rsidR="00FF0B5E" w:rsidRDefault="005F5051" w:rsidP="0036208E">
      <w:pPr>
        <w:rPr>
          <w:rFonts w:ascii="Palatino Linotype" w:hAnsi="Palatino Linotype"/>
          <w:color w:val="auto"/>
          <w:sz w:val="22"/>
          <w:szCs w:val="22"/>
        </w:rPr>
      </w:pPr>
      <w:r>
        <w:rPr>
          <w:rFonts w:ascii="Palatino Linotype" w:hAnsi="Palatino Linotype"/>
          <w:color w:val="auto"/>
          <w:sz w:val="22"/>
          <w:szCs w:val="22"/>
        </w:rPr>
        <w:t>M</w:t>
      </w:r>
      <w:r w:rsidR="00677572">
        <w:rPr>
          <w:rFonts w:ascii="Palatino Linotype" w:hAnsi="Palatino Linotype"/>
          <w:color w:val="auto"/>
          <w:sz w:val="22"/>
          <w:szCs w:val="22"/>
        </w:rPr>
        <w:t xml:space="preserve">s. </w:t>
      </w:r>
      <w:r w:rsidR="00555F5C">
        <w:rPr>
          <w:rFonts w:ascii="Palatino Linotype" w:hAnsi="Palatino Linotype"/>
          <w:color w:val="auto"/>
          <w:sz w:val="22"/>
          <w:szCs w:val="22"/>
        </w:rPr>
        <w:t>Boyd</w:t>
      </w:r>
      <w:r w:rsidR="0042168F">
        <w:rPr>
          <w:rFonts w:ascii="Palatino Linotype" w:hAnsi="Palatino Linotype"/>
          <w:color w:val="auto"/>
          <w:sz w:val="22"/>
          <w:szCs w:val="22"/>
        </w:rPr>
        <w:t xml:space="preserve"> </w:t>
      </w:r>
      <w:r w:rsidR="00E87401">
        <w:rPr>
          <w:rFonts w:ascii="Palatino Linotype" w:hAnsi="Palatino Linotype"/>
          <w:color w:val="auto"/>
          <w:sz w:val="22"/>
          <w:szCs w:val="22"/>
        </w:rPr>
        <w:t>moved,</w:t>
      </w:r>
      <w:r w:rsidR="0042168F">
        <w:rPr>
          <w:rFonts w:ascii="Palatino Linotype" w:hAnsi="Palatino Linotype"/>
          <w:color w:val="auto"/>
          <w:sz w:val="22"/>
          <w:szCs w:val="22"/>
        </w:rPr>
        <w:t xml:space="preserve"> and M</w:t>
      </w:r>
      <w:r w:rsidR="00677572">
        <w:rPr>
          <w:rFonts w:ascii="Palatino Linotype" w:hAnsi="Palatino Linotype"/>
          <w:color w:val="auto"/>
          <w:sz w:val="22"/>
          <w:szCs w:val="22"/>
        </w:rPr>
        <w:t>r. Willis</w:t>
      </w:r>
      <w:r w:rsidR="00B51C41">
        <w:rPr>
          <w:rFonts w:ascii="Palatino Linotype" w:hAnsi="Palatino Linotype"/>
          <w:color w:val="auto"/>
          <w:sz w:val="22"/>
          <w:szCs w:val="22"/>
        </w:rPr>
        <w:t xml:space="preserve"> seconded</w:t>
      </w:r>
      <w:r w:rsidR="00B95948" w:rsidRPr="000B2727">
        <w:rPr>
          <w:rFonts w:ascii="Palatino Linotype" w:hAnsi="Palatino Linotype"/>
          <w:color w:val="auto"/>
          <w:sz w:val="22"/>
          <w:szCs w:val="22"/>
        </w:rPr>
        <w:t xml:space="preserve"> the motion to ap</w:t>
      </w:r>
      <w:r w:rsidR="00AA255B" w:rsidRPr="000B2727">
        <w:rPr>
          <w:rFonts w:ascii="Palatino Linotype" w:hAnsi="Palatino Linotype"/>
          <w:color w:val="auto"/>
          <w:sz w:val="22"/>
          <w:szCs w:val="22"/>
        </w:rPr>
        <w:t>p</w:t>
      </w:r>
      <w:r w:rsidR="006028DF">
        <w:rPr>
          <w:rFonts w:ascii="Palatino Linotype" w:hAnsi="Palatino Linotype"/>
          <w:color w:val="auto"/>
          <w:sz w:val="22"/>
          <w:szCs w:val="22"/>
        </w:rPr>
        <w:t>rove</w:t>
      </w:r>
      <w:r w:rsidR="00980AAF">
        <w:rPr>
          <w:rFonts w:ascii="Palatino Linotype" w:hAnsi="Palatino Linotype"/>
          <w:color w:val="auto"/>
          <w:sz w:val="22"/>
          <w:szCs w:val="22"/>
        </w:rPr>
        <w:t xml:space="preserve"> </w:t>
      </w:r>
      <w:r w:rsidR="004C06BF">
        <w:rPr>
          <w:rFonts w:ascii="Palatino Linotype" w:hAnsi="Palatino Linotype"/>
          <w:color w:val="auto"/>
          <w:sz w:val="22"/>
          <w:szCs w:val="22"/>
        </w:rPr>
        <w:t>the m</w:t>
      </w:r>
      <w:r w:rsidR="008E1B08">
        <w:rPr>
          <w:rFonts w:ascii="Palatino Linotype" w:hAnsi="Palatino Linotype"/>
          <w:color w:val="auto"/>
          <w:sz w:val="22"/>
          <w:szCs w:val="22"/>
        </w:rPr>
        <w:t xml:space="preserve">inutes of the </w:t>
      </w:r>
      <w:r w:rsidR="00555F5C">
        <w:rPr>
          <w:rFonts w:ascii="Palatino Linotype" w:hAnsi="Palatino Linotype"/>
          <w:color w:val="auto"/>
          <w:sz w:val="22"/>
          <w:szCs w:val="22"/>
        </w:rPr>
        <w:t>June 14</w:t>
      </w:r>
      <w:r w:rsidR="003E2D23">
        <w:rPr>
          <w:rFonts w:ascii="Palatino Linotype" w:hAnsi="Palatino Linotype"/>
          <w:color w:val="auto"/>
          <w:sz w:val="22"/>
          <w:szCs w:val="22"/>
        </w:rPr>
        <w:t xml:space="preserve">, </w:t>
      </w:r>
      <w:r w:rsidR="00E87401">
        <w:rPr>
          <w:rFonts w:ascii="Palatino Linotype" w:hAnsi="Palatino Linotype"/>
          <w:color w:val="auto"/>
          <w:sz w:val="22"/>
          <w:szCs w:val="22"/>
        </w:rPr>
        <w:t>2023,</w:t>
      </w:r>
      <w:r w:rsidR="00FF0B5E">
        <w:rPr>
          <w:rFonts w:ascii="Palatino Linotype" w:hAnsi="Palatino Linotype"/>
          <w:color w:val="auto"/>
          <w:sz w:val="22"/>
          <w:szCs w:val="22"/>
        </w:rPr>
        <w:t xml:space="preserve"> and the August 9 retreat</w:t>
      </w:r>
      <w:r w:rsidR="004C06BF">
        <w:rPr>
          <w:rFonts w:ascii="Palatino Linotype" w:hAnsi="Palatino Linotype"/>
          <w:color w:val="auto"/>
          <w:sz w:val="22"/>
          <w:szCs w:val="22"/>
        </w:rPr>
        <w:t xml:space="preserve"> </w:t>
      </w:r>
      <w:r w:rsidR="003E2D23">
        <w:rPr>
          <w:rFonts w:ascii="Palatino Linotype" w:hAnsi="Palatino Linotype"/>
          <w:color w:val="auto"/>
          <w:sz w:val="22"/>
          <w:szCs w:val="22"/>
        </w:rPr>
        <w:t>m</w:t>
      </w:r>
      <w:r w:rsidR="0090765D">
        <w:rPr>
          <w:rFonts w:ascii="Palatino Linotype" w:hAnsi="Palatino Linotype"/>
          <w:color w:val="auto"/>
          <w:sz w:val="22"/>
          <w:szCs w:val="22"/>
        </w:rPr>
        <w:t>eeting</w:t>
      </w:r>
      <w:r w:rsidR="003E2D23">
        <w:rPr>
          <w:rFonts w:ascii="Palatino Linotype" w:hAnsi="Palatino Linotype"/>
          <w:color w:val="auto"/>
          <w:sz w:val="22"/>
          <w:szCs w:val="22"/>
        </w:rPr>
        <w:t xml:space="preserve"> minutes.</w:t>
      </w:r>
      <w:r w:rsidR="005438D0">
        <w:rPr>
          <w:rFonts w:ascii="Palatino Linotype" w:hAnsi="Palatino Linotype"/>
          <w:color w:val="auto"/>
          <w:sz w:val="22"/>
          <w:szCs w:val="22"/>
        </w:rPr>
        <w:tab/>
      </w:r>
      <w:r w:rsidR="005438D0">
        <w:rPr>
          <w:rFonts w:ascii="Palatino Linotype" w:hAnsi="Palatino Linotype"/>
          <w:color w:val="auto"/>
          <w:sz w:val="22"/>
          <w:szCs w:val="22"/>
        </w:rPr>
        <w:tab/>
      </w:r>
      <w:r w:rsidR="005438D0">
        <w:rPr>
          <w:rFonts w:ascii="Palatino Linotype" w:hAnsi="Palatino Linotype"/>
          <w:color w:val="auto"/>
          <w:sz w:val="22"/>
          <w:szCs w:val="22"/>
        </w:rPr>
        <w:tab/>
      </w:r>
    </w:p>
    <w:p w14:paraId="3E108465" w14:textId="554790ED" w:rsidR="006E16B1" w:rsidRPr="005438D0" w:rsidRDefault="008575C3" w:rsidP="00FF0B5E">
      <w:pPr>
        <w:jc w:val="center"/>
        <w:rPr>
          <w:rFonts w:ascii="Palatino Linotype" w:hAnsi="Palatino Linotype"/>
          <w:color w:val="auto"/>
          <w:sz w:val="22"/>
          <w:szCs w:val="22"/>
        </w:rPr>
      </w:pPr>
      <w:r w:rsidRPr="005438D0">
        <w:rPr>
          <w:rFonts w:ascii="Palatino Linotype" w:hAnsi="Palatino Linotype"/>
          <w:b/>
          <w:color w:val="auto"/>
          <w:sz w:val="22"/>
          <w:szCs w:val="22"/>
        </w:rPr>
        <w:t>MOTION PASSED</w:t>
      </w:r>
    </w:p>
    <w:p w14:paraId="44EAFD9C" w14:textId="77777777" w:rsidR="0002457E" w:rsidRDefault="0002457E" w:rsidP="0036208E">
      <w:pPr>
        <w:rPr>
          <w:rFonts w:ascii="Palatino Linotype" w:hAnsi="Palatino Linotype"/>
          <w:b/>
          <w:color w:val="auto"/>
        </w:rPr>
      </w:pPr>
    </w:p>
    <w:p w14:paraId="49845DB5" w14:textId="77777777" w:rsidR="000E6576" w:rsidRDefault="007F549A" w:rsidP="007F549A">
      <w:pPr>
        <w:rPr>
          <w:rFonts w:ascii="Palatino Linotype" w:hAnsi="Palatino Linotype"/>
          <w:b/>
          <w:bCs/>
          <w:color w:val="auto"/>
        </w:rPr>
      </w:pPr>
      <w:r w:rsidRPr="00DB09A2">
        <w:rPr>
          <w:rFonts w:ascii="Palatino Linotype" w:hAnsi="Palatino Linotype"/>
          <w:b/>
          <w:bCs/>
          <w:color w:val="auto"/>
        </w:rPr>
        <w:t>PUBLIC COMMENT</w:t>
      </w:r>
    </w:p>
    <w:p w14:paraId="48C9DA01" w14:textId="77777777" w:rsidR="00956276" w:rsidRPr="00956276" w:rsidRDefault="00956276" w:rsidP="007F549A">
      <w:pPr>
        <w:rPr>
          <w:rFonts w:ascii="Palatino Linotype" w:hAnsi="Palatino Linotype"/>
          <w:color w:val="auto"/>
        </w:rPr>
      </w:pPr>
      <w:r w:rsidRPr="00956276">
        <w:rPr>
          <w:rFonts w:ascii="Palatino Linotype" w:hAnsi="Palatino Linotype"/>
          <w:color w:val="auto"/>
        </w:rPr>
        <w:t>None</w:t>
      </w:r>
    </w:p>
    <w:p w14:paraId="4B94D5A5" w14:textId="77777777" w:rsidR="00956276" w:rsidRDefault="00956276" w:rsidP="007F549A">
      <w:pPr>
        <w:rPr>
          <w:rFonts w:ascii="Palatino Linotype" w:hAnsi="Palatino Linotype"/>
          <w:b/>
          <w:bCs/>
          <w:color w:val="auto"/>
        </w:rPr>
      </w:pPr>
    </w:p>
    <w:p w14:paraId="3DEEC669" w14:textId="77777777" w:rsidR="00574CC5" w:rsidRDefault="00574CC5" w:rsidP="00574CC5">
      <w:pPr>
        <w:rPr>
          <w:rFonts w:ascii="Palatino Linotype" w:hAnsi="Palatino Linotype"/>
          <w:b/>
          <w:color w:val="auto"/>
          <w:sz w:val="22"/>
          <w:szCs w:val="22"/>
        </w:rPr>
      </w:pPr>
    </w:p>
    <w:p w14:paraId="2670CA53" w14:textId="77777777" w:rsidR="000819B8" w:rsidRPr="00090C51" w:rsidRDefault="000819B8" w:rsidP="000819B8">
      <w:pPr>
        <w:pStyle w:val="Heading2"/>
        <w:rPr>
          <w:rFonts w:ascii="Palatino Linotype" w:hAnsi="Palatino Linotype"/>
        </w:rPr>
      </w:pPr>
      <w:r w:rsidRPr="00090C51">
        <w:rPr>
          <w:rFonts w:ascii="Palatino Linotype" w:hAnsi="Palatino Linotype"/>
        </w:rPr>
        <w:t>COLLEGE INPUT AND REPORTS</w:t>
      </w:r>
    </w:p>
    <w:p w14:paraId="29D6B04F" w14:textId="77777777" w:rsidR="00E21948" w:rsidRDefault="00D40A0B" w:rsidP="000819B8">
      <w:pPr>
        <w:rPr>
          <w:rFonts w:ascii="Palatino Linotype" w:hAnsi="Palatino Linotype"/>
          <w:color w:val="auto"/>
          <w:sz w:val="22"/>
          <w:szCs w:val="22"/>
        </w:rPr>
      </w:pPr>
      <w:r>
        <w:rPr>
          <w:rFonts w:ascii="Palatino Linotype" w:hAnsi="Palatino Linotype"/>
          <w:color w:val="auto"/>
          <w:sz w:val="22"/>
          <w:szCs w:val="22"/>
        </w:rPr>
        <w:t xml:space="preserve"> </w:t>
      </w:r>
    </w:p>
    <w:p w14:paraId="35CEA028" w14:textId="05A531DA" w:rsidR="007B75F4" w:rsidRDefault="00B67A64" w:rsidP="000819B8">
      <w:pPr>
        <w:rPr>
          <w:rFonts w:ascii="Palatino Linotype" w:hAnsi="Palatino Linotype"/>
          <w:color w:val="auto"/>
          <w:sz w:val="22"/>
          <w:szCs w:val="22"/>
          <w:u w:val="single"/>
        </w:rPr>
      </w:pPr>
      <w:r>
        <w:rPr>
          <w:rFonts w:ascii="Palatino Linotype" w:hAnsi="Palatino Linotype"/>
          <w:color w:val="auto"/>
          <w:sz w:val="22"/>
          <w:szCs w:val="22"/>
          <w:u w:val="single"/>
        </w:rPr>
        <w:t>A</w:t>
      </w:r>
      <w:r w:rsidR="00CF04C8">
        <w:rPr>
          <w:rFonts w:ascii="Palatino Linotype" w:hAnsi="Palatino Linotype"/>
          <w:color w:val="auto"/>
          <w:sz w:val="22"/>
          <w:szCs w:val="22"/>
          <w:u w:val="single"/>
        </w:rPr>
        <w:t>ssociated Students of Pierce College District</w:t>
      </w:r>
      <w:r>
        <w:rPr>
          <w:rFonts w:ascii="Palatino Linotype" w:hAnsi="Palatino Linotype"/>
          <w:color w:val="auto"/>
          <w:sz w:val="22"/>
          <w:szCs w:val="22"/>
          <w:u w:val="single"/>
        </w:rPr>
        <w:t xml:space="preserve"> (Reported by</w:t>
      </w:r>
      <w:r w:rsidR="004F2715">
        <w:rPr>
          <w:rFonts w:ascii="Palatino Linotype" w:hAnsi="Palatino Linotype"/>
          <w:color w:val="auto"/>
          <w:sz w:val="22"/>
          <w:szCs w:val="22"/>
          <w:u w:val="single"/>
        </w:rPr>
        <w:t xml:space="preserve"> </w:t>
      </w:r>
      <w:r w:rsidR="00555F5C">
        <w:rPr>
          <w:rFonts w:ascii="Palatino Linotype" w:hAnsi="Palatino Linotype"/>
          <w:color w:val="auto"/>
          <w:sz w:val="22"/>
          <w:szCs w:val="22"/>
          <w:u w:val="single"/>
        </w:rPr>
        <w:t>Sam</w:t>
      </w:r>
      <w:r w:rsidR="00E10027">
        <w:rPr>
          <w:rFonts w:ascii="Palatino Linotype" w:hAnsi="Palatino Linotype"/>
          <w:color w:val="auto"/>
          <w:sz w:val="22"/>
          <w:szCs w:val="22"/>
          <w:u w:val="single"/>
        </w:rPr>
        <w:t xml:space="preserve"> Pena Rojas</w:t>
      </w:r>
      <w:r w:rsidR="00792C56">
        <w:rPr>
          <w:rFonts w:ascii="Palatino Linotype" w:hAnsi="Palatino Linotype"/>
          <w:color w:val="auto"/>
          <w:sz w:val="22"/>
          <w:szCs w:val="22"/>
          <w:u w:val="single"/>
        </w:rPr>
        <w:t>)</w:t>
      </w:r>
    </w:p>
    <w:p w14:paraId="39F96F75" w14:textId="4D2EC151" w:rsidR="004F2715" w:rsidRDefault="004F2715" w:rsidP="000819B8">
      <w:pPr>
        <w:rPr>
          <w:rFonts w:ascii="Palatino Linotype" w:hAnsi="Palatino Linotype"/>
          <w:color w:val="auto"/>
          <w:sz w:val="22"/>
          <w:szCs w:val="22"/>
        </w:rPr>
      </w:pPr>
      <w:r>
        <w:rPr>
          <w:rFonts w:ascii="Palatino Linotype" w:hAnsi="Palatino Linotype"/>
          <w:color w:val="auto"/>
          <w:sz w:val="22"/>
          <w:szCs w:val="22"/>
        </w:rPr>
        <w:t>M</w:t>
      </w:r>
      <w:r w:rsidR="00555F5C">
        <w:rPr>
          <w:rFonts w:ascii="Palatino Linotype" w:hAnsi="Palatino Linotype"/>
          <w:color w:val="auto"/>
          <w:sz w:val="22"/>
          <w:szCs w:val="22"/>
        </w:rPr>
        <w:t xml:space="preserve">r. Sam </w:t>
      </w:r>
      <w:r w:rsidR="000F0944">
        <w:rPr>
          <w:rFonts w:ascii="Palatino Linotype" w:hAnsi="Palatino Linotype"/>
          <w:color w:val="auto"/>
          <w:sz w:val="22"/>
          <w:szCs w:val="22"/>
        </w:rPr>
        <w:t>Pena Rojas</w:t>
      </w:r>
      <w:r w:rsidR="00CF04C8">
        <w:rPr>
          <w:rFonts w:ascii="Palatino Linotype" w:hAnsi="Palatino Linotype"/>
          <w:color w:val="auto"/>
          <w:sz w:val="22"/>
          <w:szCs w:val="22"/>
        </w:rPr>
        <w:t xml:space="preserve"> </w:t>
      </w:r>
      <w:r w:rsidR="00E10027">
        <w:rPr>
          <w:rFonts w:ascii="Palatino Linotype" w:hAnsi="Palatino Linotype"/>
          <w:color w:val="auto"/>
          <w:sz w:val="22"/>
          <w:szCs w:val="22"/>
        </w:rPr>
        <w:t xml:space="preserve">introduced members of the student government and activities board and </w:t>
      </w:r>
      <w:r w:rsidR="00CF04C8">
        <w:rPr>
          <w:rFonts w:ascii="Palatino Linotype" w:hAnsi="Palatino Linotype"/>
          <w:color w:val="auto"/>
          <w:sz w:val="22"/>
          <w:szCs w:val="22"/>
        </w:rPr>
        <w:t xml:space="preserve">provided an update on Student Life activities, speakers, and support of students. They </w:t>
      </w:r>
      <w:r w:rsidR="000F0944">
        <w:rPr>
          <w:rFonts w:ascii="Palatino Linotype" w:hAnsi="Palatino Linotype"/>
          <w:color w:val="auto"/>
          <w:sz w:val="22"/>
          <w:szCs w:val="22"/>
        </w:rPr>
        <w:t xml:space="preserve">are excited </w:t>
      </w:r>
      <w:r w:rsidR="00CF04C8">
        <w:rPr>
          <w:rFonts w:ascii="Palatino Linotype" w:hAnsi="Palatino Linotype"/>
          <w:color w:val="auto"/>
          <w:sz w:val="22"/>
          <w:szCs w:val="22"/>
        </w:rPr>
        <w:t>to bring quality programming to the stude</w:t>
      </w:r>
      <w:r w:rsidR="00F7501A">
        <w:rPr>
          <w:rFonts w:ascii="Palatino Linotype" w:hAnsi="Palatino Linotype"/>
          <w:color w:val="auto"/>
          <w:sz w:val="22"/>
          <w:szCs w:val="22"/>
        </w:rPr>
        <w:t>nt body across the district</w:t>
      </w:r>
      <w:r w:rsidR="00E10027">
        <w:rPr>
          <w:rFonts w:ascii="Palatino Linotype" w:hAnsi="Palatino Linotype"/>
          <w:color w:val="auto"/>
          <w:sz w:val="22"/>
          <w:szCs w:val="22"/>
        </w:rPr>
        <w:t xml:space="preserve"> as the new academic year begins. He reported that student leadership attended training throughout the summer and participated in a conference with three hundred students from across the state focused on teambuilding and leadership techniques.</w:t>
      </w:r>
    </w:p>
    <w:p w14:paraId="6E94E67A" w14:textId="77777777" w:rsidR="00E10027" w:rsidRDefault="00E10027" w:rsidP="000819B8">
      <w:pPr>
        <w:rPr>
          <w:rFonts w:ascii="Palatino Linotype" w:hAnsi="Palatino Linotype"/>
          <w:color w:val="auto"/>
          <w:sz w:val="22"/>
          <w:szCs w:val="22"/>
        </w:rPr>
      </w:pPr>
    </w:p>
    <w:p w14:paraId="74018E91" w14:textId="5460FB56" w:rsidR="00E10027" w:rsidRDefault="00E10027" w:rsidP="000819B8">
      <w:pPr>
        <w:rPr>
          <w:rFonts w:ascii="Palatino Linotype" w:hAnsi="Palatino Linotype"/>
          <w:color w:val="auto"/>
          <w:sz w:val="22"/>
          <w:szCs w:val="22"/>
        </w:rPr>
      </w:pPr>
      <w:r>
        <w:rPr>
          <w:rFonts w:ascii="Palatino Linotype" w:hAnsi="Palatino Linotype"/>
          <w:color w:val="auto"/>
          <w:sz w:val="22"/>
          <w:szCs w:val="22"/>
        </w:rPr>
        <w:t xml:space="preserve">A survey was conducted about how students want to receive communications important to students. Currently there are two student newspapers across the district, </w:t>
      </w:r>
      <w:r w:rsidR="003B7124">
        <w:rPr>
          <w:rFonts w:ascii="Palatino Linotype" w:hAnsi="Palatino Linotype"/>
          <w:color w:val="auto"/>
          <w:sz w:val="22"/>
          <w:szCs w:val="22"/>
        </w:rPr>
        <w:t>which</w:t>
      </w:r>
      <w:r>
        <w:rPr>
          <w:rFonts w:ascii="Palatino Linotype" w:hAnsi="Palatino Linotype"/>
          <w:color w:val="auto"/>
          <w:sz w:val="22"/>
          <w:szCs w:val="22"/>
        </w:rPr>
        <w:t xml:space="preserve"> will be reduced to one newsletter and an increase in social media to share activities, speakers, and current events.</w:t>
      </w:r>
    </w:p>
    <w:p w14:paraId="2372853D" w14:textId="77777777" w:rsidR="00E10027" w:rsidRDefault="00E10027" w:rsidP="007037B4">
      <w:pPr>
        <w:rPr>
          <w:rFonts w:ascii="Palatino Linotype" w:hAnsi="Palatino Linotype"/>
          <w:color w:val="auto"/>
          <w:sz w:val="22"/>
          <w:szCs w:val="22"/>
          <w:u w:val="single"/>
        </w:rPr>
      </w:pPr>
    </w:p>
    <w:p w14:paraId="53CA1845" w14:textId="299DBD43" w:rsidR="00571225" w:rsidRDefault="00571225" w:rsidP="007037B4">
      <w:pPr>
        <w:rPr>
          <w:rFonts w:ascii="Palatino Linotype" w:hAnsi="Palatino Linotype"/>
          <w:color w:val="auto"/>
          <w:sz w:val="22"/>
          <w:szCs w:val="22"/>
          <w:u w:val="single"/>
        </w:rPr>
      </w:pPr>
      <w:r>
        <w:rPr>
          <w:rFonts w:ascii="Palatino Linotype" w:hAnsi="Palatino Linotype"/>
          <w:color w:val="auto"/>
          <w:sz w:val="22"/>
          <w:szCs w:val="22"/>
          <w:u w:val="single"/>
        </w:rPr>
        <w:t>Washington Public Employees Association (WPEA</w:t>
      </w:r>
      <w:r w:rsidR="00782034">
        <w:rPr>
          <w:rFonts w:ascii="Palatino Linotype" w:hAnsi="Palatino Linotype"/>
          <w:color w:val="auto"/>
          <w:sz w:val="22"/>
          <w:szCs w:val="22"/>
          <w:u w:val="single"/>
        </w:rPr>
        <w:t>) -</w:t>
      </w:r>
      <w:r>
        <w:rPr>
          <w:rFonts w:ascii="Palatino Linotype" w:hAnsi="Palatino Linotype"/>
          <w:color w:val="auto"/>
          <w:sz w:val="22"/>
          <w:szCs w:val="22"/>
          <w:u w:val="single"/>
        </w:rPr>
        <w:t xml:space="preserve"> Jessica Burdick</w:t>
      </w:r>
    </w:p>
    <w:p w14:paraId="7B974441" w14:textId="363F4332" w:rsidR="00571225" w:rsidRPr="00571225" w:rsidRDefault="00782034" w:rsidP="007037B4">
      <w:pPr>
        <w:rPr>
          <w:rFonts w:ascii="Palatino Linotype" w:hAnsi="Palatino Linotype"/>
          <w:color w:val="auto"/>
          <w:sz w:val="22"/>
          <w:szCs w:val="22"/>
        </w:rPr>
      </w:pPr>
      <w:r>
        <w:rPr>
          <w:rFonts w:ascii="Palatino Linotype" w:hAnsi="Palatino Linotype"/>
          <w:color w:val="auto"/>
          <w:sz w:val="22"/>
          <w:szCs w:val="22"/>
        </w:rPr>
        <w:t xml:space="preserve">Ms. Burdick </w:t>
      </w:r>
      <w:r w:rsidR="00005E4C">
        <w:rPr>
          <w:rFonts w:ascii="Palatino Linotype" w:hAnsi="Palatino Linotype"/>
          <w:color w:val="auto"/>
          <w:sz w:val="22"/>
          <w:szCs w:val="22"/>
        </w:rPr>
        <w:t>noted that there was not much to report, elections will take place soon to fill various committee positions.</w:t>
      </w:r>
    </w:p>
    <w:p w14:paraId="4DDBEF00" w14:textId="77777777" w:rsidR="00466CCF" w:rsidRPr="007037B4" w:rsidRDefault="00466CCF" w:rsidP="00466CCF">
      <w:pPr>
        <w:rPr>
          <w:rFonts w:ascii="Palatino Linotype" w:eastAsia="NSimSun" w:hAnsi="Palatino Linotype" w:cs="Arial"/>
          <w:color w:val="auto"/>
          <w:kern w:val="2"/>
          <w:sz w:val="22"/>
          <w:szCs w:val="22"/>
          <w:lang w:eastAsia="zh-CN" w:bidi="hi-IN"/>
        </w:rPr>
      </w:pPr>
    </w:p>
    <w:p w14:paraId="67C32402" w14:textId="77777777" w:rsidR="00F169EE" w:rsidRPr="00816666" w:rsidRDefault="00F169EE" w:rsidP="000819B8">
      <w:pPr>
        <w:rPr>
          <w:rFonts w:ascii="Palatino Linotype" w:hAnsi="Palatino Linotype"/>
          <w:color w:val="auto"/>
          <w:sz w:val="22"/>
          <w:szCs w:val="22"/>
        </w:rPr>
      </w:pPr>
      <w:r>
        <w:rPr>
          <w:rFonts w:ascii="Palatino Linotype" w:hAnsi="Palatino Linotype"/>
          <w:b/>
          <w:color w:val="auto"/>
          <w:sz w:val="22"/>
          <w:szCs w:val="22"/>
        </w:rPr>
        <w:t>SETTING DIRECTION AND VISION</w:t>
      </w:r>
    </w:p>
    <w:p w14:paraId="3461D779" w14:textId="77777777" w:rsidR="002350E4" w:rsidRDefault="002350E4" w:rsidP="00575D60">
      <w:pPr>
        <w:pStyle w:val="Heading3"/>
        <w:rPr>
          <w:rFonts w:ascii="Palatino Linotype" w:hAnsi="Palatino Linotype"/>
          <w:sz w:val="22"/>
          <w:szCs w:val="22"/>
        </w:rPr>
      </w:pPr>
    </w:p>
    <w:p w14:paraId="5F7AB058" w14:textId="00CC14F0" w:rsidR="007832B0" w:rsidRPr="007832B0" w:rsidRDefault="00097698" w:rsidP="007832B0">
      <w:pPr>
        <w:pStyle w:val="Heading3"/>
        <w:rPr>
          <w:rFonts w:ascii="Palatino Linotype" w:hAnsi="Palatino Linotype"/>
          <w:sz w:val="22"/>
          <w:szCs w:val="22"/>
        </w:rPr>
      </w:pPr>
      <w:r>
        <w:rPr>
          <w:rFonts w:ascii="Palatino Linotype" w:hAnsi="Palatino Linotype"/>
          <w:sz w:val="22"/>
          <w:szCs w:val="22"/>
        </w:rPr>
        <w:t>Chancellor’s</w:t>
      </w:r>
      <w:r w:rsidR="00B46837">
        <w:rPr>
          <w:rFonts w:ascii="Palatino Linotype" w:hAnsi="Palatino Linotype"/>
          <w:sz w:val="22"/>
          <w:szCs w:val="22"/>
        </w:rPr>
        <w:t xml:space="preserve"> </w:t>
      </w:r>
      <w:r w:rsidR="00B95948" w:rsidRPr="008D16DD">
        <w:rPr>
          <w:rFonts w:ascii="Palatino Linotype" w:hAnsi="Palatino Linotype"/>
          <w:sz w:val="22"/>
          <w:szCs w:val="22"/>
        </w:rPr>
        <w:t>Repor</w:t>
      </w:r>
      <w:r w:rsidR="00575D60" w:rsidRPr="008D16DD">
        <w:rPr>
          <w:rFonts w:ascii="Palatino Linotype" w:hAnsi="Palatino Linotype"/>
          <w:sz w:val="22"/>
          <w:szCs w:val="22"/>
        </w:rPr>
        <w:t>t</w:t>
      </w:r>
    </w:p>
    <w:p w14:paraId="3C7BD412" w14:textId="0871AA2E" w:rsidR="007832B0" w:rsidRPr="00E31814" w:rsidRDefault="007832B0" w:rsidP="00E31814">
      <w:pPr>
        <w:pStyle w:val="paragraph"/>
        <w:spacing w:before="0" w:beforeAutospacing="0" w:after="0" w:afterAutospacing="0"/>
        <w:textAlignment w:val="baseline"/>
        <w:rPr>
          <w:rFonts w:ascii="Palatino Linotype" w:eastAsia="Calibri" w:hAnsi="Palatino Linotype"/>
          <w:sz w:val="22"/>
          <w:szCs w:val="22"/>
        </w:rPr>
      </w:pPr>
      <w:r w:rsidRPr="00E31814">
        <w:rPr>
          <w:rFonts w:ascii="Palatino Linotype" w:hAnsi="Palatino Linotype"/>
          <w:color w:val="000000"/>
          <w:sz w:val="22"/>
          <w:szCs w:val="22"/>
        </w:rPr>
        <w:t>Dr. White stated that it has been a very busy couple of months since we last met!</w:t>
      </w:r>
      <w:r w:rsidRPr="00E31814">
        <w:rPr>
          <w:rStyle w:val="xcontentpasted0"/>
          <w:rFonts w:ascii="Palatino Linotype" w:hAnsi="Palatino Linotype"/>
          <w:color w:val="000000"/>
          <w:sz w:val="22"/>
          <w:szCs w:val="22"/>
          <w:bdr w:val="none" w:sz="0" w:space="0" w:color="auto" w:frame="1"/>
        </w:rPr>
        <w:t>  </w:t>
      </w:r>
      <w:r w:rsidRPr="00E31814">
        <w:rPr>
          <w:rFonts w:ascii="Palatino Linotype" w:hAnsi="Palatino Linotype"/>
          <w:color w:val="000000"/>
          <w:sz w:val="22"/>
          <w:szCs w:val="22"/>
        </w:rPr>
        <w:t xml:space="preserve">As we discussed during the study session earlier, we experienced a cybersecurity incident, beginning on July 24. We are grateful to our colleagues at the State Board, who supported some of our essential processes during this time, and to Clover Park Technical College who loaned us equipment and provided workspace for employees until we were able to get some of our own systems up and running. She expressed her appreciation to all of our employees who have worked tirelessly during these challenging circumstances, and a special shout-out to our IT staff, who worked long hours, including evenings, weekends, and missed vacations, to get us where we are now. Other colleges in the system that have </w:t>
      </w:r>
      <w:r w:rsidRPr="00E31814">
        <w:rPr>
          <w:rFonts w:ascii="Palatino Linotype" w:hAnsi="Palatino Linotype"/>
          <w:color w:val="000000"/>
          <w:sz w:val="22"/>
          <w:szCs w:val="22"/>
        </w:rPr>
        <w:lastRenderedPageBreak/>
        <w:t>experienced similar events have taken 6-18 months to become fully restored. For us, full restoration is within sight even now, 2 months past the initial incident.</w:t>
      </w:r>
      <w:r w:rsidR="00E31814">
        <w:rPr>
          <w:rFonts w:ascii="Palatino Linotype" w:hAnsi="Palatino Linotype"/>
          <w:color w:val="000000"/>
          <w:sz w:val="22"/>
          <w:szCs w:val="22"/>
        </w:rPr>
        <w:t xml:space="preserve"> </w:t>
      </w:r>
      <w:r w:rsidRPr="00E31814">
        <w:rPr>
          <w:rFonts w:ascii="Palatino Linotype" w:hAnsi="Palatino Linotype"/>
          <w:color w:val="000000"/>
          <w:sz w:val="22"/>
          <w:szCs w:val="22"/>
        </w:rPr>
        <w:t>Fortunately for us, our Director of Emergency Preparedness and Campus Safety, Josh Brown, had presented a modified incident command structure to ETeam earlier in the spring, developed in conjunction with an intern from our own Emergency Management Program, so we were ready to roll with the new structure when this incident happened. In addition to our on-the-job training in emergency management, several Pierce employees attended the Pierce County Education Safety Summit in early August. We also experienced an additional crisis situation when we needed to evacuate Fort Steilacoom due to a nearby wildfire in the park. We are grateful that West Pierce Fire and Rescue acted quickly and effectively to contain the fire. Many thanks also to our Campus Safety staff for their quick response. Here again, we learned some lessons to apply in the future and will be updating emergency evacuation resources and procedures.</w:t>
      </w:r>
    </w:p>
    <w:p w14:paraId="05ED1F53" w14:textId="77777777" w:rsidR="00E31814" w:rsidRDefault="00E31814" w:rsidP="00E31814">
      <w:pPr>
        <w:pStyle w:val="xmsonormal"/>
        <w:shd w:val="clear" w:color="auto" w:fill="FFFFFF"/>
        <w:spacing w:before="0" w:beforeAutospacing="0" w:after="0" w:afterAutospacing="0"/>
        <w:rPr>
          <w:rFonts w:ascii="Palatino Linotype" w:hAnsi="Palatino Linotype"/>
          <w:color w:val="000000"/>
          <w:sz w:val="22"/>
          <w:szCs w:val="22"/>
        </w:rPr>
      </w:pPr>
    </w:p>
    <w:p w14:paraId="51A01DEC" w14:textId="6378B879" w:rsidR="007832B0" w:rsidRPr="00E31814" w:rsidRDefault="007832B0" w:rsidP="00E31814">
      <w:pPr>
        <w:pStyle w:val="xmsonormal"/>
        <w:shd w:val="clear" w:color="auto" w:fill="FFFFFF"/>
        <w:spacing w:before="0" w:beforeAutospacing="0" w:after="0" w:afterAutospacing="0"/>
        <w:rPr>
          <w:rFonts w:ascii="Palatino Linotype" w:hAnsi="Palatino Linotype"/>
          <w:color w:val="000000"/>
          <w:sz w:val="22"/>
          <w:szCs w:val="22"/>
        </w:rPr>
      </w:pPr>
      <w:r w:rsidRPr="00E31814">
        <w:rPr>
          <w:rFonts w:ascii="Palatino Linotype" w:hAnsi="Palatino Linotype"/>
          <w:color w:val="000000"/>
          <w:sz w:val="22"/>
          <w:szCs w:val="22"/>
        </w:rPr>
        <w:t xml:space="preserve">While she was on the topic of crises and their impacts…we received our report from the State Auditor’s Office on our FY 20 audit. This was the audit for the time period of July 1, 2019, to June 30, 2020. As you know, all operations went remote immediately in March 2020. Two months later, working remotely, we implemented ctcLink (in May). And two months after that, in July, our finance staff (still remote), completed the year-closing activities in ctcLink, having received no training. The audit had one finding, which stems from a lack of documentation for transactions within the systems as we migrated over. We agree with the auditors that the lack of documentation is due </w:t>
      </w:r>
      <w:r w:rsidR="003B7124" w:rsidRPr="00E31814">
        <w:rPr>
          <w:rFonts w:ascii="Palatino Linotype" w:hAnsi="Palatino Linotype"/>
          <w:color w:val="000000"/>
          <w:sz w:val="22"/>
          <w:szCs w:val="22"/>
        </w:rPr>
        <w:t>to</w:t>
      </w:r>
      <w:r w:rsidRPr="00E31814">
        <w:rPr>
          <w:rFonts w:ascii="Palatino Linotype" w:hAnsi="Palatino Linotype"/>
          <w:color w:val="000000"/>
          <w:sz w:val="22"/>
          <w:szCs w:val="22"/>
        </w:rPr>
        <w:t xml:space="preserve"> working remotely because of the pandemic, the transition to a new system, a lack of training, and staff turnover. There is no belief by the auditors that there is any unaccounted-for loss or fraud, nor does this change our financial position. The auditors advise us to move forward and ensure that our processes provide appropriate documentation. We will be submitting a Corrective Action Plan to the Office of Financial Management shortly. Of course, this is disappointing, given that we have a long history of completely clean audits, but given the truly unique circumstances of 2020, we were in a difficult position.</w:t>
      </w:r>
      <w:r w:rsidRPr="00E31814">
        <w:rPr>
          <w:rStyle w:val="xcontentpasted0"/>
          <w:rFonts w:ascii="Palatino Linotype" w:hAnsi="Palatino Linotype"/>
          <w:color w:val="000000"/>
          <w:sz w:val="22"/>
          <w:szCs w:val="22"/>
          <w:bdr w:val="none" w:sz="0" w:space="0" w:color="auto" w:frame="1"/>
        </w:rPr>
        <w:t>  </w:t>
      </w:r>
      <w:r w:rsidRPr="00E31814">
        <w:rPr>
          <w:rFonts w:ascii="Palatino Linotype" w:hAnsi="Palatino Linotype"/>
          <w:color w:val="000000"/>
          <w:sz w:val="22"/>
          <w:szCs w:val="22"/>
        </w:rPr>
        <w:t>We will review all processes and ensure there is appropriate training so that we do not encounter this issue moving forward. (It is worth noting that we were meeting with the state auditors during the evacuation due to the fire…)</w:t>
      </w:r>
      <w:r w:rsidR="00E31814">
        <w:rPr>
          <w:rFonts w:ascii="Palatino Linotype" w:hAnsi="Palatino Linotype"/>
          <w:color w:val="000000"/>
          <w:sz w:val="22"/>
          <w:szCs w:val="22"/>
        </w:rPr>
        <w:t xml:space="preserve"> </w:t>
      </w:r>
      <w:r w:rsidRPr="00E31814">
        <w:rPr>
          <w:rFonts w:ascii="Palatino Linotype" w:hAnsi="Palatino Linotype"/>
          <w:color w:val="000000"/>
          <w:sz w:val="22"/>
          <w:szCs w:val="22"/>
        </w:rPr>
        <w:t>Despite these challenges, we have continued to advance the work of the college. We held an Eteam retreat, where we focused on building effective teams, accountability, and fostering trust within our team and across the district. We also discussed next steps for telework procedures, including an employee survey to gather input. We also discussed the need to better define, measure, and communicate our strategies for building an antiracist organization, even as we exist within elitist and white supremacist ecosystems, policies, and structures.</w:t>
      </w:r>
    </w:p>
    <w:p w14:paraId="228BEF4E" w14:textId="77777777" w:rsidR="00E31814" w:rsidRDefault="00E31814" w:rsidP="00E31814">
      <w:pPr>
        <w:pStyle w:val="xmsonormal"/>
        <w:shd w:val="clear" w:color="auto" w:fill="FFFFFF"/>
        <w:spacing w:before="0" w:beforeAutospacing="0" w:after="0" w:afterAutospacing="0"/>
        <w:rPr>
          <w:rFonts w:ascii="Palatino Linotype" w:hAnsi="Palatino Linotype"/>
          <w:color w:val="000000"/>
          <w:sz w:val="22"/>
          <w:szCs w:val="22"/>
        </w:rPr>
      </w:pPr>
    </w:p>
    <w:p w14:paraId="06A8B82F" w14:textId="77E836D1" w:rsidR="007832B0" w:rsidRPr="00E31814" w:rsidRDefault="007832B0" w:rsidP="00E31814">
      <w:pPr>
        <w:pStyle w:val="xmsonormal"/>
        <w:shd w:val="clear" w:color="auto" w:fill="FFFFFF"/>
        <w:spacing w:before="0" w:beforeAutospacing="0" w:after="0" w:afterAutospacing="0"/>
        <w:rPr>
          <w:rFonts w:ascii="Palatino Linotype" w:hAnsi="Palatino Linotype"/>
          <w:color w:val="000000"/>
          <w:sz w:val="22"/>
          <w:szCs w:val="22"/>
        </w:rPr>
      </w:pPr>
      <w:r w:rsidRPr="00E31814">
        <w:rPr>
          <w:rFonts w:ascii="Palatino Linotype" w:hAnsi="Palatino Linotype"/>
          <w:color w:val="000000"/>
          <w:sz w:val="22"/>
          <w:szCs w:val="22"/>
        </w:rPr>
        <w:t>Dr. White was happy to join the trustees at the Board retreat on August 9, where we discussed Board professional development and recruitment of new trustees, received training on accreditation in preparation for our upcoming site visit, reviewed progress made towards her goals as Chancellor, and discussed Board goals for this year, which we will review at our October meeting.</w:t>
      </w:r>
    </w:p>
    <w:p w14:paraId="745EF389" w14:textId="25EEC861" w:rsidR="007832B0" w:rsidRPr="00E31814" w:rsidRDefault="007832B0" w:rsidP="00E31814">
      <w:pPr>
        <w:pStyle w:val="xmsonormal"/>
        <w:shd w:val="clear" w:color="auto" w:fill="FFFFFF"/>
        <w:spacing w:before="0" w:beforeAutospacing="0" w:after="0" w:afterAutospacing="0"/>
        <w:rPr>
          <w:rFonts w:ascii="Palatino Linotype" w:hAnsi="Palatino Linotype"/>
          <w:color w:val="000000"/>
          <w:sz w:val="22"/>
          <w:szCs w:val="22"/>
        </w:rPr>
      </w:pPr>
      <w:r w:rsidRPr="00E31814">
        <w:rPr>
          <w:rFonts w:ascii="Palatino Linotype" w:hAnsi="Palatino Linotype"/>
          <w:color w:val="000000"/>
          <w:sz w:val="22"/>
          <w:szCs w:val="22"/>
        </w:rPr>
        <w:t>On August 17, we held our 30</w:t>
      </w:r>
      <w:r w:rsidRPr="00E31814">
        <w:rPr>
          <w:rFonts w:ascii="Palatino Linotype" w:hAnsi="Palatino Linotype"/>
          <w:color w:val="000000"/>
          <w:sz w:val="22"/>
          <w:szCs w:val="22"/>
          <w:vertAlign w:val="superscript"/>
        </w:rPr>
        <w:t>th</w:t>
      </w:r>
      <w:r w:rsidRPr="00E31814">
        <w:rPr>
          <w:rFonts w:ascii="Palatino Linotype" w:hAnsi="Palatino Linotype"/>
          <w:color w:val="000000"/>
          <w:sz w:val="22"/>
          <w:szCs w:val="22"/>
        </w:rPr>
        <w:t> annual Scholarship Scramble! We had over one hundred golfers and raised $40,000 that will go directly to supporting our students! Many thanks to all who golfed and volunteered, and especially to our incredible Foundation Board and staff!</w:t>
      </w:r>
      <w:r w:rsidR="00E31814">
        <w:rPr>
          <w:rFonts w:ascii="Palatino Linotype" w:hAnsi="Palatino Linotype"/>
          <w:color w:val="000000"/>
          <w:sz w:val="22"/>
          <w:szCs w:val="22"/>
        </w:rPr>
        <w:t xml:space="preserve"> </w:t>
      </w:r>
      <w:r w:rsidRPr="00E31814">
        <w:rPr>
          <w:rFonts w:ascii="Palatino Linotype" w:hAnsi="Palatino Linotype"/>
          <w:color w:val="000000"/>
          <w:sz w:val="22"/>
          <w:szCs w:val="22"/>
        </w:rPr>
        <w:t xml:space="preserve">On September 6, Chio, JMarie, and Julie attended the Government-to-Government Summit for eleven western Washington community and technical colleges, to meet with invited representatives from Muckleshoot, Snoqualmie, </w:t>
      </w:r>
      <w:r w:rsidRPr="00E31814">
        <w:rPr>
          <w:rFonts w:ascii="Palatino Linotype" w:hAnsi="Palatino Linotype"/>
          <w:color w:val="000000"/>
          <w:sz w:val="22"/>
          <w:szCs w:val="22"/>
        </w:rPr>
        <w:lastRenderedPageBreak/>
        <w:t>Puyallup, and Suquamish tribes. It was a wonderful day of learning and sharing. We are developing strategies to further engage with tribal leaders.</w:t>
      </w:r>
    </w:p>
    <w:p w14:paraId="4CDDE6B3" w14:textId="77777777" w:rsidR="00E31814" w:rsidRDefault="00E31814" w:rsidP="00E31814">
      <w:pPr>
        <w:pStyle w:val="xmsonormal"/>
        <w:shd w:val="clear" w:color="auto" w:fill="FFFFFF"/>
        <w:spacing w:before="0" w:beforeAutospacing="0" w:after="0" w:afterAutospacing="0"/>
        <w:rPr>
          <w:rFonts w:ascii="Palatino Linotype" w:hAnsi="Palatino Linotype"/>
          <w:color w:val="000000"/>
          <w:sz w:val="22"/>
          <w:szCs w:val="22"/>
        </w:rPr>
      </w:pPr>
    </w:p>
    <w:p w14:paraId="79B1BFC2" w14:textId="5489FDE4" w:rsidR="007832B0" w:rsidRPr="00E31814" w:rsidRDefault="007832B0" w:rsidP="00E31814">
      <w:pPr>
        <w:pStyle w:val="xmsonormal"/>
        <w:shd w:val="clear" w:color="auto" w:fill="FFFFFF"/>
        <w:spacing w:before="0" w:beforeAutospacing="0" w:after="0" w:afterAutospacing="0"/>
        <w:rPr>
          <w:rFonts w:ascii="Palatino Linotype" w:hAnsi="Palatino Linotype"/>
          <w:color w:val="000000"/>
          <w:sz w:val="22"/>
          <w:szCs w:val="22"/>
        </w:rPr>
      </w:pPr>
      <w:r w:rsidRPr="00E31814">
        <w:rPr>
          <w:rFonts w:ascii="Palatino Linotype" w:hAnsi="Palatino Linotype"/>
          <w:color w:val="000000"/>
          <w:sz w:val="22"/>
          <w:szCs w:val="22"/>
        </w:rPr>
        <w:t>Last week, we held our Fall All-District Day, bringing together employees from across the district to share in a day of professional development, including well-being and community-building activities! Our theme was Nurturing Roots and Growing Together, in recognition that our employees are the roots from which all of our work grows, as we do so together to advance the Pierce College mission and vision. There was everything from karaoke to accreditation to active threat training, from Science Dome viewings to chemistry to creative writing, from de-escalating conflict to crafting to an international student’s panel, from leading effective meetings to using escape rooms for student learning, and much more! Dr. White noted that she believes that many seeds were planted, both literally and metaphorically!</w:t>
      </w:r>
    </w:p>
    <w:p w14:paraId="5D307145" w14:textId="77777777" w:rsidR="00E31814" w:rsidRDefault="00E31814" w:rsidP="00E31814">
      <w:pPr>
        <w:pStyle w:val="xmsonormal"/>
        <w:shd w:val="clear" w:color="auto" w:fill="FFFFFF"/>
        <w:spacing w:before="0" w:beforeAutospacing="0" w:after="0" w:afterAutospacing="0"/>
        <w:rPr>
          <w:rFonts w:ascii="Palatino Linotype" w:hAnsi="Palatino Linotype"/>
          <w:color w:val="000000"/>
          <w:sz w:val="22"/>
          <w:szCs w:val="22"/>
        </w:rPr>
      </w:pPr>
    </w:p>
    <w:p w14:paraId="33167262" w14:textId="3776A1F8" w:rsidR="007832B0" w:rsidRPr="00E31814" w:rsidRDefault="007832B0" w:rsidP="00E31814">
      <w:pPr>
        <w:pStyle w:val="xmsonormal"/>
        <w:shd w:val="clear" w:color="auto" w:fill="FFFFFF"/>
        <w:spacing w:before="0" w:beforeAutospacing="0" w:after="0" w:afterAutospacing="0"/>
        <w:rPr>
          <w:rFonts w:ascii="Palatino Linotype" w:hAnsi="Palatino Linotype"/>
          <w:color w:val="000000"/>
          <w:sz w:val="22"/>
          <w:szCs w:val="22"/>
        </w:rPr>
      </w:pPr>
      <w:r w:rsidRPr="00E31814">
        <w:rPr>
          <w:rFonts w:ascii="Palatino Linotype" w:hAnsi="Palatino Linotype"/>
          <w:color w:val="000000"/>
          <w:sz w:val="22"/>
          <w:szCs w:val="22"/>
        </w:rPr>
        <w:t>On the enrollment front, we also have promising news. As of the end of academic year 22-23, our enrollment is up by 16% over the previous year, and it is 120% of 21-22’s enrollment (the highest in the system!). This is in the context of an increase statewide of 4%, and nationwide of 0.5% over the same time period. Enrollment is no one person’s job, and yet everyone’s job, as student access and success are a result of all of our efforts across the district. That being said, increased enrollment especially falls on our Student Services staff, as they have many more students to support in getting admitted, advised, and registered, so a big shout-out, especially to our Student Services staff!</w:t>
      </w:r>
    </w:p>
    <w:p w14:paraId="39F04737" w14:textId="77777777" w:rsidR="00E31814" w:rsidRDefault="007832B0" w:rsidP="00E31814">
      <w:pPr>
        <w:pStyle w:val="xmsonormal"/>
        <w:shd w:val="clear" w:color="auto" w:fill="FFFFFF"/>
        <w:spacing w:before="0" w:beforeAutospacing="0" w:after="0" w:afterAutospacing="0"/>
        <w:rPr>
          <w:rFonts w:ascii="Palatino Linotype" w:hAnsi="Palatino Linotype"/>
          <w:color w:val="000000"/>
          <w:sz w:val="22"/>
          <w:szCs w:val="22"/>
        </w:rPr>
      </w:pPr>
      <w:r w:rsidRPr="00E31814">
        <w:rPr>
          <w:rFonts w:ascii="Palatino Linotype" w:hAnsi="Palatino Linotype"/>
          <w:color w:val="000000"/>
          <w:sz w:val="22"/>
          <w:szCs w:val="22"/>
        </w:rPr>
        <w:t xml:space="preserve">Our external partnerships are also bearing fruit. Dr. Flores shared information on the upcoming Puyallup Higher Ed appreciation week, inviting trustees to attend events if possible. </w:t>
      </w:r>
    </w:p>
    <w:p w14:paraId="42EAB8CB" w14:textId="77777777" w:rsidR="009E6CAA" w:rsidRDefault="009E6CAA" w:rsidP="00E31814">
      <w:pPr>
        <w:pStyle w:val="xmsonormal"/>
        <w:shd w:val="clear" w:color="auto" w:fill="FFFFFF"/>
        <w:spacing w:before="0" w:beforeAutospacing="0" w:after="0" w:afterAutospacing="0"/>
        <w:rPr>
          <w:rFonts w:ascii="Palatino Linotype" w:hAnsi="Palatino Linotype"/>
          <w:color w:val="000000"/>
          <w:sz w:val="22"/>
          <w:szCs w:val="22"/>
        </w:rPr>
      </w:pPr>
    </w:p>
    <w:p w14:paraId="7F2EEBA5" w14:textId="12FB0490" w:rsidR="007832B0" w:rsidRDefault="007832B0" w:rsidP="00E31814">
      <w:pPr>
        <w:pStyle w:val="xmsonormal"/>
        <w:shd w:val="clear" w:color="auto" w:fill="FFFFFF"/>
        <w:spacing w:before="0" w:beforeAutospacing="0" w:after="0" w:afterAutospacing="0"/>
        <w:rPr>
          <w:rFonts w:ascii="Palatino Linotype" w:hAnsi="Palatino Linotype"/>
          <w:color w:val="000000"/>
          <w:sz w:val="22"/>
          <w:szCs w:val="22"/>
        </w:rPr>
      </w:pPr>
      <w:r w:rsidRPr="00E31814">
        <w:rPr>
          <w:rFonts w:ascii="Palatino Linotype" w:hAnsi="Palatino Linotype"/>
          <w:color w:val="000000"/>
          <w:sz w:val="22"/>
          <w:szCs w:val="22"/>
        </w:rPr>
        <w:t>Dr. Campbell spoke about the BizFair and some updates on our International Education programming.</w:t>
      </w:r>
    </w:p>
    <w:p w14:paraId="5A47929C" w14:textId="2785D816" w:rsidR="009E6CAA" w:rsidRPr="009E6CAA" w:rsidRDefault="009E6CAA" w:rsidP="009E6CAA">
      <w:pPr>
        <w:pStyle w:val="xmsonormal"/>
        <w:shd w:val="clear" w:color="auto" w:fill="FFFFFF"/>
        <w:spacing w:before="0" w:beforeAutospacing="0" w:after="0" w:afterAutospacing="0"/>
        <w:rPr>
          <w:rFonts w:ascii="Palatino Linotype" w:hAnsi="Palatino Linotype" w:cs="Calibri"/>
          <w:color w:val="242424"/>
          <w:sz w:val="22"/>
          <w:szCs w:val="22"/>
        </w:rPr>
      </w:pPr>
      <w:r w:rsidRPr="009E6CAA">
        <w:rPr>
          <w:rFonts w:ascii="Palatino Linotype" w:hAnsi="Palatino Linotype" w:cs="Calibri"/>
          <w:color w:val="242424"/>
          <w:sz w:val="22"/>
          <w:szCs w:val="22"/>
        </w:rPr>
        <w:t>This past Saturday, right here in the MPR and the cafeteria space, we hosted the 2023 BizFair. This was the 27</w:t>
      </w:r>
      <w:r w:rsidRPr="009E6CAA">
        <w:rPr>
          <w:rFonts w:ascii="Palatino Linotype" w:hAnsi="Palatino Linotype" w:cs="Calibri"/>
          <w:color w:val="242424"/>
          <w:sz w:val="22"/>
          <w:szCs w:val="22"/>
          <w:vertAlign w:val="superscript"/>
        </w:rPr>
        <w:t>th</w:t>
      </w:r>
      <w:r w:rsidRPr="009E6CAA">
        <w:rPr>
          <w:rFonts w:ascii="Palatino Linotype" w:hAnsi="Palatino Linotype" w:cs="Calibri"/>
          <w:color w:val="242424"/>
          <w:sz w:val="22"/>
          <w:szCs w:val="22"/>
        </w:rPr>
        <w:t xml:space="preserve"> annual BizFair, which is presented by the Washington Small Business Association. It brings together small business, state agencies, and a variety of resources to support small business and </w:t>
      </w:r>
      <w:r w:rsidR="003B7124" w:rsidRPr="009E6CAA">
        <w:rPr>
          <w:rFonts w:ascii="Palatino Linotype" w:hAnsi="Palatino Linotype" w:cs="Calibri"/>
          <w:color w:val="242424"/>
          <w:sz w:val="22"/>
          <w:szCs w:val="22"/>
        </w:rPr>
        <w:t>entrepreneurship. This</w:t>
      </w:r>
      <w:r w:rsidRPr="009E6CAA">
        <w:rPr>
          <w:rFonts w:ascii="Palatino Linotype" w:hAnsi="Palatino Linotype" w:cs="Calibri"/>
          <w:color w:val="242424"/>
          <w:sz w:val="22"/>
          <w:szCs w:val="22"/>
        </w:rPr>
        <w:t xml:space="preserve"> was the first BizFair to occur in Pierce County and it came out of connections we started to build out of grant called NEXT in partnership with WSU and the WA Small Business Development Center. We have some co-located staff to connect Pierce and small business and when we first welcomed them to the college and toured looking at some space, they were excited about the possibility of hosting the BizFair here. </w:t>
      </w:r>
      <w:r w:rsidR="003B7124" w:rsidRPr="009E6CAA">
        <w:rPr>
          <w:rFonts w:ascii="Palatino Linotype" w:hAnsi="Palatino Linotype" w:cs="Calibri"/>
          <w:color w:val="242424"/>
          <w:sz w:val="22"/>
          <w:szCs w:val="22"/>
        </w:rPr>
        <w:t>So,</w:t>
      </w:r>
      <w:r w:rsidRPr="009E6CAA">
        <w:rPr>
          <w:rFonts w:ascii="Palatino Linotype" w:hAnsi="Palatino Linotype" w:cs="Calibri"/>
          <w:color w:val="242424"/>
          <w:sz w:val="22"/>
          <w:szCs w:val="22"/>
        </w:rPr>
        <w:t xml:space="preserve"> it was good to see it come full circle.</w:t>
      </w:r>
      <w:r>
        <w:rPr>
          <w:rFonts w:ascii="Palatino Linotype" w:hAnsi="Palatino Linotype" w:cs="Calibri"/>
          <w:color w:val="242424"/>
          <w:sz w:val="22"/>
          <w:szCs w:val="22"/>
        </w:rPr>
        <w:t xml:space="preserve"> He was</w:t>
      </w:r>
      <w:r w:rsidRPr="009E6CAA">
        <w:rPr>
          <w:rFonts w:ascii="Palatino Linotype" w:hAnsi="Palatino Linotype" w:cs="Calibri"/>
          <w:color w:val="242424"/>
          <w:sz w:val="22"/>
          <w:szCs w:val="22"/>
        </w:rPr>
        <w:t xml:space="preserve"> also able to provide the welcome at the BizFair and demonstrate alignment between the Pierce College Mission and the BizFair with a focus on Black &amp; Brown excellence, which was demonstrated in their keynotes, sessions, and resources.</w:t>
      </w:r>
    </w:p>
    <w:p w14:paraId="06D061D0" w14:textId="77777777" w:rsidR="009E6CAA" w:rsidRPr="009E6CAA" w:rsidRDefault="009E6CAA" w:rsidP="009E6CAA">
      <w:pPr>
        <w:pStyle w:val="xmsonormal"/>
        <w:shd w:val="clear" w:color="auto" w:fill="FFFFFF"/>
        <w:spacing w:before="0" w:beforeAutospacing="0" w:after="0" w:afterAutospacing="0"/>
        <w:rPr>
          <w:rFonts w:ascii="Palatino Linotype" w:hAnsi="Palatino Linotype" w:cs="Calibri"/>
          <w:color w:val="242424"/>
          <w:sz w:val="22"/>
          <w:szCs w:val="22"/>
        </w:rPr>
      </w:pPr>
      <w:r w:rsidRPr="009E6CAA">
        <w:rPr>
          <w:rFonts w:ascii="Palatino Linotype" w:hAnsi="Palatino Linotype" w:cs="Calibri"/>
          <w:color w:val="242424"/>
          <w:sz w:val="22"/>
          <w:szCs w:val="22"/>
        </w:rPr>
        <w:t> </w:t>
      </w:r>
    </w:p>
    <w:p w14:paraId="034514B3" w14:textId="2375A728" w:rsidR="009E6CAA" w:rsidRPr="009E6CAA" w:rsidRDefault="009E6CAA" w:rsidP="009E6CAA">
      <w:pPr>
        <w:pStyle w:val="xmsonormal"/>
        <w:shd w:val="clear" w:color="auto" w:fill="FFFFFF"/>
        <w:spacing w:before="0" w:beforeAutospacing="0" w:after="0" w:afterAutospacing="0"/>
        <w:rPr>
          <w:rFonts w:ascii="Palatino Linotype" w:hAnsi="Palatino Linotype" w:cs="Calibri"/>
          <w:color w:val="242424"/>
          <w:sz w:val="22"/>
          <w:szCs w:val="22"/>
        </w:rPr>
      </w:pPr>
      <w:r>
        <w:rPr>
          <w:rFonts w:ascii="Palatino Linotype" w:hAnsi="Palatino Linotype" w:cs="Calibri"/>
          <w:color w:val="242424"/>
          <w:sz w:val="22"/>
          <w:szCs w:val="22"/>
        </w:rPr>
        <w:t>Dr. Campbell</w:t>
      </w:r>
      <w:r w:rsidRPr="009E6CAA">
        <w:rPr>
          <w:rFonts w:ascii="Palatino Linotype" w:hAnsi="Palatino Linotype" w:cs="Calibri"/>
          <w:color w:val="242424"/>
          <w:sz w:val="22"/>
          <w:szCs w:val="22"/>
        </w:rPr>
        <w:t xml:space="preserve"> provide</w:t>
      </w:r>
      <w:r>
        <w:rPr>
          <w:rFonts w:ascii="Palatino Linotype" w:hAnsi="Palatino Linotype" w:cs="Calibri"/>
          <w:color w:val="242424"/>
          <w:sz w:val="22"/>
          <w:szCs w:val="22"/>
        </w:rPr>
        <w:t xml:space="preserve">d </w:t>
      </w:r>
      <w:r w:rsidRPr="009E6CAA">
        <w:rPr>
          <w:rFonts w:ascii="Palatino Linotype" w:hAnsi="Palatino Linotype" w:cs="Calibri"/>
          <w:color w:val="242424"/>
          <w:sz w:val="22"/>
          <w:szCs w:val="22"/>
        </w:rPr>
        <w:t>a couple quick updates for International Education.</w:t>
      </w:r>
    </w:p>
    <w:p w14:paraId="373BC0AE" w14:textId="2FEF0901" w:rsidR="009E6CAA" w:rsidRPr="009E6CAA" w:rsidRDefault="009E6CAA" w:rsidP="009E6CAA">
      <w:pPr>
        <w:pStyle w:val="xmsonormal"/>
        <w:shd w:val="clear" w:color="auto" w:fill="FFFFFF"/>
        <w:spacing w:before="0" w:beforeAutospacing="0" w:after="0" w:afterAutospacing="0"/>
        <w:rPr>
          <w:rFonts w:ascii="Palatino Linotype" w:hAnsi="Palatino Linotype" w:cs="Calibri"/>
          <w:color w:val="242424"/>
          <w:sz w:val="22"/>
          <w:szCs w:val="22"/>
        </w:rPr>
      </w:pPr>
      <w:r w:rsidRPr="009E6CAA">
        <w:rPr>
          <w:rFonts w:ascii="Palatino Linotype" w:hAnsi="Palatino Linotype" w:cs="Calibri"/>
          <w:color w:val="242424"/>
          <w:sz w:val="22"/>
          <w:szCs w:val="22"/>
        </w:rPr>
        <w:t xml:space="preserve">First, we just completed a ten-day study tour to Japan. We had perhaps more interest than any of our previous tours and ultimately, took </w:t>
      </w:r>
      <w:r w:rsidR="003B7124" w:rsidRPr="009E6CAA">
        <w:rPr>
          <w:rFonts w:ascii="Palatino Linotype" w:hAnsi="Palatino Linotype" w:cs="Calibri"/>
          <w:color w:val="242424"/>
          <w:sz w:val="22"/>
          <w:szCs w:val="22"/>
        </w:rPr>
        <w:t>eighteen</w:t>
      </w:r>
      <w:r w:rsidRPr="009E6CAA">
        <w:rPr>
          <w:rFonts w:ascii="Palatino Linotype" w:hAnsi="Palatino Linotype" w:cs="Calibri"/>
          <w:color w:val="242424"/>
          <w:sz w:val="22"/>
          <w:szCs w:val="22"/>
        </w:rPr>
        <w:t xml:space="preserve"> students, two faculty (Dave Roholt &amp; Min Pak), and one member of our IE team (Susan Taylor). There was great synergy across the team and the biggest challenge (thankfully!) seemed to be the heat they were experiencing at the time. Still, upon return, folks have continued to connect, reminisce, and dream about returning to Japan. So huge thanks for the coordination and facilitation of the IE team and faculty leads.</w:t>
      </w:r>
      <w:r>
        <w:rPr>
          <w:rFonts w:ascii="Palatino Linotype" w:hAnsi="Palatino Linotype" w:cs="Calibri"/>
          <w:color w:val="242424"/>
          <w:sz w:val="22"/>
          <w:szCs w:val="22"/>
        </w:rPr>
        <w:t xml:space="preserve"> </w:t>
      </w:r>
      <w:r w:rsidRPr="009E6CAA">
        <w:rPr>
          <w:rFonts w:ascii="Palatino Linotype" w:hAnsi="Palatino Linotype" w:cs="Calibri"/>
          <w:color w:val="242424"/>
          <w:sz w:val="22"/>
          <w:szCs w:val="22"/>
        </w:rPr>
        <w:t xml:space="preserve">We also wanted to share that we have been struggling a bit with </w:t>
      </w:r>
      <w:r w:rsidR="003B7124" w:rsidRPr="009E6CAA">
        <w:rPr>
          <w:rFonts w:ascii="Palatino Linotype" w:hAnsi="Palatino Linotype" w:cs="Calibri"/>
          <w:color w:val="242424"/>
          <w:sz w:val="22"/>
          <w:szCs w:val="22"/>
        </w:rPr>
        <w:t>international</w:t>
      </w:r>
      <w:r w:rsidRPr="009E6CAA">
        <w:rPr>
          <w:rFonts w:ascii="Palatino Linotype" w:hAnsi="Palatino Linotype" w:cs="Calibri"/>
          <w:color w:val="242424"/>
          <w:sz w:val="22"/>
          <w:szCs w:val="22"/>
        </w:rPr>
        <w:t xml:space="preserve"> enrollment. This in part has to do with some timing of travel </w:t>
      </w:r>
      <w:r w:rsidRPr="009E6CAA">
        <w:rPr>
          <w:rFonts w:ascii="Palatino Linotype" w:hAnsi="Palatino Linotype" w:cs="Calibri"/>
          <w:color w:val="242424"/>
          <w:sz w:val="22"/>
          <w:szCs w:val="22"/>
        </w:rPr>
        <w:lastRenderedPageBreak/>
        <w:t>and communications, but as much to do with a strong dollar in traditional Pierce markets, as well as elements like gun violence. Cindy, our new executive director in IE, is actively working on building strategies, new markets, and promoting internationalization across the district.</w:t>
      </w:r>
      <w:r w:rsidR="00A620C6">
        <w:rPr>
          <w:rFonts w:ascii="Palatino Linotype" w:hAnsi="Palatino Linotype" w:cs="Calibri"/>
          <w:color w:val="242424"/>
          <w:sz w:val="22"/>
          <w:szCs w:val="22"/>
        </w:rPr>
        <w:t xml:space="preserve"> </w:t>
      </w:r>
      <w:r w:rsidRPr="009E6CAA">
        <w:rPr>
          <w:rFonts w:ascii="Palatino Linotype" w:hAnsi="Palatino Linotype" w:cs="Calibri"/>
          <w:color w:val="242424"/>
          <w:sz w:val="22"/>
          <w:szCs w:val="22"/>
        </w:rPr>
        <w:t xml:space="preserve">Finally, we are packed at CGS! As you may recall, the Center for Global Studies was developed in part to both support international students and their connections with domestic students. It has </w:t>
      </w:r>
      <w:r w:rsidR="003B7124" w:rsidRPr="009E6CAA">
        <w:rPr>
          <w:rFonts w:ascii="Palatino Linotype" w:hAnsi="Palatino Linotype" w:cs="Calibri"/>
          <w:color w:val="242424"/>
          <w:sz w:val="22"/>
          <w:szCs w:val="22"/>
        </w:rPr>
        <w:t>sixty-eight</w:t>
      </w:r>
      <w:r w:rsidRPr="009E6CAA">
        <w:rPr>
          <w:rFonts w:ascii="Palatino Linotype" w:hAnsi="Palatino Linotype" w:cs="Calibri"/>
          <w:color w:val="242424"/>
          <w:sz w:val="22"/>
          <w:szCs w:val="22"/>
        </w:rPr>
        <w:t xml:space="preserve"> beds and currently that is about an even split (IE/domestic residents). In our reo</w:t>
      </w:r>
      <w:r w:rsidR="003B7124">
        <w:rPr>
          <w:rFonts w:ascii="Palatino Linotype" w:hAnsi="Palatino Linotype" w:cs="Calibri"/>
          <w:color w:val="242424"/>
          <w:sz w:val="22"/>
          <w:szCs w:val="22"/>
        </w:rPr>
        <w:t>rganization</w:t>
      </w:r>
      <w:r w:rsidRPr="009E6CAA">
        <w:rPr>
          <w:rFonts w:ascii="Palatino Linotype" w:hAnsi="Palatino Linotype" w:cs="Calibri"/>
          <w:color w:val="242424"/>
          <w:sz w:val="22"/>
          <w:szCs w:val="22"/>
        </w:rPr>
        <w:t xml:space="preserve"> last summer, we moved oversight of CGS to Tami (dean of student success); and she is actively working with Katie (director of residence life) and IE to work through updating some policies and practices to fully support student resident success.</w:t>
      </w:r>
    </w:p>
    <w:p w14:paraId="7F7B94D8" w14:textId="77777777" w:rsidR="009E6CAA" w:rsidRPr="009E6CAA" w:rsidRDefault="009E6CAA" w:rsidP="00E31814">
      <w:pPr>
        <w:pStyle w:val="xmsonormal"/>
        <w:shd w:val="clear" w:color="auto" w:fill="FFFFFF"/>
        <w:spacing w:before="0" w:beforeAutospacing="0" w:after="0" w:afterAutospacing="0"/>
        <w:rPr>
          <w:rFonts w:ascii="Palatino Linotype" w:hAnsi="Palatino Linotype"/>
          <w:color w:val="000000"/>
          <w:sz w:val="22"/>
          <w:szCs w:val="22"/>
        </w:rPr>
      </w:pPr>
    </w:p>
    <w:p w14:paraId="4613152C" w14:textId="07C7067C" w:rsidR="007832B0" w:rsidRPr="00E31814" w:rsidRDefault="007832B0" w:rsidP="00E31814">
      <w:pPr>
        <w:pStyle w:val="xmsonormal"/>
        <w:shd w:val="clear" w:color="auto" w:fill="FFFFFF"/>
        <w:spacing w:before="0" w:beforeAutospacing="0" w:after="0" w:afterAutospacing="0"/>
        <w:rPr>
          <w:rFonts w:ascii="Palatino Linotype" w:hAnsi="Palatino Linotype"/>
          <w:color w:val="000000"/>
          <w:sz w:val="22"/>
          <w:szCs w:val="22"/>
        </w:rPr>
      </w:pPr>
      <w:r w:rsidRPr="00E31814">
        <w:rPr>
          <w:rFonts w:ascii="Palatino Linotype" w:hAnsi="Palatino Linotype"/>
          <w:color w:val="000000"/>
          <w:sz w:val="22"/>
          <w:szCs w:val="22"/>
        </w:rPr>
        <w:t>Dr. White</w:t>
      </w:r>
      <w:r w:rsidR="00E31814">
        <w:rPr>
          <w:rFonts w:ascii="Palatino Linotype" w:hAnsi="Palatino Linotype"/>
          <w:color w:val="000000"/>
          <w:sz w:val="22"/>
          <w:szCs w:val="22"/>
        </w:rPr>
        <w:t xml:space="preserve"> </w:t>
      </w:r>
      <w:r w:rsidRPr="00E31814">
        <w:rPr>
          <w:rFonts w:ascii="Palatino Linotype" w:hAnsi="Palatino Linotype"/>
          <w:color w:val="000000"/>
          <w:sz w:val="22"/>
          <w:szCs w:val="22"/>
        </w:rPr>
        <w:t>is honored to have been selected for this year’s class of the American Leadership Forum of Tacoma and Pierce County. She participated in the ALF Community Building Week in September, where they deeply explored equity, diversity, and inclusion and strengthened our community of leaders committed to helping to make Tacoma and Pierce County a thriving and equitable place to call home!</w:t>
      </w:r>
    </w:p>
    <w:p w14:paraId="5E9FE73B" w14:textId="77777777" w:rsidR="00E31814" w:rsidRDefault="00E31814" w:rsidP="00E31814">
      <w:pPr>
        <w:pStyle w:val="xmsonormal"/>
        <w:shd w:val="clear" w:color="auto" w:fill="FFFFFF"/>
        <w:spacing w:before="0" w:beforeAutospacing="0" w:after="0" w:afterAutospacing="0"/>
        <w:rPr>
          <w:rFonts w:ascii="Palatino Linotype" w:hAnsi="Palatino Linotype"/>
          <w:color w:val="000000"/>
          <w:sz w:val="22"/>
          <w:szCs w:val="22"/>
        </w:rPr>
      </w:pPr>
    </w:p>
    <w:p w14:paraId="1B706F77" w14:textId="2CEB6456" w:rsidR="007832B0" w:rsidRPr="00E31814" w:rsidRDefault="007832B0" w:rsidP="00E31814">
      <w:pPr>
        <w:pStyle w:val="xmsonormal"/>
        <w:shd w:val="clear" w:color="auto" w:fill="FFFFFF"/>
        <w:spacing w:before="0" w:beforeAutospacing="0" w:after="0" w:afterAutospacing="0"/>
        <w:rPr>
          <w:rFonts w:ascii="Palatino Linotype" w:hAnsi="Palatino Linotype"/>
          <w:color w:val="000000"/>
          <w:sz w:val="22"/>
          <w:szCs w:val="22"/>
        </w:rPr>
      </w:pPr>
      <w:r w:rsidRPr="00E31814">
        <w:rPr>
          <w:rFonts w:ascii="Palatino Linotype" w:hAnsi="Palatino Linotype"/>
          <w:color w:val="000000"/>
          <w:sz w:val="22"/>
          <w:szCs w:val="22"/>
        </w:rPr>
        <w:t xml:space="preserve">Dr. White is also honored to have been selected for the inaugural class of the Aspen Institute’s President's Fellowship, which focuses on developing a sustainable and comprehensive community college reform agenda that advances excellence and equity in student outcomes, at scale. She is excited to participate in this program to advance our work toward equitable student success and help push the community college sector forward nationwide. The program begins with a virtual orientation in October and will continue through next October, to include both virtual and in-person sessions throughout that time </w:t>
      </w:r>
      <w:r w:rsidR="00D41D2E" w:rsidRPr="00E31814">
        <w:rPr>
          <w:rFonts w:ascii="Palatino Linotype" w:hAnsi="Palatino Linotype"/>
          <w:color w:val="000000"/>
          <w:sz w:val="22"/>
          <w:szCs w:val="22"/>
        </w:rPr>
        <w:t>period. She</w:t>
      </w:r>
      <w:r w:rsidRPr="00E31814">
        <w:rPr>
          <w:rFonts w:ascii="Palatino Linotype" w:hAnsi="Palatino Linotype"/>
          <w:color w:val="000000"/>
          <w:sz w:val="22"/>
          <w:szCs w:val="22"/>
        </w:rPr>
        <w:t xml:space="preserve"> is looking forward to attending the Association of Community College Trustees in two weeks, along with Matt, Ilder, and Lisa. As a team, we will present the revision of our tenure process to center Black and Brown student excellence. She will also speak on a panel as a member of Education for All, a group that has brought together presidents and organizations. across the country to talk about how Boards and Presidents/Chancellors can play a key role in state and national policy around </w:t>
      </w:r>
      <w:r w:rsidR="001705A0" w:rsidRPr="00E31814">
        <w:rPr>
          <w:rFonts w:ascii="Palatino Linotype" w:hAnsi="Palatino Linotype"/>
          <w:color w:val="000000"/>
          <w:sz w:val="22"/>
          <w:szCs w:val="22"/>
        </w:rPr>
        <w:t>DEI and</w:t>
      </w:r>
      <w:r w:rsidRPr="00E31814">
        <w:rPr>
          <w:rFonts w:ascii="Palatino Linotype" w:hAnsi="Palatino Linotype"/>
          <w:color w:val="000000"/>
          <w:sz w:val="22"/>
          <w:szCs w:val="22"/>
        </w:rPr>
        <w:t xml:space="preserve"> ensure that institutional cultures remain committed to DEI without being intimidated by bills targeting DEI curriculum and offices</w:t>
      </w:r>
      <w:r w:rsidR="003B7124" w:rsidRPr="00E31814">
        <w:rPr>
          <w:rFonts w:ascii="Palatino Linotype" w:hAnsi="Palatino Linotype"/>
          <w:color w:val="000000"/>
          <w:sz w:val="22"/>
          <w:szCs w:val="22"/>
        </w:rPr>
        <w:t>.</w:t>
      </w:r>
      <w:r w:rsidR="003B7124" w:rsidRPr="00E31814">
        <w:rPr>
          <w:rStyle w:val="xcontentpasted0"/>
          <w:rFonts w:ascii="Palatino Linotype" w:hAnsi="Palatino Linotype"/>
          <w:color w:val="000000"/>
          <w:sz w:val="22"/>
          <w:szCs w:val="22"/>
          <w:bdr w:val="none" w:sz="0" w:space="0" w:color="auto" w:frame="1"/>
        </w:rPr>
        <w:t xml:space="preserve"> </w:t>
      </w:r>
      <w:r w:rsidRPr="00E31814">
        <w:rPr>
          <w:rFonts w:ascii="Palatino Linotype" w:hAnsi="Palatino Linotype"/>
          <w:color w:val="000000"/>
          <w:sz w:val="22"/>
          <w:szCs w:val="22"/>
        </w:rPr>
        <w:t>While we are privileged here in Washington by state support- indeed, requirements that strengthen equity at our colleges, she believes it is important to build coalitions to support colleges across the country as they face very different circumstances.</w:t>
      </w:r>
    </w:p>
    <w:p w14:paraId="0B7C3EB4" w14:textId="77777777" w:rsidR="00E31814" w:rsidRDefault="00E31814" w:rsidP="00E31814">
      <w:pPr>
        <w:pStyle w:val="xmsonormal"/>
        <w:shd w:val="clear" w:color="auto" w:fill="FFFFFF"/>
        <w:spacing w:before="0" w:beforeAutospacing="0" w:after="0" w:afterAutospacing="0"/>
        <w:rPr>
          <w:rFonts w:ascii="Palatino Linotype" w:hAnsi="Palatino Linotype"/>
          <w:color w:val="000000"/>
          <w:sz w:val="22"/>
          <w:szCs w:val="22"/>
        </w:rPr>
      </w:pPr>
    </w:p>
    <w:p w14:paraId="4370DA5C" w14:textId="4020AA8D" w:rsidR="007832B0" w:rsidRPr="00E31814" w:rsidRDefault="007832B0" w:rsidP="00E31814">
      <w:pPr>
        <w:pStyle w:val="xmsonormal"/>
        <w:shd w:val="clear" w:color="auto" w:fill="FFFFFF"/>
        <w:spacing w:before="0" w:beforeAutospacing="0" w:after="0" w:afterAutospacing="0"/>
        <w:rPr>
          <w:rFonts w:ascii="Palatino Linotype" w:hAnsi="Palatino Linotype"/>
          <w:color w:val="000000"/>
          <w:sz w:val="22"/>
          <w:szCs w:val="22"/>
        </w:rPr>
      </w:pPr>
      <w:r w:rsidRPr="00E31814">
        <w:rPr>
          <w:rFonts w:ascii="Palatino Linotype" w:hAnsi="Palatino Linotype"/>
          <w:color w:val="000000"/>
          <w:sz w:val="22"/>
          <w:szCs w:val="22"/>
        </w:rPr>
        <w:t>Finally, as we move towards resolution of one crisis, we face another challenge:</w:t>
      </w:r>
      <w:r w:rsidRPr="00E31814">
        <w:rPr>
          <w:rStyle w:val="xcontentpasted0"/>
          <w:rFonts w:ascii="Palatino Linotype" w:hAnsi="Palatino Linotype"/>
          <w:color w:val="000000"/>
          <w:sz w:val="22"/>
          <w:szCs w:val="22"/>
          <w:bdr w:val="none" w:sz="0" w:space="0" w:color="auto" w:frame="1"/>
        </w:rPr>
        <w:t>  </w:t>
      </w:r>
      <w:r w:rsidRPr="00E31814">
        <w:rPr>
          <w:rFonts w:ascii="Palatino Linotype" w:hAnsi="Palatino Linotype"/>
          <w:color w:val="000000"/>
          <w:sz w:val="22"/>
          <w:szCs w:val="22"/>
        </w:rPr>
        <w:t>the federal government shutdown. We are monitoring the </w:t>
      </w:r>
      <w:r w:rsidRPr="00E31814">
        <w:rPr>
          <w:rFonts w:ascii="Palatino Linotype" w:hAnsi="Palatino Linotype"/>
          <w:color w:val="000000"/>
          <w:sz w:val="22"/>
          <w:szCs w:val="22"/>
          <w:bdr w:val="none" w:sz="0" w:space="0" w:color="auto" w:frame="1"/>
        </w:rPr>
        <w:t>situation closely. At the moment, we will be able to continue federally funded programs, including financial aid, basic education, and grant-funded programs</w:t>
      </w:r>
      <w:r w:rsidR="003B7124" w:rsidRPr="00E31814">
        <w:rPr>
          <w:rFonts w:ascii="Palatino Linotype" w:hAnsi="Palatino Linotype"/>
          <w:color w:val="000000"/>
          <w:sz w:val="22"/>
          <w:szCs w:val="22"/>
          <w:bdr w:val="none" w:sz="0" w:space="0" w:color="auto" w:frame="1"/>
        </w:rPr>
        <w:t>.</w:t>
      </w:r>
      <w:r w:rsidR="003B7124" w:rsidRPr="00E31814">
        <w:rPr>
          <w:rStyle w:val="xcontentpasted0"/>
          <w:rFonts w:ascii="Palatino Linotype" w:hAnsi="Palatino Linotype"/>
          <w:color w:val="000000"/>
          <w:sz w:val="22"/>
          <w:szCs w:val="22"/>
          <w:bdr w:val="none" w:sz="0" w:space="0" w:color="auto" w:frame="1"/>
        </w:rPr>
        <w:t xml:space="preserve"> </w:t>
      </w:r>
      <w:r w:rsidRPr="00E31814">
        <w:rPr>
          <w:rFonts w:ascii="Palatino Linotype" w:hAnsi="Palatino Linotype"/>
          <w:color w:val="000000"/>
          <w:sz w:val="22"/>
          <w:szCs w:val="22"/>
          <w:bdr w:val="none" w:sz="0" w:space="0" w:color="auto" w:frame="1"/>
        </w:rPr>
        <w:t>Should the shutdown last for several months, we will need to reevaluate, but we are all hopeful that will not happen. We anticipate possible impacts on students who rely on funds from the military to pay their tuition and other expenses, as well as on members of our college community who need support for basic needs through federal programs such as WIC. We will provide information about basic needs resources at the college and the community next week, along with a general message about the shutdown.</w:t>
      </w:r>
    </w:p>
    <w:p w14:paraId="5B75C2C1" w14:textId="77777777" w:rsidR="007832B0" w:rsidRPr="00E31814" w:rsidRDefault="007832B0" w:rsidP="00E31814">
      <w:pPr>
        <w:pStyle w:val="xmsonormal"/>
        <w:shd w:val="clear" w:color="auto" w:fill="FFFFFF"/>
        <w:spacing w:before="0" w:beforeAutospacing="0" w:after="0" w:afterAutospacing="0"/>
        <w:ind w:firstLine="720"/>
        <w:rPr>
          <w:rFonts w:ascii="Palatino Linotype" w:hAnsi="Palatino Linotype"/>
          <w:color w:val="000000"/>
          <w:sz w:val="22"/>
          <w:szCs w:val="22"/>
        </w:rPr>
      </w:pPr>
      <w:r w:rsidRPr="00E31814">
        <w:rPr>
          <w:rFonts w:ascii="Palatino Linotype" w:hAnsi="Palatino Linotype"/>
          <w:color w:val="000000"/>
          <w:sz w:val="22"/>
          <w:szCs w:val="22"/>
        </w:rPr>
        <w:t> </w:t>
      </w:r>
    </w:p>
    <w:p w14:paraId="696C3FD2" w14:textId="77777777" w:rsidR="007832B0" w:rsidRPr="006735A8" w:rsidRDefault="007832B0" w:rsidP="00E31814">
      <w:pPr>
        <w:pStyle w:val="paragraph"/>
        <w:spacing w:before="0" w:beforeAutospacing="0" w:after="0" w:afterAutospacing="0"/>
        <w:textAlignment w:val="baseline"/>
        <w:rPr>
          <w:rFonts w:ascii="Palatino Linotype" w:hAnsi="Palatino Linotype" w:cs="Segoe UI"/>
          <w:sz w:val="22"/>
          <w:szCs w:val="22"/>
        </w:rPr>
      </w:pPr>
    </w:p>
    <w:p w14:paraId="1FC39945" w14:textId="35B5CA17" w:rsidR="00433D2A" w:rsidRPr="00FC5F7E" w:rsidRDefault="00FC5F7E" w:rsidP="006735A8">
      <w:pPr>
        <w:rPr>
          <w:rFonts w:ascii="Palatino Linotype" w:eastAsia="Calibri" w:hAnsi="Palatino Linotype"/>
          <w:color w:val="auto"/>
          <w:sz w:val="22"/>
          <w:szCs w:val="22"/>
          <w:u w:val="single"/>
        </w:rPr>
      </w:pPr>
      <w:r>
        <w:rPr>
          <w:rFonts w:ascii="Palatino Linotype" w:eastAsia="Calibri" w:hAnsi="Palatino Linotype"/>
          <w:color w:val="auto"/>
          <w:sz w:val="22"/>
          <w:szCs w:val="22"/>
          <w:u w:val="single"/>
        </w:rPr>
        <w:lastRenderedPageBreak/>
        <w:t>Board Action</w:t>
      </w:r>
    </w:p>
    <w:p w14:paraId="17030BBF" w14:textId="77777777" w:rsidR="006735A8" w:rsidRPr="006735A8" w:rsidRDefault="006735A8" w:rsidP="00023930">
      <w:pPr>
        <w:spacing w:line="259" w:lineRule="auto"/>
        <w:rPr>
          <w:rFonts w:ascii="Palatino Linotype" w:eastAsia="Calibri" w:hAnsi="Palatino Linotype"/>
          <w:b/>
          <w:color w:val="auto"/>
          <w:sz w:val="22"/>
          <w:szCs w:val="22"/>
        </w:rPr>
      </w:pPr>
    </w:p>
    <w:p w14:paraId="40E57407" w14:textId="0150BA1B" w:rsidR="00C5096B" w:rsidRDefault="00C5096B" w:rsidP="00023930">
      <w:pPr>
        <w:spacing w:line="259" w:lineRule="auto"/>
        <w:rPr>
          <w:rFonts w:ascii="Palatino Linotype" w:eastAsia="Calibri" w:hAnsi="Palatino Linotype"/>
          <w:b/>
          <w:color w:val="auto"/>
          <w:sz w:val="22"/>
          <w:szCs w:val="22"/>
        </w:rPr>
      </w:pPr>
      <w:r w:rsidRPr="00C5096B">
        <w:rPr>
          <w:rFonts w:ascii="Palatino Linotype" w:eastAsia="Calibri" w:hAnsi="Palatino Linotype"/>
          <w:b/>
          <w:color w:val="auto"/>
          <w:sz w:val="22"/>
          <w:szCs w:val="22"/>
        </w:rPr>
        <w:t>Board Actio</w:t>
      </w:r>
      <w:r w:rsidR="005D4F04">
        <w:rPr>
          <w:rFonts w:ascii="Palatino Linotype" w:eastAsia="Calibri" w:hAnsi="Palatino Linotype"/>
          <w:b/>
          <w:color w:val="auto"/>
          <w:sz w:val="22"/>
          <w:szCs w:val="22"/>
        </w:rPr>
        <w:t>n 2023-</w:t>
      </w:r>
      <w:r w:rsidR="00FC5F7E">
        <w:rPr>
          <w:rFonts w:ascii="Palatino Linotype" w:eastAsia="Calibri" w:hAnsi="Palatino Linotype"/>
          <w:b/>
          <w:color w:val="auto"/>
          <w:sz w:val="22"/>
          <w:szCs w:val="22"/>
        </w:rPr>
        <w:t>3</w:t>
      </w:r>
      <w:r w:rsidR="00174206">
        <w:rPr>
          <w:rFonts w:ascii="Palatino Linotype" w:eastAsia="Calibri" w:hAnsi="Palatino Linotype"/>
          <w:b/>
          <w:color w:val="auto"/>
          <w:sz w:val="22"/>
          <w:szCs w:val="22"/>
        </w:rPr>
        <w:t>5</w:t>
      </w:r>
      <w:r w:rsidR="0062775B">
        <w:rPr>
          <w:rFonts w:ascii="Palatino Linotype" w:eastAsia="Calibri" w:hAnsi="Palatino Linotype"/>
          <w:b/>
          <w:color w:val="auto"/>
          <w:sz w:val="22"/>
          <w:szCs w:val="22"/>
        </w:rPr>
        <w:t xml:space="preserve"> Pierce College</w:t>
      </w:r>
      <w:r w:rsidR="00B159C5">
        <w:rPr>
          <w:rFonts w:ascii="Palatino Linotype" w:eastAsia="Calibri" w:hAnsi="Palatino Linotype"/>
          <w:b/>
          <w:color w:val="auto"/>
          <w:sz w:val="22"/>
          <w:szCs w:val="22"/>
        </w:rPr>
        <w:t xml:space="preserve"> Olympic South Asbestos Abatement and Restoration</w:t>
      </w:r>
    </w:p>
    <w:p w14:paraId="08D9BD9C" w14:textId="44271274" w:rsidR="00174206" w:rsidRPr="00B159C5" w:rsidRDefault="00231B59" w:rsidP="00023930">
      <w:pPr>
        <w:spacing w:line="259" w:lineRule="auto"/>
        <w:rPr>
          <w:rFonts w:ascii="Palatino Linotype" w:eastAsia="Calibri" w:hAnsi="Palatino Linotype"/>
          <w:bCs/>
          <w:color w:val="auto"/>
          <w:sz w:val="22"/>
          <w:szCs w:val="22"/>
        </w:rPr>
      </w:pPr>
      <w:r>
        <w:rPr>
          <w:rFonts w:ascii="Palatino Linotype" w:eastAsia="Calibri" w:hAnsi="Palatino Linotype"/>
          <w:bCs/>
          <w:color w:val="auto"/>
          <w:sz w:val="22"/>
          <w:szCs w:val="22"/>
        </w:rPr>
        <w:t>Ms. Boyd moved and Mr. Willis seconded the motion to approve the action as presented.</w:t>
      </w:r>
    </w:p>
    <w:p w14:paraId="765A9460" w14:textId="506F1ED3" w:rsidR="00C5096B" w:rsidRDefault="00BC5B4E" w:rsidP="00BC5B4E">
      <w:pPr>
        <w:spacing w:after="160" w:line="259" w:lineRule="auto"/>
        <w:rPr>
          <w:rFonts w:ascii="Palatino Linotype" w:eastAsia="Calibri" w:hAnsi="Palatino Linotype"/>
          <w:b/>
          <w:color w:val="auto"/>
          <w:sz w:val="22"/>
          <w:szCs w:val="22"/>
        </w:rPr>
      </w:pPr>
      <w:r>
        <w:rPr>
          <w:rFonts w:ascii="Palatino Linotype" w:eastAsia="Calibri" w:hAnsi="Palatino Linotype"/>
          <w:b/>
          <w:color w:val="auto"/>
          <w:sz w:val="22"/>
          <w:szCs w:val="22"/>
        </w:rPr>
        <w:t xml:space="preserve">                                                          </w:t>
      </w:r>
      <w:r w:rsidR="00C5096B">
        <w:rPr>
          <w:rFonts w:ascii="Palatino Linotype" w:eastAsia="Calibri" w:hAnsi="Palatino Linotype"/>
          <w:b/>
          <w:color w:val="auto"/>
          <w:sz w:val="22"/>
          <w:szCs w:val="22"/>
        </w:rPr>
        <w:t>MOTION PASSED</w:t>
      </w:r>
    </w:p>
    <w:p w14:paraId="244BD01B" w14:textId="77777777" w:rsidR="00174206" w:rsidRPr="00174206" w:rsidRDefault="00174206" w:rsidP="00174206">
      <w:pPr>
        <w:rPr>
          <w:rFonts w:ascii="Palatino Linotype" w:hAnsi="Palatino Linotype"/>
          <w:color w:val="auto"/>
          <w:sz w:val="20"/>
          <w:szCs w:val="20"/>
        </w:rPr>
      </w:pPr>
      <w:r w:rsidRPr="00174206">
        <w:rPr>
          <w:rFonts w:ascii="Palatino Linotype" w:hAnsi="Palatino Linotype"/>
          <w:color w:val="auto"/>
          <w:sz w:val="20"/>
          <w:szCs w:val="20"/>
        </w:rPr>
        <w:t>WHEREAS, the abatement phase completed in May 2022 and the project has moved into the restoration phase; and</w:t>
      </w:r>
    </w:p>
    <w:p w14:paraId="0B7B6BC3" w14:textId="77777777" w:rsidR="00174206" w:rsidRPr="00174206" w:rsidRDefault="00174206" w:rsidP="00174206">
      <w:pPr>
        <w:rPr>
          <w:rFonts w:ascii="Palatino Linotype" w:hAnsi="Palatino Linotype"/>
          <w:color w:val="auto"/>
          <w:sz w:val="20"/>
          <w:szCs w:val="20"/>
        </w:rPr>
      </w:pPr>
      <w:r w:rsidRPr="00174206">
        <w:rPr>
          <w:rFonts w:ascii="Palatino Linotype" w:hAnsi="Palatino Linotype"/>
          <w:color w:val="auto"/>
          <w:sz w:val="20"/>
          <w:szCs w:val="20"/>
        </w:rPr>
        <w:t xml:space="preserve">WHEREAS, Pierce College received $13,159,000 in new state appropriations, and </w:t>
      </w:r>
    </w:p>
    <w:p w14:paraId="18E1C40D" w14:textId="77777777" w:rsidR="00174206" w:rsidRPr="00174206" w:rsidRDefault="00174206" w:rsidP="00174206">
      <w:pPr>
        <w:rPr>
          <w:rFonts w:ascii="Palatino Linotype" w:hAnsi="Palatino Linotype"/>
          <w:color w:val="auto"/>
          <w:sz w:val="20"/>
          <w:szCs w:val="20"/>
        </w:rPr>
      </w:pPr>
      <w:r w:rsidRPr="00174206">
        <w:rPr>
          <w:rFonts w:ascii="Palatino Linotype" w:hAnsi="Palatino Linotype"/>
          <w:color w:val="auto"/>
          <w:sz w:val="20"/>
          <w:szCs w:val="20"/>
        </w:rPr>
        <w:t>WHEREAS, the total project budget for abatement and restoration of $23,690,000 includes state repair/hazmat/emergency funds, as well as $5,463,000 of previously authorized District Reserves, and</w:t>
      </w:r>
    </w:p>
    <w:p w14:paraId="282AE0A5" w14:textId="77777777" w:rsidR="00174206" w:rsidRPr="00174206" w:rsidRDefault="00174206" w:rsidP="00174206">
      <w:pPr>
        <w:rPr>
          <w:rFonts w:ascii="Palatino Linotype" w:hAnsi="Palatino Linotype"/>
          <w:color w:val="auto"/>
          <w:sz w:val="20"/>
          <w:szCs w:val="20"/>
        </w:rPr>
      </w:pPr>
      <w:r w:rsidRPr="00174206">
        <w:rPr>
          <w:rFonts w:ascii="Palatino Linotype" w:hAnsi="Palatino Linotype"/>
          <w:color w:val="auto"/>
          <w:sz w:val="20"/>
          <w:szCs w:val="20"/>
        </w:rPr>
        <w:t>WHEREAS, the updated costs for the restoration phase exceeds the project funds of $23,690,000, and</w:t>
      </w:r>
    </w:p>
    <w:p w14:paraId="0FF8DD15" w14:textId="77777777" w:rsidR="00174206" w:rsidRPr="00174206" w:rsidRDefault="00174206" w:rsidP="00174206">
      <w:pPr>
        <w:rPr>
          <w:rFonts w:ascii="Palatino Linotype" w:hAnsi="Palatino Linotype"/>
          <w:color w:val="auto"/>
          <w:sz w:val="20"/>
          <w:szCs w:val="20"/>
        </w:rPr>
      </w:pPr>
      <w:r w:rsidRPr="00174206">
        <w:rPr>
          <w:rFonts w:ascii="Palatino Linotype" w:hAnsi="Palatino Linotype"/>
          <w:color w:val="auto"/>
          <w:sz w:val="20"/>
          <w:szCs w:val="20"/>
        </w:rPr>
        <w:t>WHEREAS, an additional amount of $5,500,000 will be needed to complete the restoration phase, and</w:t>
      </w:r>
    </w:p>
    <w:p w14:paraId="59461883" w14:textId="77777777" w:rsidR="00174206" w:rsidRPr="00174206" w:rsidRDefault="00174206" w:rsidP="00174206">
      <w:pPr>
        <w:rPr>
          <w:rFonts w:ascii="Palatino Linotype" w:hAnsi="Palatino Linotype"/>
          <w:color w:val="auto"/>
          <w:sz w:val="20"/>
          <w:szCs w:val="20"/>
        </w:rPr>
      </w:pPr>
      <w:r w:rsidRPr="00174206">
        <w:rPr>
          <w:rFonts w:ascii="Palatino Linotype" w:hAnsi="Palatino Linotype"/>
          <w:color w:val="auto"/>
          <w:sz w:val="20"/>
          <w:szCs w:val="20"/>
        </w:rPr>
        <w:t>WHEREAS, the Board of Trustees has been informed of the current levels of District Reserves;</w:t>
      </w:r>
    </w:p>
    <w:p w14:paraId="34CE0A41" w14:textId="5E9FA7BD" w:rsidR="009020D7" w:rsidRDefault="00174206" w:rsidP="00231B59">
      <w:pPr>
        <w:rPr>
          <w:rFonts w:ascii="Palatino Linotype" w:hAnsi="Palatino Linotype"/>
          <w:color w:val="auto"/>
          <w:sz w:val="20"/>
          <w:szCs w:val="20"/>
        </w:rPr>
      </w:pPr>
      <w:r w:rsidRPr="00174206">
        <w:rPr>
          <w:rFonts w:ascii="Palatino Linotype" w:hAnsi="Palatino Linotype"/>
          <w:color w:val="auto"/>
          <w:sz w:val="20"/>
          <w:szCs w:val="20"/>
        </w:rPr>
        <w:t xml:space="preserve">THEREFORE, BE IT RESOLVED that the Board of Trustees authorizes the commitment of an additional $5,500,000, for a total commitment of up to $10,963,000, from District Reserves to the Olympic South Asbestos Abatement and Restoration project. </w:t>
      </w:r>
    </w:p>
    <w:p w14:paraId="5BF6B07E" w14:textId="77777777" w:rsidR="00231B59" w:rsidRPr="00231B59" w:rsidRDefault="00231B59" w:rsidP="00231B59">
      <w:pPr>
        <w:rPr>
          <w:rFonts w:ascii="Palatino Linotype" w:hAnsi="Palatino Linotype"/>
          <w:color w:val="auto"/>
          <w:sz w:val="20"/>
          <w:szCs w:val="20"/>
        </w:rPr>
      </w:pPr>
    </w:p>
    <w:p w14:paraId="644562A7" w14:textId="72612C00" w:rsidR="00155EDD" w:rsidRDefault="00155EDD" w:rsidP="00231B59">
      <w:pPr>
        <w:rPr>
          <w:rFonts w:ascii="Palatino Linotype" w:eastAsia="Calibri" w:hAnsi="Palatino Linotype"/>
          <w:b/>
          <w:color w:val="auto"/>
          <w:sz w:val="22"/>
          <w:szCs w:val="22"/>
        </w:rPr>
      </w:pPr>
      <w:r>
        <w:rPr>
          <w:rFonts w:ascii="Palatino Linotype" w:eastAsia="Calibri" w:hAnsi="Palatino Linotype"/>
          <w:b/>
          <w:color w:val="auto"/>
          <w:sz w:val="22"/>
          <w:szCs w:val="22"/>
        </w:rPr>
        <w:t>Board Action 2023-3</w:t>
      </w:r>
      <w:r w:rsidR="00231B59">
        <w:rPr>
          <w:rFonts w:ascii="Palatino Linotype" w:eastAsia="Calibri" w:hAnsi="Palatino Linotype"/>
          <w:b/>
          <w:color w:val="auto"/>
          <w:sz w:val="22"/>
          <w:szCs w:val="22"/>
        </w:rPr>
        <w:t>6 Puyallup Stormwater Easement</w:t>
      </w:r>
    </w:p>
    <w:p w14:paraId="3ACC1D20" w14:textId="4EA57D99" w:rsidR="00231B59" w:rsidRDefault="00231B59" w:rsidP="00155EDD">
      <w:pPr>
        <w:spacing w:after="160" w:line="259" w:lineRule="auto"/>
        <w:rPr>
          <w:rFonts w:ascii="Palatino Linotype" w:eastAsia="Calibri" w:hAnsi="Palatino Linotype"/>
          <w:bCs/>
          <w:color w:val="auto"/>
          <w:sz w:val="22"/>
          <w:szCs w:val="22"/>
        </w:rPr>
      </w:pPr>
      <w:r>
        <w:rPr>
          <w:rFonts w:ascii="Palatino Linotype" w:eastAsia="Calibri" w:hAnsi="Palatino Linotype"/>
          <w:bCs/>
          <w:color w:val="auto"/>
          <w:sz w:val="22"/>
          <w:szCs w:val="22"/>
        </w:rPr>
        <w:t>Mr. Smith moved and Ms. Boyd seconded the motion to approve the action as presented.</w:t>
      </w:r>
    </w:p>
    <w:p w14:paraId="24471A5D" w14:textId="77777777" w:rsidR="002826C9" w:rsidRDefault="002826C9" w:rsidP="002826C9">
      <w:pPr>
        <w:spacing w:after="160" w:line="259" w:lineRule="auto"/>
        <w:jc w:val="center"/>
        <w:rPr>
          <w:rFonts w:ascii="Palatino Linotype" w:eastAsia="Calibri" w:hAnsi="Palatino Linotype"/>
          <w:b/>
          <w:color w:val="auto"/>
          <w:sz w:val="22"/>
          <w:szCs w:val="22"/>
        </w:rPr>
      </w:pPr>
      <w:r>
        <w:rPr>
          <w:rFonts w:ascii="Palatino Linotype" w:eastAsia="Calibri" w:hAnsi="Palatino Linotype"/>
          <w:b/>
          <w:color w:val="auto"/>
          <w:sz w:val="22"/>
          <w:szCs w:val="22"/>
        </w:rPr>
        <w:t>MOTION PASSED</w:t>
      </w:r>
    </w:p>
    <w:p w14:paraId="669A6B78" w14:textId="62E7746A" w:rsidR="002826C9" w:rsidRPr="002826C9" w:rsidRDefault="00BC5B4E" w:rsidP="002826C9">
      <w:pPr>
        <w:spacing w:after="160" w:line="259" w:lineRule="auto"/>
        <w:rPr>
          <w:rFonts w:ascii="Palatino Linotype" w:eastAsia="Calibri" w:hAnsi="Palatino Linotype"/>
          <w:color w:val="auto"/>
          <w:sz w:val="20"/>
          <w:szCs w:val="20"/>
        </w:rPr>
      </w:pPr>
      <w:r>
        <w:rPr>
          <w:rFonts w:ascii="Palatino Linotype" w:eastAsia="Calibri" w:hAnsi="Palatino Linotype"/>
          <w:color w:val="auto"/>
          <w:sz w:val="22"/>
          <w:szCs w:val="22"/>
        </w:rPr>
        <w:t xml:space="preserve"> </w:t>
      </w:r>
      <w:r w:rsidR="002826C9" w:rsidRPr="002826C9">
        <w:rPr>
          <w:rFonts w:ascii="Palatino Linotype" w:eastAsia="Calibri" w:hAnsi="Palatino Linotype"/>
          <w:color w:val="auto"/>
          <w:sz w:val="20"/>
          <w:szCs w:val="20"/>
        </w:rPr>
        <w:t>WHEREAS, Pierce College had constructed additional parking stalls on the Puyallup Campus, starting in the Spring of 2023; and</w:t>
      </w:r>
    </w:p>
    <w:p w14:paraId="1D7AB352" w14:textId="77777777" w:rsidR="002826C9" w:rsidRDefault="002826C9" w:rsidP="002826C9">
      <w:pPr>
        <w:spacing w:line="259" w:lineRule="auto"/>
        <w:rPr>
          <w:rFonts w:ascii="Palatino Linotype" w:eastAsia="Calibri" w:hAnsi="Palatino Linotype"/>
          <w:color w:val="auto"/>
          <w:sz w:val="20"/>
          <w:szCs w:val="20"/>
        </w:rPr>
      </w:pPr>
      <w:r w:rsidRPr="002826C9">
        <w:rPr>
          <w:rFonts w:ascii="Palatino Linotype" w:eastAsia="Calibri" w:hAnsi="Palatino Linotype"/>
          <w:color w:val="auto"/>
          <w:sz w:val="20"/>
          <w:szCs w:val="20"/>
        </w:rPr>
        <w:t>WHEREAS, the newly added parking stalls along College Way, near the Administration Building, includes a stormwater facility; and</w:t>
      </w:r>
    </w:p>
    <w:p w14:paraId="6FC6E580" w14:textId="4A2F8E80" w:rsidR="002826C9" w:rsidRPr="002826C9" w:rsidRDefault="002826C9" w:rsidP="002826C9">
      <w:pPr>
        <w:spacing w:line="259" w:lineRule="auto"/>
        <w:rPr>
          <w:rFonts w:ascii="Palatino Linotype" w:eastAsia="Calibri" w:hAnsi="Palatino Linotype"/>
          <w:color w:val="auto"/>
          <w:sz w:val="20"/>
          <w:szCs w:val="20"/>
        </w:rPr>
      </w:pPr>
      <w:r w:rsidRPr="002826C9">
        <w:rPr>
          <w:rFonts w:ascii="Palatino Linotype" w:eastAsia="Calibri" w:hAnsi="Palatino Linotype"/>
          <w:color w:val="auto"/>
          <w:sz w:val="20"/>
          <w:szCs w:val="20"/>
        </w:rPr>
        <w:t>WHEREAS, rain fall from these added parking stalls will flow via underground pipe to an adjacent dispersion trench, which is an underground perforated pipe surrounded by fractured drainage rock in a trench, where over time stormwater will fill and flow out of the trench, spilling over, the dispersion area, which is undeveloped and slopped land of approximately 80 feet by 100 feet; and</w:t>
      </w:r>
    </w:p>
    <w:p w14:paraId="3C5F5164" w14:textId="77777777" w:rsidR="002826C9" w:rsidRPr="002826C9" w:rsidRDefault="002826C9" w:rsidP="002826C9">
      <w:pPr>
        <w:spacing w:line="259" w:lineRule="auto"/>
        <w:rPr>
          <w:rFonts w:ascii="Palatino Linotype" w:eastAsia="Calibri" w:hAnsi="Palatino Linotype"/>
          <w:color w:val="auto"/>
          <w:sz w:val="20"/>
          <w:szCs w:val="20"/>
        </w:rPr>
      </w:pPr>
      <w:r w:rsidRPr="002826C9">
        <w:rPr>
          <w:rFonts w:ascii="Palatino Linotype" w:eastAsia="Calibri" w:hAnsi="Palatino Linotype"/>
          <w:color w:val="auto"/>
          <w:sz w:val="20"/>
          <w:szCs w:val="20"/>
        </w:rPr>
        <w:t>WHEREAS, the City of Puyallup is requiring a utility easement over this dispersion trench and its associated dispersion area, for inspection access and committing Pierce College to keeping it as undeveloped property; and</w:t>
      </w:r>
    </w:p>
    <w:p w14:paraId="2FC246C4" w14:textId="77777777" w:rsidR="002826C9" w:rsidRPr="002826C9" w:rsidRDefault="002826C9" w:rsidP="002826C9">
      <w:pPr>
        <w:spacing w:line="259" w:lineRule="auto"/>
        <w:rPr>
          <w:rFonts w:ascii="Palatino Linotype" w:eastAsia="Calibri" w:hAnsi="Palatino Linotype"/>
          <w:color w:val="auto"/>
          <w:sz w:val="20"/>
          <w:szCs w:val="20"/>
        </w:rPr>
      </w:pPr>
      <w:r w:rsidRPr="002826C9">
        <w:rPr>
          <w:rFonts w:ascii="Palatino Linotype" w:eastAsia="Calibri" w:hAnsi="Palatino Linotype"/>
          <w:color w:val="auto"/>
          <w:sz w:val="20"/>
          <w:szCs w:val="20"/>
        </w:rPr>
        <w:t xml:space="preserve">WHEREAS, the 2022 Pierce College, Puyallup Campus, Master Plan does not show any future development in this area, as this undeveloped land has a slope that is difficult to build upon; and </w:t>
      </w:r>
    </w:p>
    <w:p w14:paraId="4B219416" w14:textId="77777777" w:rsidR="002826C9" w:rsidRPr="002826C9" w:rsidRDefault="002826C9" w:rsidP="002826C9">
      <w:pPr>
        <w:rPr>
          <w:rFonts w:ascii="Palatino Linotype" w:eastAsia="Calibri" w:hAnsi="Palatino Linotype"/>
          <w:color w:val="auto"/>
          <w:sz w:val="20"/>
          <w:szCs w:val="20"/>
        </w:rPr>
      </w:pPr>
      <w:r w:rsidRPr="002826C9">
        <w:rPr>
          <w:rFonts w:ascii="Palatino Linotype" w:eastAsia="Calibri" w:hAnsi="Palatino Linotype"/>
          <w:color w:val="auto"/>
          <w:sz w:val="20"/>
          <w:szCs w:val="20"/>
        </w:rPr>
        <w:t>WHEREAS, the approval of this stormwater easement will be from the State Board of Community and Technical Colleges, with real estate assistance from the Department of Enterprise Services; and</w:t>
      </w:r>
    </w:p>
    <w:p w14:paraId="08322D2D" w14:textId="77777777" w:rsidR="002826C9" w:rsidRPr="002826C9" w:rsidRDefault="002826C9" w:rsidP="002826C9">
      <w:pPr>
        <w:rPr>
          <w:rFonts w:ascii="Palatino Linotype" w:eastAsia="Calibri" w:hAnsi="Palatino Linotype"/>
          <w:color w:val="auto"/>
          <w:sz w:val="20"/>
          <w:szCs w:val="20"/>
        </w:rPr>
      </w:pPr>
      <w:r w:rsidRPr="002826C9">
        <w:rPr>
          <w:rFonts w:ascii="Palatino Linotype" w:eastAsia="Calibri" w:hAnsi="Palatino Linotype"/>
          <w:color w:val="auto"/>
          <w:sz w:val="20"/>
          <w:szCs w:val="20"/>
        </w:rPr>
        <w:t>WHEREAS, the State Board of Community and Technical Colleges has delegated authority to the Executive Director to execute easements with public agencies.</w:t>
      </w:r>
    </w:p>
    <w:p w14:paraId="62EE4352" w14:textId="77777777" w:rsidR="002826C9" w:rsidRPr="002826C9" w:rsidRDefault="002826C9" w:rsidP="002826C9">
      <w:pPr>
        <w:rPr>
          <w:rFonts w:ascii="Palatino Linotype" w:eastAsia="Calibri" w:hAnsi="Palatino Linotype"/>
          <w:color w:val="auto"/>
          <w:sz w:val="20"/>
          <w:szCs w:val="20"/>
        </w:rPr>
      </w:pPr>
      <w:r w:rsidRPr="002826C9">
        <w:rPr>
          <w:rFonts w:ascii="Palatino Linotype" w:eastAsia="Calibri" w:hAnsi="Palatino Linotype"/>
          <w:color w:val="auto"/>
          <w:sz w:val="20"/>
          <w:szCs w:val="20"/>
        </w:rPr>
        <w:t xml:space="preserve">THEREFORE, be it resolved that the Board of Trustees of Community College District 11, Pierce College approves of the Land – Stormwater Easement, between the City of Puyallup and State Board of Community and Technical Colleges. </w:t>
      </w:r>
    </w:p>
    <w:p w14:paraId="53FE8753" w14:textId="77777777" w:rsidR="002826C9" w:rsidRDefault="002826C9" w:rsidP="00155EDD">
      <w:pPr>
        <w:spacing w:after="160" w:line="259" w:lineRule="auto"/>
        <w:rPr>
          <w:rFonts w:ascii="Palatino Linotype" w:eastAsia="Calibri" w:hAnsi="Palatino Linotype"/>
          <w:b/>
          <w:color w:val="auto"/>
          <w:sz w:val="22"/>
          <w:szCs w:val="22"/>
        </w:rPr>
      </w:pPr>
    </w:p>
    <w:p w14:paraId="43180562" w14:textId="77777777" w:rsidR="00FA485D" w:rsidRDefault="00FA485D" w:rsidP="004F3601">
      <w:pPr>
        <w:rPr>
          <w:rFonts w:ascii="Palatino Linotype" w:hAnsi="Palatino Linotype"/>
          <w:b/>
          <w:color w:val="auto"/>
        </w:rPr>
      </w:pPr>
      <w:r>
        <w:rPr>
          <w:rFonts w:ascii="Palatino Linotype" w:hAnsi="Palatino Linotype"/>
          <w:b/>
          <w:color w:val="auto"/>
        </w:rPr>
        <w:t xml:space="preserve">INSTITUTIONAL EFFECTIVENESS MONITORING </w:t>
      </w:r>
    </w:p>
    <w:p w14:paraId="6495B32F" w14:textId="496D331F" w:rsidR="00FA485D" w:rsidRDefault="00DD47B8" w:rsidP="004F3601">
      <w:pPr>
        <w:rPr>
          <w:rFonts w:ascii="Palatino Linotype" w:hAnsi="Palatino Linotype"/>
          <w:color w:val="auto"/>
          <w:u w:val="single"/>
        </w:rPr>
      </w:pPr>
      <w:r>
        <w:rPr>
          <w:rFonts w:ascii="Palatino Linotype" w:hAnsi="Palatino Linotype"/>
          <w:color w:val="auto"/>
          <w:u w:val="single"/>
        </w:rPr>
        <w:t>Inclusive Pedagogy Impact</w:t>
      </w:r>
    </w:p>
    <w:p w14:paraId="5997CC1D" w14:textId="08F690A6" w:rsidR="00802C5D" w:rsidRDefault="0068359F" w:rsidP="00B9418F">
      <w:pPr>
        <w:autoSpaceDE w:val="0"/>
        <w:autoSpaceDN w:val="0"/>
        <w:adjustRightInd w:val="0"/>
        <w:rPr>
          <w:rFonts w:ascii="Palatino Linotype" w:hAnsi="Palatino Linotype" w:cs="Calibri Light"/>
          <w:color w:val="auto"/>
          <w:sz w:val="22"/>
          <w:szCs w:val="22"/>
        </w:rPr>
      </w:pPr>
      <w:r>
        <w:rPr>
          <w:rFonts w:ascii="Palatino Linotype" w:hAnsi="Palatino Linotype" w:cs="Calibri Light"/>
          <w:color w:val="auto"/>
          <w:sz w:val="22"/>
          <w:szCs w:val="22"/>
        </w:rPr>
        <w:lastRenderedPageBreak/>
        <w:t>Dr. Sieving provided a report on how inclusive pedagogy impacts students, the data examined was Fall to Winter retention 2015-2022, CCSSE student benchmark data and end of course evaluations.</w:t>
      </w:r>
      <w:r w:rsidR="0056727A">
        <w:rPr>
          <w:rFonts w:ascii="Palatino Linotype" w:hAnsi="Palatino Linotype" w:cs="Calibri Light"/>
          <w:color w:val="auto"/>
          <w:sz w:val="22"/>
          <w:szCs w:val="22"/>
        </w:rPr>
        <w:t xml:space="preserve"> </w:t>
      </w:r>
    </w:p>
    <w:p w14:paraId="0B3A1BF9" w14:textId="73EB36CF" w:rsidR="0056727A" w:rsidRDefault="0056727A" w:rsidP="00B9418F">
      <w:pPr>
        <w:autoSpaceDE w:val="0"/>
        <w:autoSpaceDN w:val="0"/>
        <w:adjustRightInd w:val="0"/>
        <w:rPr>
          <w:rFonts w:ascii="Palatino Linotype" w:hAnsi="Palatino Linotype" w:cs="Calibri Light"/>
          <w:color w:val="auto"/>
          <w:sz w:val="22"/>
          <w:szCs w:val="22"/>
        </w:rPr>
      </w:pPr>
      <w:r>
        <w:rPr>
          <w:rFonts w:ascii="Palatino Linotype" w:hAnsi="Palatino Linotype" w:cs="Calibri Light"/>
          <w:color w:val="auto"/>
          <w:sz w:val="22"/>
          <w:szCs w:val="22"/>
        </w:rPr>
        <w:t>Overall, fall to winter retention rates remain stable in the 82-85% range with our 2027 goal of 95% fall to winter retention. Areas of inequity remain with fall to winter retention of our Black students, HU students of color, and male students</w:t>
      </w:r>
      <w:r w:rsidR="00FB4C68">
        <w:rPr>
          <w:rFonts w:ascii="Palatino Linotype" w:hAnsi="Palatino Linotype" w:cs="Calibri Light"/>
          <w:color w:val="auto"/>
          <w:sz w:val="22"/>
          <w:szCs w:val="22"/>
        </w:rPr>
        <w:t>. The CCSSE Benchmark measurements are not aligned to measure impact of inclusive to measure impacts of inclusive pedagogy in the classroom. Student</w:t>
      </w:r>
      <w:r w:rsidR="00841DD3">
        <w:rPr>
          <w:rFonts w:ascii="Palatino Linotype" w:hAnsi="Palatino Linotype" w:cs="Calibri Light"/>
          <w:color w:val="auto"/>
          <w:sz w:val="22"/>
          <w:szCs w:val="22"/>
        </w:rPr>
        <w:t xml:space="preserve"> end of course evaluations responses highlight the value of inclusive pedagogy to student learning.</w:t>
      </w:r>
    </w:p>
    <w:p w14:paraId="06DE5CC5" w14:textId="77777777" w:rsidR="0068359F" w:rsidRDefault="0068359F" w:rsidP="00B9418F">
      <w:pPr>
        <w:autoSpaceDE w:val="0"/>
        <w:autoSpaceDN w:val="0"/>
        <w:adjustRightInd w:val="0"/>
        <w:rPr>
          <w:rFonts w:ascii="Palatino Linotype" w:hAnsi="Palatino Linotype" w:cs="Calibri Light"/>
          <w:color w:val="auto"/>
          <w:sz w:val="22"/>
          <w:szCs w:val="22"/>
        </w:rPr>
      </w:pPr>
    </w:p>
    <w:p w14:paraId="1CB21F5B" w14:textId="3694F326" w:rsidR="00802C5D" w:rsidRDefault="004332A8" w:rsidP="00B9418F">
      <w:pPr>
        <w:autoSpaceDE w:val="0"/>
        <w:autoSpaceDN w:val="0"/>
        <w:adjustRightInd w:val="0"/>
        <w:rPr>
          <w:rFonts w:ascii="Palatino Linotype" w:hAnsi="Palatino Linotype"/>
          <w:b/>
          <w:color w:val="auto"/>
        </w:rPr>
      </w:pPr>
      <w:r>
        <w:rPr>
          <w:rFonts w:ascii="Palatino Linotype" w:hAnsi="Palatino Linotype"/>
          <w:b/>
          <w:color w:val="auto"/>
        </w:rPr>
        <w:t>INNOVATION</w:t>
      </w:r>
      <w:r w:rsidR="00802C5D">
        <w:rPr>
          <w:rFonts w:ascii="Palatino Linotype" w:hAnsi="Palatino Linotype"/>
          <w:b/>
          <w:color w:val="auto"/>
        </w:rPr>
        <w:t xml:space="preserve"> REPORT</w:t>
      </w:r>
    </w:p>
    <w:p w14:paraId="77930E90" w14:textId="2F5538CB" w:rsidR="00802C5D" w:rsidRPr="00AF260D" w:rsidRDefault="00DD47B8" w:rsidP="00B9418F">
      <w:pPr>
        <w:autoSpaceDE w:val="0"/>
        <w:autoSpaceDN w:val="0"/>
        <w:adjustRightInd w:val="0"/>
        <w:rPr>
          <w:rFonts w:ascii="Palatino Linotype" w:hAnsi="Palatino Linotype"/>
          <w:color w:val="auto"/>
          <w:sz w:val="22"/>
          <w:szCs w:val="22"/>
          <w:u w:val="single"/>
        </w:rPr>
      </w:pPr>
      <w:r w:rsidRPr="00AF260D">
        <w:rPr>
          <w:rFonts w:ascii="Palatino Linotype" w:hAnsi="Palatino Linotype"/>
          <w:color w:val="auto"/>
          <w:sz w:val="22"/>
          <w:szCs w:val="22"/>
          <w:u w:val="single"/>
        </w:rPr>
        <w:t>Inclusive Pedagogy</w:t>
      </w:r>
    </w:p>
    <w:p w14:paraId="40A568D2" w14:textId="671A4D8C" w:rsidR="00DD47B8" w:rsidRPr="00AF260D" w:rsidRDefault="00BA3AA4" w:rsidP="00B9418F">
      <w:pPr>
        <w:autoSpaceDE w:val="0"/>
        <w:autoSpaceDN w:val="0"/>
        <w:adjustRightInd w:val="0"/>
        <w:rPr>
          <w:rFonts w:ascii="Palatino Linotype" w:hAnsi="Palatino Linotype"/>
          <w:color w:val="auto"/>
          <w:sz w:val="22"/>
          <w:szCs w:val="22"/>
        </w:rPr>
      </w:pPr>
      <w:r w:rsidRPr="00AF260D">
        <w:rPr>
          <w:rFonts w:ascii="Palatino Linotype" w:hAnsi="Palatino Linotype"/>
          <w:color w:val="auto"/>
          <w:sz w:val="22"/>
          <w:szCs w:val="22"/>
        </w:rPr>
        <w:t xml:space="preserve">Dr. Betancourt Lopez </w:t>
      </w:r>
      <w:r w:rsidR="006316A0" w:rsidRPr="00AF260D">
        <w:rPr>
          <w:rFonts w:ascii="Palatino Linotype" w:hAnsi="Palatino Linotype"/>
          <w:color w:val="auto"/>
          <w:sz w:val="22"/>
          <w:szCs w:val="22"/>
        </w:rPr>
        <w:t xml:space="preserve">reported that in 2019 an Achieving the Dream Design group was created with over 40 faculty participating, in 2021 the Inclusive Pedagogy </w:t>
      </w:r>
      <w:r w:rsidR="00C60142" w:rsidRPr="00AF260D">
        <w:rPr>
          <w:rFonts w:ascii="Palatino Linotype" w:hAnsi="Palatino Linotype"/>
          <w:color w:val="auto"/>
          <w:sz w:val="22"/>
          <w:szCs w:val="22"/>
        </w:rPr>
        <w:t xml:space="preserve">was created with 8 principles, in 2023 we launched resources and identified key accountability pieces, He </w:t>
      </w:r>
      <w:r w:rsidRPr="00AF260D">
        <w:rPr>
          <w:rFonts w:ascii="Palatino Linotype" w:hAnsi="Palatino Linotype"/>
          <w:color w:val="auto"/>
          <w:sz w:val="22"/>
          <w:szCs w:val="22"/>
        </w:rPr>
        <w:t xml:space="preserve">stated that the inclusive pedagogy framework is to engage people within the complexities of their cultures, identities, and positionalities. And bring cultures into communication with each other. The framework is a living document that offers concrete and dynamic answers to; what does it look like to </w:t>
      </w:r>
      <w:r w:rsidR="003B7124" w:rsidRPr="00AF260D">
        <w:rPr>
          <w:rFonts w:ascii="Palatino Linotype" w:hAnsi="Palatino Linotype"/>
          <w:color w:val="auto"/>
          <w:sz w:val="22"/>
          <w:szCs w:val="22"/>
        </w:rPr>
        <w:t>engage in</w:t>
      </w:r>
      <w:r w:rsidRPr="00AF260D">
        <w:rPr>
          <w:rFonts w:ascii="Palatino Linotype" w:hAnsi="Palatino Linotype"/>
          <w:color w:val="auto"/>
          <w:sz w:val="22"/>
          <w:szCs w:val="22"/>
        </w:rPr>
        <w:t xml:space="preserve"> inclusive practices at Pierce College? It is both </w:t>
      </w:r>
      <w:r w:rsidR="0065283B" w:rsidRPr="00AF260D">
        <w:rPr>
          <w:rFonts w:ascii="Palatino Linotype" w:hAnsi="Palatino Linotype"/>
          <w:color w:val="auto"/>
          <w:sz w:val="22"/>
          <w:szCs w:val="22"/>
        </w:rPr>
        <w:t>aspirational and based on accountability.</w:t>
      </w:r>
      <w:r w:rsidR="006316A0" w:rsidRPr="00AF260D">
        <w:rPr>
          <w:rFonts w:ascii="Palatino Linotype" w:hAnsi="Palatino Linotype"/>
          <w:color w:val="auto"/>
          <w:sz w:val="22"/>
          <w:szCs w:val="22"/>
        </w:rPr>
        <w:t xml:space="preserve"> It acknowledges that all members of our institutional ecosystem are both learners and teachers.</w:t>
      </w:r>
    </w:p>
    <w:p w14:paraId="2F64C2C4" w14:textId="77777777" w:rsidR="00AF260D" w:rsidRDefault="00AF260D" w:rsidP="00B9418F">
      <w:pPr>
        <w:autoSpaceDE w:val="0"/>
        <w:autoSpaceDN w:val="0"/>
        <w:adjustRightInd w:val="0"/>
        <w:rPr>
          <w:rFonts w:ascii="Palatino Linotype" w:hAnsi="Palatino Linotype"/>
          <w:color w:val="auto"/>
        </w:rPr>
      </w:pPr>
    </w:p>
    <w:p w14:paraId="344807FC" w14:textId="7963B43D" w:rsidR="00FF1714" w:rsidRDefault="00FF1714" w:rsidP="00B9418F">
      <w:pPr>
        <w:autoSpaceDE w:val="0"/>
        <w:autoSpaceDN w:val="0"/>
        <w:adjustRightInd w:val="0"/>
        <w:rPr>
          <w:rFonts w:ascii="Palatino Linotype" w:hAnsi="Palatino Linotype"/>
          <w:color w:val="auto"/>
        </w:rPr>
      </w:pPr>
      <w:r>
        <w:rPr>
          <w:rFonts w:ascii="Palatino Linotype" w:hAnsi="Palatino Linotype"/>
          <w:color w:val="auto"/>
        </w:rPr>
        <w:t>Dr. Betancourt Lopez provided examples of cultural sustaining practices, intercultural engagement, collaboration, relationships, critical self-reflection, flexibility, equitability, and transparency</w:t>
      </w:r>
      <w:r w:rsidR="00E3128B">
        <w:rPr>
          <w:rFonts w:ascii="Palatino Linotype" w:hAnsi="Palatino Linotype"/>
          <w:color w:val="auto"/>
        </w:rPr>
        <w:t xml:space="preserve"> that are used in teaching and learning. </w:t>
      </w:r>
      <w:r w:rsidR="003B7124">
        <w:rPr>
          <w:rFonts w:ascii="Palatino Linotype" w:hAnsi="Palatino Linotype"/>
          <w:color w:val="auto"/>
        </w:rPr>
        <w:t>Spanish Professor Arturo Laris</w:t>
      </w:r>
      <w:r w:rsidR="00E3128B">
        <w:rPr>
          <w:rFonts w:ascii="Palatino Linotype" w:hAnsi="Palatino Linotype"/>
          <w:color w:val="auto"/>
        </w:rPr>
        <w:t xml:space="preserve"> shared an example of inclusive practices in his classroom that have been very successful with students.</w:t>
      </w:r>
    </w:p>
    <w:p w14:paraId="1DE3B872" w14:textId="77777777" w:rsidR="00E3128B" w:rsidRDefault="00E3128B" w:rsidP="00B9418F">
      <w:pPr>
        <w:autoSpaceDE w:val="0"/>
        <w:autoSpaceDN w:val="0"/>
        <w:adjustRightInd w:val="0"/>
        <w:rPr>
          <w:rFonts w:ascii="Palatino Linotype" w:hAnsi="Palatino Linotype"/>
          <w:color w:val="auto"/>
        </w:rPr>
      </w:pPr>
    </w:p>
    <w:p w14:paraId="4295B6FF" w14:textId="1A296F93" w:rsidR="00E3128B" w:rsidRDefault="009E08B3" w:rsidP="00B9418F">
      <w:pPr>
        <w:autoSpaceDE w:val="0"/>
        <w:autoSpaceDN w:val="0"/>
        <w:adjustRightInd w:val="0"/>
        <w:rPr>
          <w:rFonts w:ascii="Palatino Linotype" w:hAnsi="Palatino Linotype"/>
          <w:color w:val="auto"/>
        </w:rPr>
      </w:pPr>
      <w:r>
        <w:rPr>
          <w:rFonts w:ascii="Palatino Linotype" w:hAnsi="Palatino Linotype"/>
          <w:color w:val="auto"/>
        </w:rPr>
        <w:t>The trustees expressed how inspiring this work is and felt the examples and stories were powerful, they are very proud of the transformational work going on at Pierce College.</w:t>
      </w:r>
    </w:p>
    <w:p w14:paraId="043D25C3" w14:textId="77777777" w:rsidR="00E3128B" w:rsidRDefault="00E3128B" w:rsidP="00B9418F">
      <w:pPr>
        <w:autoSpaceDE w:val="0"/>
        <w:autoSpaceDN w:val="0"/>
        <w:adjustRightInd w:val="0"/>
        <w:rPr>
          <w:rFonts w:ascii="Palatino Linotype" w:hAnsi="Palatino Linotype"/>
          <w:color w:val="auto"/>
        </w:rPr>
      </w:pPr>
    </w:p>
    <w:p w14:paraId="79751E23" w14:textId="77777777" w:rsidR="00B95948" w:rsidRDefault="00B95948" w:rsidP="004F3601">
      <w:pPr>
        <w:rPr>
          <w:rFonts w:ascii="Palatino Linotype" w:hAnsi="Palatino Linotype"/>
          <w:b/>
          <w:color w:val="auto"/>
        </w:rPr>
      </w:pPr>
      <w:r w:rsidRPr="001454E3">
        <w:rPr>
          <w:rFonts w:ascii="Palatino Linotype" w:hAnsi="Palatino Linotype"/>
          <w:b/>
          <w:color w:val="auto"/>
        </w:rPr>
        <w:t>BOARD BUSINESS</w:t>
      </w:r>
    </w:p>
    <w:p w14:paraId="648FAC02" w14:textId="77777777" w:rsidR="006F0D20" w:rsidRDefault="006F0D20" w:rsidP="004F3601">
      <w:pPr>
        <w:rPr>
          <w:rFonts w:ascii="Palatino Linotype" w:hAnsi="Palatino Linotype"/>
          <w:color w:val="auto"/>
          <w:sz w:val="22"/>
          <w:szCs w:val="22"/>
          <w:u w:val="single"/>
        </w:rPr>
      </w:pPr>
      <w:r w:rsidRPr="0088593E">
        <w:rPr>
          <w:rFonts w:ascii="Palatino Linotype" w:hAnsi="Palatino Linotype"/>
          <w:color w:val="auto"/>
          <w:sz w:val="22"/>
          <w:szCs w:val="22"/>
          <w:u w:val="single"/>
        </w:rPr>
        <w:t>Board Chair Report</w:t>
      </w:r>
    </w:p>
    <w:p w14:paraId="6F6A8032" w14:textId="4F8E97F3" w:rsidR="00EE6DDC" w:rsidRPr="001705A0" w:rsidRDefault="00C878D0" w:rsidP="00360B46">
      <w:pPr>
        <w:widowControl w:val="0"/>
        <w:autoSpaceDE w:val="0"/>
        <w:autoSpaceDN w:val="0"/>
        <w:adjustRightInd w:val="0"/>
        <w:spacing w:after="240"/>
        <w:rPr>
          <w:rFonts w:ascii="Palatino Linotype" w:hAnsi="Palatino Linotype" w:cs="Cambria"/>
          <w:color w:val="000000"/>
          <w:sz w:val="22"/>
          <w:szCs w:val="22"/>
        </w:rPr>
      </w:pPr>
      <w:r w:rsidRPr="001705A0">
        <w:rPr>
          <w:rFonts w:ascii="Palatino Linotype" w:hAnsi="Palatino Linotype"/>
          <w:color w:val="auto"/>
          <w:sz w:val="22"/>
          <w:szCs w:val="22"/>
        </w:rPr>
        <w:t>Mr. Smith</w:t>
      </w:r>
      <w:r w:rsidR="003823E5" w:rsidRPr="001705A0">
        <w:rPr>
          <w:rFonts w:ascii="Palatino Linotype" w:hAnsi="Palatino Linotype" w:cs="Cambria"/>
          <w:color w:val="000000"/>
          <w:sz w:val="22"/>
          <w:szCs w:val="22"/>
        </w:rPr>
        <w:t xml:space="preserve"> </w:t>
      </w:r>
      <w:r w:rsidR="00470A1A" w:rsidRPr="001705A0">
        <w:rPr>
          <w:rFonts w:ascii="Palatino Linotype" w:hAnsi="Palatino Linotype" w:cs="Cambria"/>
          <w:color w:val="000000"/>
          <w:sz w:val="22"/>
          <w:szCs w:val="22"/>
        </w:rPr>
        <w:t>reported that he attended the Fall All District Day, he enjoyed talking with employees and there was a very positive energy in the room. He noted the update on the cyber incident was informative with the timeline of events</w:t>
      </w:r>
      <w:r w:rsidR="003B7124" w:rsidRPr="001705A0">
        <w:rPr>
          <w:rFonts w:ascii="Palatino Linotype" w:hAnsi="Palatino Linotype" w:cs="Cambria"/>
          <w:color w:val="000000"/>
          <w:sz w:val="22"/>
          <w:szCs w:val="22"/>
        </w:rPr>
        <w:t xml:space="preserve">. </w:t>
      </w:r>
    </w:p>
    <w:p w14:paraId="701E8EE2" w14:textId="1C8095B7" w:rsidR="00BC6CB1" w:rsidRPr="001705A0" w:rsidRDefault="00BC6CB1" w:rsidP="00BC6CB1">
      <w:pPr>
        <w:widowControl w:val="0"/>
        <w:autoSpaceDE w:val="0"/>
        <w:autoSpaceDN w:val="0"/>
        <w:adjustRightInd w:val="0"/>
        <w:rPr>
          <w:rFonts w:ascii="Palatino Linotype" w:hAnsi="Palatino Linotype" w:cs="Cambria"/>
          <w:color w:val="000000"/>
          <w:sz w:val="22"/>
          <w:szCs w:val="22"/>
          <w:u w:val="single"/>
        </w:rPr>
      </w:pPr>
      <w:r w:rsidRPr="001705A0">
        <w:rPr>
          <w:rFonts w:ascii="Palatino Linotype" w:hAnsi="Palatino Linotype" w:cs="Cambria"/>
          <w:color w:val="000000"/>
          <w:sz w:val="22"/>
          <w:szCs w:val="22"/>
          <w:u w:val="single"/>
        </w:rPr>
        <w:t>Board Action</w:t>
      </w:r>
    </w:p>
    <w:p w14:paraId="68297F1A" w14:textId="1B2FFA0C" w:rsidR="00BC6CB1" w:rsidRDefault="00BC6CB1" w:rsidP="00BC6CB1">
      <w:pPr>
        <w:widowControl w:val="0"/>
        <w:autoSpaceDE w:val="0"/>
        <w:autoSpaceDN w:val="0"/>
        <w:adjustRightInd w:val="0"/>
        <w:rPr>
          <w:rFonts w:ascii="Palatino Linotype" w:hAnsi="Palatino Linotype" w:cs="Cambria"/>
          <w:b/>
          <w:bCs/>
          <w:color w:val="000000"/>
          <w:sz w:val="22"/>
          <w:szCs w:val="22"/>
        </w:rPr>
      </w:pPr>
      <w:r w:rsidRPr="00BC6CB1">
        <w:rPr>
          <w:rFonts w:ascii="Palatino Linotype" w:hAnsi="Palatino Linotype" w:cs="Cambria"/>
          <w:b/>
          <w:bCs/>
          <w:color w:val="000000"/>
          <w:sz w:val="22"/>
          <w:szCs w:val="22"/>
        </w:rPr>
        <w:t>Board Action 2023-37 Election of Officers</w:t>
      </w:r>
    </w:p>
    <w:p w14:paraId="05461E58" w14:textId="572E2D9E" w:rsidR="00BC6CB1" w:rsidRDefault="00BC6CB1" w:rsidP="00BC6CB1">
      <w:pPr>
        <w:widowControl w:val="0"/>
        <w:autoSpaceDE w:val="0"/>
        <w:autoSpaceDN w:val="0"/>
        <w:adjustRightInd w:val="0"/>
        <w:rPr>
          <w:rFonts w:ascii="Palatino Linotype" w:hAnsi="Palatino Linotype" w:cs="Cambria"/>
          <w:color w:val="000000"/>
          <w:sz w:val="22"/>
          <w:szCs w:val="22"/>
        </w:rPr>
      </w:pPr>
      <w:r>
        <w:rPr>
          <w:rFonts w:ascii="Palatino Linotype" w:hAnsi="Palatino Linotype" w:cs="Cambria"/>
          <w:color w:val="000000"/>
          <w:sz w:val="22"/>
          <w:szCs w:val="22"/>
        </w:rPr>
        <w:t>Mr. Willis moved and Ms. Boyd seconded the motion that trustee Therese Pasquier will serve as chair and trustee Clemencia Castro-Woolery will be vice-chair for 2023-2024.</w:t>
      </w:r>
    </w:p>
    <w:p w14:paraId="00A8B84B" w14:textId="652A87D5" w:rsidR="00BC6CB1" w:rsidRPr="00BC6CB1" w:rsidRDefault="00BC6CB1" w:rsidP="00BC6CB1">
      <w:pPr>
        <w:widowControl w:val="0"/>
        <w:autoSpaceDE w:val="0"/>
        <w:autoSpaceDN w:val="0"/>
        <w:adjustRightInd w:val="0"/>
        <w:spacing w:after="240"/>
        <w:jc w:val="center"/>
        <w:rPr>
          <w:rFonts w:ascii="Palatino Linotype" w:hAnsi="Palatino Linotype" w:cs="Cambria"/>
          <w:b/>
          <w:bCs/>
          <w:color w:val="000000"/>
          <w:sz w:val="22"/>
          <w:szCs w:val="22"/>
        </w:rPr>
      </w:pPr>
      <w:r w:rsidRPr="00BC6CB1">
        <w:rPr>
          <w:rFonts w:ascii="Palatino Linotype" w:hAnsi="Palatino Linotype" w:cs="Cambria"/>
          <w:b/>
          <w:bCs/>
          <w:color w:val="000000"/>
          <w:sz w:val="22"/>
          <w:szCs w:val="22"/>
        </w:rPr>
        <w:t>MOTION PASSED</w:t>
      </w:r>
    </w:p>
    <w:p w14:paraId="55ED0B89" w14:textId="77777777" w:rsidR="00F947FC" w:rsidRDefault="00F947FC" w:rsidP="004F3601">
      <w:pPr>
        <w:rPr>
          <w:rFonts w:ascii="Palatino Linotype" w:hAnsi="Palatino Linotype"/>
          <w:color w:val="auto"/>
          <w:sz w:val="22"/>
          <w:szCs w:val="22"/>
        </w:rPr>
      </w:pPr>
      <w:r w:rsidRPr="00393791">
        <w:rPr>
          <w:rFonts w:ascii="Palatino Linotype" w:hAnsi="Palatino Linotype"/>
          <w:b/>
          <w:color w:val="auto"/>
          <w:sz w:val="22"/>
          <w:szCs w:val="22"/>
        </w:rPr>
        <w:t>ACTIVITIES CALENDAR</w:t>
      </w:r>
    </w:p>
    <w:p w14:paraId="45AAF242" w14:textId="30E91A4C" w:rsidR="00097698" w:rsidRDefault="00BC3645" w:rsidP="004F3601">
      <w:pPr>
        <w:rPr>
          <w:rFonts w:ascii="Palatino Linotype" w:hAnsi="Palatino Linotype"/>
          <w:color w:val="auto"/>
          <w:sz w:val="22"/>
          <w:szCs w:val="22"/>
        </w:rPr>
      </w:pPr>
      <w:r>
        <w:rPr>
          <w:rFonts w:ascii="Palatino Linotype" w:hAnsi="Palatino Linotype"/>
          <w:color w:val="auto"/>
          <w:sz w:val="22"/>
          <w:szCs w:val="22"/>
        </w:rPr>
        <w:t>The activities calendar was discussed</w:t>
      </w:r>
      <w:r w:rsidR="00F31D39">
        <w:rPr>
          <w:rFonts w:ascii="Palatino Linotype" w:hAnsi="Palatino Linotype"/>
          <w:color w:val="auto"/>
          <w:sz w:val="22"/>
          <w:szCs w:val="22"/>
        </w:rPr>
        <w:t>,</w:t>
      </w:r>
      <w:r>
        <w:rPr>
          <w:rFonts w:ascii="Palatino Linotype" w:hAnsi="Palatino Linotype"/>
          <w:color w:val="auto"/>
          <w:sz w:val="22"/>
          <w:szCs w:val="22"/>
        </w:rPr>
        <w:t xml:space="preserve"> and members will let the Board secretary know which events they can attend</w:t>
      </w:r>
      <w:r w:rsidR="003B7124">
        <w:rPr>
          <w:rFonts w:ascii="Palatino Linotype" w:hAnsi="Palatino Linotype"/>
          <w:color w:val="auto"/>
          <w:sz w:val="22"/>
          <w:szCs w:val="22"/>
        </w:rPr>
        <w:t xml:space="preserve">. </w:t>
      </w:r>
    </w:p>
    <w:p w14:paraId="6B699379" w14:textId="77777777" w:rsidR="00717EAD" w:rsidRDefault="00717EAD" w:rsidP="004F3601">
      <w:pPr>
        <w:rPr>
          <w:rFonts w:ascii="Palatino Linotype" w:hAnsi="Palatino Linotype"/>
          <w:color w:val="auto"/>
          <w:sz w:val="22"/>
          <w:szCs w:val="22"/>
        </w:rPr>
      </w:pPr>
    </w:p>
    <w:p w14:paraId="3FE9F23F" w14:textId="77777777" w:rsidR="005233D1" w:rsidRDefault="005233D1" w:rsidP="004F3601">
      <w:pPr>
        <w:rPr>
          <w:rFonts w:ascii="Palatino Linotype" w:hAnsi="Palatino Linotype"/>
          <w:color w:val="auto"/>
          <w:sz w:val="22"/>
          <w:szCs w:val="22"/>
        </w:rPr>
      </w:pPr>
    </w:p>
    <w:p w14:paraId="587B364B" w14:textId="4F3E6301" w:rsidR="00152002" w:rsidRPr="005A3C77" w:rsidRDefault="00B95948" w:rsidP="0010009C">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2160" w:right="-159" w:hanging="2160"/>
        <w:rPr>
          <w:rFonts w:ascii="Palatino Linotype" w:hAnsi="Palatino Linotype"/>
          <w:color w:val="auto"/>
        </w:rPr>
      </w:pPr>
      <w:r w:rsidRPr="00090C51">
        <w:rPr>
          <w:rFonts w:ascii="Palatino Linotype" w:hAnsi="Palatino Linotype"/>
          <w:b/>
          <w:color w:val="auto"/>
        </w:rPr>
        <w:t xml:space="preserve">NEXT REGULAR MEETING       </w:t>
      </w:r>
      <w:r w:rsidR="006E6891">
        <w:rPr>
          <w:rFonts w:ascii="Palatino Linotype" w:hAnsi="Palatino Linotype"/>
          <w:b/>
          <w:color w:val="auto"/>
        </w:rPr>
        <w:t xml:space="preserve"> </w:t>
      </w:r>
      <w:r w:rsidR="00DA6EF3">
        <w:rPr>
          <w:rFonts w:ascii="Palatino Linotype" w:hAnsi="Palatino Linotype"/>
          <w:color w:val="auto"/>
          <w:sz w:val="22"/>
          <w:szCs w:val="22"/>
        </w:rPr>
        <w:t>October</w:t>
      </w:r>
      <w:r w:rsidR="00F1174D">
        <w:rPr>
          <w:rFonts w:ascii="Palatino Linotype" w:hAnsi="Palatino Linotype"/>
          <w:color w:val="auto"/>
          <w:sz w:val="22"/>
          <w:szCs w:val="22"/>
        </w:rPr>
        <w:t xml:space="preserve"> 2</w:t>
      </w:r>
      <w:r w:rsidR="00DA6EF3">
        <w:rPr>
          <w:rFonts w:ascii="Palatino Linotype" w:hAnsi="Palatino Linotype"/>
          <w:color w:val="auto"/>
          <w:sz w:val="22"/>
          <w:szCs w:val="22"/>
        </w:rPr>
        <w:t>5</w:t>
      </w:r>
      <w:r w:rsidR="00B9418F">
        <w:rPr>
          <w:rFonts w:ascii="Palatino Linotype" w:hAnsi="Palatino Linotype"/>
          <w:color w:val="auto"/>
          <w:sz w:val="22"/>
          <w:szCs w:val="22"/>
        </w:rPr>
        <w:t>,</w:t>
      </w:r>
      <w:r w:rsidR="00D41DB2" w:rsidRPr="00184F0B">
        <w:rPr>
          <w:rFonts w:ascii="Palatino Linotype" w:hAnsi="Palatino Linotype"/>
          <w:color w:val="auto"/>
          <w:sz w:val="22"/>
          <w:szCs w:val="22"/>
        </w:rPr>
        <w:t xml:space="preserve"> </w:t>
      </w:r>
      <w:r w:rsidR="00B67A64">
        <w:rPr>
          <w:rFonts w:ascii="Palatino Linotype" w:hAnsi="Palatino Linotype"/>
          <w:color w:val="auto"/>
          <w:sz w:val="22"/>
          <w:szCs w:val="22"/>
        </w:rPr>
        <w:t>20</w:t>
      </w:r>
      <w:r w:rsidR="00C90F36">
        <w:rPr>
          <w:rFonts w:ascii="Palatino Linotype" w:hAnsi="Palatino Linotype"/>
          <w:color w:val="auto"/>
          <w:sz w:val="22"/>
          <w:szCs w:val="22"/>
        </w:rPr>
        <w:t>2</w:t>
      </w:r>
      <w:r w:rsidR="00AD3F29">
        <w:rPr>
          <w:rFonts w:ascii="Palatino Linotype" w:hAnsi="Palatino Linotype"/>
          <w:color w:val="auto"/>
          <w:sz w:val="22"/>
          <w:szCs w:val="22"/>
        </w:rPr>
        <w:t>3</w:t>
      </w:r>
      <w:r w:rsidR="00C90F36">
        <w:rPr>
          <w:rFonts w:ascii="Palatino Linotype" w:hAnsi="Palatino Linotype"/>
          <w:color w:val="auto"/>
          <w:sz w:val="22"/>
          <w:szCs w:val="22"/>
        </w:rPr>
        <w:t>,</w:t>
      </w:r>
      <w:r w:rsidR="003C72F9" w:rsidRPr="00184F0B">
        <w:rPr>
          <w:rFonts w:ascii="Palatino Linotype" w:hAnsi="Palatino Linotype"/>
          <w:color w:val="auto"/>
          <w:sz w:val="22"/>
          <w:szCs w:val="22"/>
        </w:rPr>
        <w:t xml:space="preserve"> </w:t>
      </w:r>
      <w:r w:rsidR="00DA6EF3">
        <w:rPr>
          <w:rFonts w:ascii="Palatino Linotype" w:hAnsi="Palatino Linotype"/>
          <w:color w:val="auto"/>
          <w:sz w:val="22"/>
          <w:szCs w:val="22"/>
        </w:rPr>
        <w:t>Fort Steilacoom</w:t>
      </w:r>
      <w:r w:rsidR="00F1174D">
        <w:rPr>
          <w:rFonts w:ascii="Palatino Linotype" w:hAnsi="Palatino Linotype"/>
          <w:color w:val="auto"/>
          <w:sz w:val="22"/>
          <w:szCs w:val="22"/>
        </w:rPr>
        <w:t xml:space="preserve"> </w:t>
      </w:r>
      <w:r w:rsidR="00717EAD">
        <w:rPr>
          <w:rFonts w:ascii="Palatino Linotype" w:hAnsi="Palatino Linotype"/>
          <w:color w:val="auto"/>
          <w:sz w:val="22"/>
          <w:szCs w:val="22"/>
        </w:rPr>
        <w:t>Campus</w:t>
      </w:r>
    </w:p>
    <w:p w14:paraId="100C5B58" w14:textId="0E40C0EC" w:rsidR="00B95948" w:rsidRPr="00152002" w:rsidRDefault="00152002">
      <w:pPr>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ind w:left="2160" w:right="-159" w:hanging="2160"/>
        <w:rPr>
          <w:rFonts w:ascii="Palatino Linotype" w:hAnsi="Palatino Linotype"/>
          <w:color w:val="auto"/>
          <w:sz w:val="22"/>
          <w:szCs w:val="22"/>
        </w:rPr>
      </w:pPr>
      <w:r>
        <w:rPr>
          <w:rFonts w:ascii="Palatino Linotype" w:hAnsi="Palatino Linotype"/>
          <w:color w:val="auto"/>
        </w:rPr>
        <w:tab/>
      </w:r>
    </w:p>
    <w:p w14:paraId="52024C59" w14:textId="11D8AE19" w:rsidR="00B95948" w:rsidRPr="00090C51" w:rsidRDefault="00B95948">
      <w:pPr>
        <w:pStyle w:val="BlockText"/>
        <w:tabs>
          <w:tab w:val="clear" w:pos="2160"/>
          <w:tab w:val="left" w:pos="90"/>
        </w:tabs>
        <w:rPr>
          <w:rFonts w:ascii="Palatino Linotype" w:hAnsi="Palatino Linotype"/>
        </w:rPr>
      </w:pPr>
      <w:r w:rsidRPr="00090C51">
        <w:rPr>
          <w:rFonts w:ascii="Palatino Linotype" w:hAnsi="Palatino Linotype"/>
          <w:b/>
        </w:rPr>
        <w:t>ADJOURNMENT</w:t>
      </w:r>
      <w:r w:rsidRPr="00090C51">
        <w:rPr>
          <w:rFonts w:ascii="Palatino Linotype" w:hAnsi="Palatino Linotype"/>
          <w:b/>
        </w:rPr>
        <w:tab/>
      </w:r>
      <w:r w:rsidRPr="00090C51">
        <w:rPr>
          <w:rFonts w:ascii="Palatino Linotype" w:hAnsi="Palatino Linotype"/>
          <w:b/>
        </w:rPr>
        <w:tab/>
      </w:r>
      <w:r w:rsidRPr="00090C51">
        <w:rPr>
          <w:rFonts w:ascii="Palatino Linotype" w:hAnsi="Palatino Linotype"/>
          <w:b/>
        </w:rPr>
        <w:tab/>
      </w:r>
      <w:r w:rsidR="007601D4">
        <w:rPr>
          <w:rFonts w:ascii="Palatino Linotype" w:hAnsi="Palatino Linotype"/>
          <w:sz w:val="22"/>
          <w:szCs w:val="22"/>
        </w:rPr>
        <w:t>The meeting</w:t>
      </w:r>
      <w:r w:rsidR="00184F0B">
        <w:rPr>
          <w:rFonts w:ascii="Palatino Linotype" w:hAnsi="Palatino Linotype"/>
          <w:sz w:val="22"/>
          <w:szCs w:val="22"/>
        </w:rPr>
        <w:t xml:space="preserve"> adjourned at </w:t>
      </w:r>
      <w:r w:rsidR="00BC6CB1">
        <w:rPr>
          <w:rFonts w:ascii="Palatino Linotype" w:hAnsi="Palatino Linotype"/>
          <w:sz w:val="22"/>
          <w:szCs w:val="22"/>
        </w:rPr>
        <w:t>3:05</w:t>
      </w:r>
      <w:r w:rsidRPr="00C6608F">
        <w:rPr>
          <w:rFonts w:ascii="Palatino Linotype" w:hAnsi="Palatino Linotype"/>
          <w:sz w:val="22"/>
          <w:szCs w:val="22"/>
        </w:rPr>
        <w:t>pm</w:t>
      </w:r>
      <w:r w:rsidRPr="00090C51">
        <w:rPr>
          <w:rFonts w:ascii="Palatino Linotype" w:hAnsi="Palatino Linotype"/>
        </w:rPr>
        <w:t>.</w:t>
      </w:r>
    </w:p>
    <w:p w14:paraId="08CE6F91" w14:textId="77777777" w:rsidR="00B95948" w:rsidRPr="00090C51" w:rsidRDefault="00B95948">
      <w:pPr>
        <w:pStyle w:val="BlockText"/>
        <w:tabs>
          <w:tab w:val="clear" w:pos="2160"/>
          <w:tab w:val="left" w:pos="90"/>
        </w:tabs>
        <w:rPr>
          <w:rFonts w:ascii="Palatino Linotype" w:hAnsi="Palatino Linotype"/>
        </w:rPr>
      </w:pPr>
    </w:p>
    <w:p w14:paraId="2B90A36E" w14:textId="77777777" w:rsidR="00B95948" w:rsidRPr="00090C51" w:rsidRDefault="00B95948">
      <w:pPr>
        <w:pStyle w:val="BlockText"/>
        <w:tabs>
          <w:tab w:val="clear" w:pos="2160"/>
          <w:tab w:val="left" w:pos="90"/>
        </w:tabs>
        <w:rPr>
          <w:rFonts w:ascii="Palatino Linotype" w:hAnsi="Palatino Linotype"/>
        </w:rPr>
      </w:pPr>
      <w:r w:rsidRPr="00090C51">
        <w:rPr>
          <w:rFonts w:ascii="Palatino Linotype" w:hAnsi="Palatino Linotype"/>
        </w:rPr>
        <w:tab/>
        <w:t xml:space="preserve">________________________                                  _______________________             </w:t>
      </w:r>
      <w:r w:rsidRPr="00090C51">
        <w:rPr>
          <w:rFonts w:ascii="Palatino Linotype" w:hAnsi="Palatino Linotype"/>
        </w:rPr>
        <w:tab/>
        <w:t xml:space="preserve">                </w:t>
      </w:r>
    </w:p>
    <w:p w14:paraId="5AC49804" w14:textId="77777777" w:rsidR="00B95948" w:rsidRPr="00A52F3D" w:rsidRDefault="00F7501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Palatino Linotype" w:hAnsi="Palatino Linotype"/>
          <w:color w:val="auto"/>
          <w:sz w:val="22"/>
          <w:szCs w:val="22"/>
        </w:rPr>
      </w:pPr>
      <w:r>
        <w:rPr>
          <w:rFonts w:ascii="Palatino Linotype" w:hAnsi="Palatino Linotype"/>
          <w:color w:val="auto"/>
          <w:sz w:val="22"/>
          <w:szCs w:val="22"/>
        </w:rPr>
        <w:t>Julie A. White</w:t>
      </w:r>
      <w:r w:rsidR="00563090">
        <w:rPr>
          <w:rFonts w:ascii="Palatino Linotype" w:hAnsi="Palatino Linotype"/>
          <w:color w:val="auto"/>
          <w:sz w:val="22"/>
          <w:szCs w:val="22"/>
        </w:rPr>
        <w:t>, Chancellor</w:t>
      </w:r>
      <w:r w:rsidR="00563090">
        <w:rPr>
          <w:rFonts w:ascii="Palatino Linotype" w:hAnsi="Palatino Linotype"/>
          <w:color w:val="auto"/>
          <w:sz w:val="22"/>
          <w:szCs w:val="22"/>
        </w:rPr>
        <w:tab/>
      </w:r>
      <w:r w:rsidR="00563090">
        <w:rPr>
          <w:rFonts w:ascii="Palatino Linotype" w:hAnsi="Palatino Linotype"/>
          <w:color w:val="auto"/>
          <w:sz w:val="22"/>
          <w:szCs w:val="22"/>
        </w:rPr>
        <w:tab/>
      </w:r>
      <w:r w:rsidR="00563090">
        <w:rPr>
          <w:rFonts w:ascii="Palatino Linotype" w:hAnsi="Palatino Linotype"/>
          <w:color w:val="auto"/>
          <w:sz w:val="22"/>
          <w:szCs w:val="22"/>
        </w:rPr>
        <w:tab/>
      </w:r>
      <w:r>
        <w:rPr>
          <w:rFonts w:ascii="Palatino Linotype" w:hAnsi="Palatino Linotype"/>
          <w:color w:val="auto"/>
          <w:sz w:val="22"/>
          <w:szCs w:val="22"/>
        </w:rPr>
        <w:tab/>
        <w:t>Steve Smith</w:t>
      </w:r>
      <w:r w:rsidR="00B95948" w:rsidRPr="00A52F3D">
        <w:rPr>
          <w:rFonts w:ascii="Palatino Linotype" w:hAnsi="Palatino Linotype"/>
          <w:color w:val="auto"/>
          <w:sz w:val="22"/>
          <w:szCs w:val="22"/>
        </w:rPr>
        <w:t>,</w:t>
      </w:r>
      <w:r w:rsidR="00A63B54">
        <w:rPr>
          <w:rFonts w:ascii="Palatino Linotype" w:hAnsi="Palatino Linotype"/>
          <w:color w:val="auto"/>
          <w:sz w:val="22"/>
          <w:szCs w:val="22"/>
        </w:rPr>
        <w:t xml:space="preserve"> </w:t>
      </w:r>
      <w:r w:rsidR="00B95948" w:rsidRPr="00A52F3D">
        <w:rPr>
          <w:rFonts w:ascii="Palatino Linotype" w:hAnsi="Palatino Linotype"/>
          <w:color w:val="auto"/>
          <w:sz w:val="22"/>
          <w:szCs w:val="22"/>
        </w:rPr>
        <w:t>Chair</w:t>
      </w:r>
    </w:p>
    <w:p w14:paraId="0A9A0488" w14:textId="77777777" w:rsidR="00B95948" w:rsidRPr="00A52F3D" w:rsidRDefault="00B95948">
      <w:pPr>
        <w:tabs>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rPr>
          <w:rFonts w:ascii="Palatino Linotype" w:hAnsi="Palatino Linotype"/>
          <w:color w:val="auto"/>
          <w:sz w:val="22"/>
          <w:szCs w:val="22"/>
        </w:rPr>
      </w:pPr>
      <w:r w:rsidRPr="00A52F3D">
        <w:rPr>
          <w:rFonts w:ascii="Palatino Linotype" w:hAnsi="Palatino Linotype"/>
          <w:color w:val="auto"/>
          <w:sz w:val="22"/>
          <w:szCs w:val="22"/>
        </w:rPr>
        <w:t>Com</w:t>
      </w:r>
      <w:r w:rsidR="00C6608F" w:rsidRPr="00A52F3D">
        <w:rPr>
          <w:rFonts w:ascii="Palatino Linotype" w:hAnsi="Palatino Linotype"/>
          <w:color w:val="auto"/>
          <w:sz w:val="22"/>
          <w:szCs w:val="22"/>
        </w:rPr>
        <w:t>munity College District No. 11</w:t>
      </w:r>
      <w:r w:rsidR="00C6608F" w:rsidRPr="00A52F3D">
        <w:rPr>
          <w:rFonts w:ascii="Palatino Linotype" w:hAnsi="Palatino Linotype"/>
          <w:color w:val="auto"/>
          <w:sz w:val="22"/>
          <w:szCs w:val="22"/>
        </w:rPr>
        <w:tab/>
      </w:r>
      <w:r w:rsidR="00A52F3D">
        <w:rPr>
          <w:rFonts w:ascii="Palatino Linotype" w:hAnsi="Palatino Linotype"/>
          <w:color w:val="auto"/>
          <w:sz w:val="22"/>
          <w:szCs w:val="22"/>
        </w:rPr>
        <w:tab/>
      </w:r>
      <w:r w:rsidRPr="00A52F3D">
        <w:rPr>
          <w:rFonts w:ascii="Palatino Linotype" w:hAnsi="Palatino Linotype"/>
          <w:color w:val="auto"/>
          <w:sz w:val="22"/>
          <w:szCs w:val="22"/>
        </w:rPr>
        <w:t>Community College District No. 11</w:t>
      </w:r>
    </w:p>
    <w:p w14:paraId="21176A85" w14:textId="77777777" w:rsidR="00E14B6B" w:rsidRDefault="00C6608F" w:rsidP="00A12F5F">
      <w:pPr>
        <w:pStyle w:val="Footer"/>
        <w:tabs>
          <w:tab w:val="clear" w:pos="43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rPr>
          <w:rFonts w:ascii="Palatino Linotype" w:hAnsi="Palatino Linotype"/>
          <w:sz w:val="22"/>
          <w:szCs w:val="22"/>
        </w:rPr>
      </w:pPr>
      <w:r w:rsidRPr="00A52F3D">
        <w:rPr>
          <w:rFonts w:ascii="Palatino Linotype" w:hAnsi="Palatino Linotype"/>
          <w:sz w:val="22"/>
          <w:szCs w:val="22"/>
        </w:rPr>
        <w:t>Pierce College</w:t>
      </w:r>
      <w:r w:rsidRPr="00A52F3D">
        <w:rPr>
          <w:rFonts w:ascii="Palatino Linotype" w:hAnsi="Palatino Linotype"/>
          <w:sz w:val="22"/>
          <w:szCs w:val="22"/>
        </w:rPr>
        <w:tab/>
      </w:r>
      <w:r w:rsidRPr="00A52F3D">
        <w:rPr>
          <w:rFonts w:ascii="Palatino Linotype" w:hAnsi="Palatino Linotype"/>
          <w:sz w:val="22"/>
          <w:szCs w:val="22"/>
        </w:rPr>
        <w:tab/>
      </w:r>
      <w:r w:rsidRPr="00A52F3D">
        <w:rPr>
          <w:rFonts w:ascii="Palatino Linotype" w:hAnsi="Palatino Linotype"/>
          <w:sz w:val="22"/>
          <w:szCs w:val="22"/>
        </w:rPr>
        <w:tab/>
      </w:r>
      <w:r w:rsidRPr="00A52F3D">
        <w:rPr>
          <w:rFonts w:ascii="Palatino Linotype" w:hAnsi="Palatino Linotype"/>
          <w:sz w:val="22"/>
          <w:szCs w:val="22"/>
        </w:rPr>
        <w:tab/>
      </w:r>
      <w:r w:rsidR="00A52F3D">
        <w:rPr>
          <w:rFonts w:ascii="Palatino Linotype" w:hAnsi="Palatino Linotype"/>
          <w:sz w:val="22"/>
          <w:szCs w:val="22"/>
        </w:rPr>
        <w:tab/>
      </w:r>
      <w:r w:rsidR="00B95948" w:rsidRPr="00A52F3D">
        <w:rPr>
          <w:rFonts w:ascii="Palatino Linotype" w:hAnsi="Palatino Linotype"/>
          <w:sz w:val="22"/>
          <w:szCs w:val="22"/>
        </w:rPr>
        <w:t>Pierce College</w:t>
      </w:r>
    </w:p>
    <w:p w14:paraId="0EE652F1" w14:textId="77777777" w:rsidR="00E14B6B" w:rsidRPr="00090C51" w:rsidRDefault="00E14B6B" w:rsidP="00E14B6B">
      <w:pPr>
        <w:pStyle w:val="Footer"/>
        <w:tabs>
          <w:tab w:val="clear" w:pos="4320"/>
          <w:tab w:val="left" w:pos="0"/>
          <w:tab w:val="left" w:pos="720"/>
          <w:tab w:val="left" w:pos="1440"/>
          <w:tab w:val="left" w:pos="2160"/>
          <w:tab w:val="left" w:pos="2880"/>
          <w:tab w:val="left" w:pos="3600"/>
          <w:tab w:val="left" w:pos="5040"/>
          <w:tab w:val="left" w:pos="5760"/>
          <w:tab w:val="left" w:pos="6480"/>
          <w:tab w:val="left" w:pos="7200"/>
          <w:tab w:val="left" w:pos="7920"/>
          <w:tab w:val="left" w:pos="8640"/>
          <w:tab w:val="left" w:pos="9360"/>
        </w:tabs>
        <w:rPr>
          <w:rFonts w:ascii="Palatino Linotype" w:hAnsi="Palatino Linotype"/>
        </w:rPr>
      </w:pPr>
      <w:r>
        <w:br w:type="page"/>
      </w:r>
      <w:r>
        <w:rPr>
          <w:rFonts w:ascii="Palatino Linotype" w:hAnsi="Palatino Linotype"/>
          <w:sz w:val="22"/>
          <w:szCs w:val="22"/>
        </w:rPr>
        <w:lastRenderedPageBreak/>
        <w:t>Attendance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5"/>
        <w:gridCol w:w="2337"/>
      </w:tblGrid>
      <w:tr w:rsidR="00E14B6B" w:rsidRPr="00B45A24" w14:paraId="5C2A6AF8" w14:textId="77777777" w:rsidTr="00CD6286">
        <w:tc>
          <w:tcPr>
            <w:tcW w:w="4675" w:type="dxa"/>
            <w:shd w:val="clear" w:color="auto" w:fill="auto"/>
          </w:tcPr>
          <w:p w14:paraId="61CDCEAD" w14:textId="77777777" w:rsidR="00E14B6B" w:rsidRPr="00B45A24" w:rsidRDefault="00E14B6B" w:rsidP="00CD6286">
            <w:pPr>
              <w:rPr>
                <w:rFonts w:ascii="Calibri" w:eastAsia="Calibri" w:hAnsi="Calibri"/>
                <w:color w:val="auto"/>
                <w:sz w:val="22"/>
                <w:szCs w:val="22"/>
              </w:rPr>
            </w:pPr>
          </w:p>
        </w:tc>
        <w:tc>
          <w:tcPr>
            <w:tcW w:w="2337" w:type="dxa"/>
            <w:shd w:val="clear" w:color="auto" w:fill="auto"/>
          </w:tcPr>
          <w:p w14:paraId="6AC152F9" w14:textId="77777777" w:rsidR="00E14B6B" w:rsidRPr="00B45A24" w:rsidRDefault="00E14B6B" w:rsidP="00CD6286">
            <w:pPr>
              <w:rPr>
                <w:rFonts w:ascii="Calibri" w:eastAsia="Calibri" w:hAnsi="Calibri"/>
                <w:color w:val="auto"/>
                <w:sz w:val="22"/>
                <w:szCs w:val="22"/>
              </w:rPr>
            </w:pPr>
            <w:r w:rsidRPr="00B45A24">
              <w:rPr>
                <w:rFonts w:ascii="Calibri" w:eastAsia="Calibri" w:hAnsi="Calibri"/>
                <w:color w:val="auto"/>
                <w:sz w:val="22"/>
                <w:szCs w:val="22"/>
              </w:rPr>
              <w:t>yes</w:t>
            </w:r>
          </w:p>
        </w:tc>
      </w:tr>
      <w:tr w:rsidR="00E14B6B" w:rsidRPr="00B45A24" w14:paraId="031A7755" w14:textId="77777777" w:rsidTr="00CD6286">
        <w:tc>
          <w:tcPr>
            <w:tcW w:w="4675" w:type="dxa"/>
            <w:shd w:val="clear" w:color="auto" w:fill="auto"/>
          </w:tcPr>
          <w:p w14:paraId="4B5D888A" w14:textId="77777777" w:rsidR="00E14B6B" w:rsidRDefault="00E14B6B" w:rsidP="00CD6286">
            <w:pPr>
              <w:rPr>
                <w:rFonts w:ascii="Calibri" w:eastAsia="Calibri" w:hAnsi="Calibri"/>
                <w:color w:val="auto"/>
                <w:sz w:val="22"/>
                <w:szCs w:val="22"/>
              </w:rPr>
            </w:pPr>
            <w:r>
              <w:rPr>
                <w:rFonts w:ascii="Calibri" w:eastAsia="Calibri" w:hAnsi="Calibri"/>
                <w:color w:val="auto"/>
                <w:sz w:val="22"/>
                <w:szCs w:val="22"/>
              </w:rPr>
              <w:t>Clemencia Castro Woolery</w:t>
            </w:r>
          </w:p>
        </w:tc>
        <w:tc>
          <w:tcPr>
            <w:tcW w:w="2337" w:type="dxa"/>
            <w:shd w:val="clear" w:color="auto" w:fill="auto"/>
          </w:tcPr>
          <w:p w14:paraId="23DE523C" w14:textId="77777777" w:rsidR="00E14B6B" w:rsidRPr="00B45A24" w:rsidRDefault="00E14B6B" w:rsidP="00CD6286">
            <w:pPr>
              <w:numPr>
                <w:ilvl w:val="0"/>
                <w:numId w:val="18"/>
              </w:numPr>
              <w:contextualSpacing/>
              <w:rPr>
                <w:rFonts w:ascii="Calibri" w:eastAsia="Calibri" w:hAnsi="Calibri"/>
                <w:color w:val="auto"/>
                <w:sz w:val="22"/>
                <w:szCs w:val="22"/>
              </w:rPr>
            </w:pPr>
          </w:p>
        </w:tc>
      </w:tr>
      <w:tr w:rsidR="00E14B6B" w:rsidRPr="00B45A24" w14:paraId="39C57D2E" w14:textId="77777777" w:rsidTr="00CD6286">
        <w:tc>
          <w:tcPr>
            <w:tcW w:w="4675" w:type="dxa"/>
            <w:shd w:val="clear" w:color="auto" w:fill="auto"/>
          </w:tcPr>
          <w:p w14:paraId="12C60694" w14:textId="77777777" w:rsidR="00E14B6B" w:rsidRDefault="00E14B6B" w:rsidP="00CD6286">
            <w:pPr>
              <w:rPr>
                <w:rFonts w:ascii="Calibri" w:eastAsia="Calibri" w:hAnsi="Calibri"/>
                <w:color w:val="auto"/>
                <w:sz w:val="22"/>
                <w:szCs w:val="22"/>
              </w:rPr>
            </w:pPr>
            <w:r>
              <w:rPr>
                <w:rFonts w:ascii="Calibri" w:eastAsia="Calibri" w:hAnsi="Calibri"/>
                <w:color w:val="auto"/>
                <w:sz w:val="22"/>
                <w:szCs w:val="22"/>
              </w:rPr>
              <w:t xml:space="preserve"> Lisa Boyd</w:t>
            </w:r>
          </w:p>
        </w:tc>
        <w:tc>
          <w:tcPr>
            <w:tcW w:w="2337" w:type="dxa"/>
            <w:shd w:val="clear" w:color="auto" w:fill="auto"/>
          </w:tcPr>
          <w:p w14:paraId="52E56223" w14:textId="77777777" w:rsidR="00E14B6B" w:rsidRPr="00B45A24" w:rsidRDefault="00E14B6B" w:rsidP="00CD6286">
            <w:pPr>
              <w:numPr>
                <w:ilvl w:val="0"/>
                <w:numId w:val="18"/>
              </w:numPr>
              <w:contextualSpacing/>
              <w:rPr>
                <w:rFonts w:ascii="Calibri" w:eastAsia="Calibri" w:hAnsi="Calibri"/>
                <w:color w:val="auto"/>
                <w:sz w:val="22"/>
                <w:szCs w:val="22"/>
              </w:rPr>
            </w:pPr>
          </w:p>
        </w:tc>
      </w:tr>
      <w:tr w:rsidR="005C465F" w:rsidRPr="00B45A24" w14:paraId="1FCE7548" w14:textId="77777777" w:rsidTr="00CD6286">
        <w:tc>
          <w:tcPr>
            <w:tcW w:w="4675" w:type="dxa"/>
            <w:shd w:val="clear" w:color="auto" w:fill="auto"/>
          </w:tcPr>
          <w:p w14:paraId="290C66E0" w14:textId="77777777" w:rsidR="005C465F" w:rsidRDefault="005C465F" w:rsidP="00CD6286">
            <w:pPr>
              <w:rPr>
                <w:rFonts w:ascii="Calibri" w:eastAsia="Calibri" w:hAnsi="Calibri"/>
                <w:color w:val="auto"/>
                <w:sz w:val="22"/>
                <w:szCs w:val="22"/>
              </w:rPr>
            </w:pPr>
            <w:r>
              <w:rPr>
                <w:rFonts w:ascii="Calibri" w:eastAsia="Calibri" w:hAnsi="Calibri"/>
                <w:color w:val="auto"/>
                <w:sz w:val="22"/>
                <w:szCs w:val="22"/>
              </w:rPr>
              <w:t>Steve Smith</w:t>
            </w:r>
          </w:p>
        </w:tc>
        <w:tc>
          <w:tcPr>
            <w:tcW w:w="2337" w:type="dxa"/>
            <w:shd w:val="clear" w:color="auto" w:fill="auto"/>
          </w:tcPr>
          <w:p w14:paraId="07547A01" w14:textId="77777777" w:rsidR="005C465F" w:rsidRPr="00B45A24" w:rsidRDefault="005C465F" w:rsidP="00CD6286">
            <w:pPr>
              <w:numPr>
                <w:ilvl w:val="0"/>
                <w:numId w:val="18"/>
              </w:numPr>
              <w:contextualSpacing/>
              <w:rPr>
                <w:rFonts w:ascii="Calibri" w:eastAsia="Calibri" w:hAnsi="Calibri"/>
                <w:color w:val="auto"/>
                <w:sz w:val="22"/>
                <w:szCs w:val="22"/>
              </w:rPr>
            </w:pPr>
          </w:p>
        </w:tc>
      </w:tr>
      <w:tr w:rsidR="005C465F" w:rsidRPr="00B45A24" w14:paraId="676BAE91" w14:textId="77777777" w:rsidTr="00CD6286">
        <w:tc>
          <w:tcPr>
            <w:tcW w:w="4675" w:type="dxa"/>
            <w:shd w:val="clear" w:color="auto" w:fill="auto"/>
          </w:tcPr>
          <w:p w14:paraId="6D3EC919" w14:textId="77777777" w:rsidR="005C465F" w:rsidRDefault="005C465F" w:rsidP="00CD6286">
            <w:pPr>
              <w:rPr>
                <w:rFonts w:ascii="Calibri" w:eastAsia="Calibri" w:hAnsi="Calibri"/>
                <w:color w:val="auto"/>
                <w:sz w:val="22"/>
                <w:szCs w:val="22"/>
              </w:rPr>
            </w:pPr>
            <w:r>
              <w:rPr>
                <w:rFonts w:ascii="Calibri" w:eastAsia="Calibri" w:hAnsi="Calibri"/>
                <w:color w:val="auto"/>
                <w:sz w:val="22"/>
                <w:szCs w:val="22"/>
              </w:rPr>
              <w:t>Brett Willis</w:t>
            </w:r>
          </w:p>
        </w:tc>
        <w:tc>
          <w:tcPr>
            <w:tcW w:w="2337" w:type="dxa"/>
            <w:shd w:val="clear" w:color="auto" w:fill="auto"/>
          </w:tcPr>
          <w:p w14:paraId="5043CB0F" w14:textId="77777777" w:rsidR="005C465F" w:rsidRPr="00B45A24" w:rsidRDefault="005C465F" w:rsidP="00CD6286">
            <w:pPr>
              <w:numPr>
                <w:ilvl w:val="0"/>
                <w:numId w:val="18"/>
              </w:numPr>
              <w:contextualSpacing/>
              <w:rPr>
                <w:rFonts w:ascii="Calibri" w:eastAsia="Calibri" w:hAnsi="Calibri"/>
                <w:color w:val="auto"/>
                <w:sz w:val="22"/>
                <w:szCs w:val="22"/>
              </w:rPr>
            </w:pPr>
          </w:p>
        </w:tc>
      </w:tr>
      <w:tr w:rsidR="005C465F" w:rsidRPr="00B45A24" w14:paraId="600AB047" w14:textId="77777777" w:rsidTr="00CD6286">
        <w:tc>
          <w:tcPr>
            <w:tcW w:w="4675" w:type="dxa"/>
            <w:shd w:val="clear" w:color="auto" w:fill="auto"/>
          </w:tcPr>
          <w:p w14:paraId="74F995BF" w14:textId="77777777" w:rsidR="005C465F" w:rsidRDefault="005C465F" w:rsidP="00CD6286">
            <w:pPr>
              <w:rPr>
                <w:rFonts w:ascii="Calibri" w:eastAsia="Calibri" w:hAnsi="Calibri"/>
                <w:color w:val="auto"/>
                <w:sz w:val="22"/>
                <w:szCs w:val="22"/>
              </w:rPr>
            </w:pPr>
            <w:r>
              <w:rPr>
                <w:rFonts w:ascii="Calibri" w:eastAsia="Calibri" w:hAnsi="Calibri"/>
                <w:color w:val="auto"/>
                <w:sz w:val="22"/>
                <w:szCs w:val="22"/>
              </w:rPr>
              <w:t>Chris Boiter</w:t>
            </w:r>
          </w:p>
        </w:tc>
        <w:tc>
          <w:tcPr>
            <w:tcW w:w="2337" w:type="dxa"/>
            <w:shd w:val="clear" w:color="auto" w:fill="auto"/>
          </w:tcPr>
          <w:p w14:paraId="07459315" w14:textId="77777777" w:rsidR="005C465F" w:rsidRPr="00B45A24" w:rsidRDefault="005C465F" w:rsidP="00CD6286">
            <w:pPr>
              <w:numPr>
                <w:ilvl w:val="0"/>
                <w:numId w:val="18"/>
              </w:numPr>
              <w:contextualSpacing/>
              <w:rPr>
                <w:rFonts w:ascii="Calibri" w:eastAsia="Calibri" w:hAnsi="Calibri"/>
                <w:color w:val="auto"/>
                <w:sz w:val="22"/>
                <w:szCs w:val="22"/>
              </w:rPr>
            </w:pPr>
          </w:p>
        </w:tc>
      </w:tr>
      <w:tr w:rsidR="00E14B6B" w:rsidRPr="00B45A24" w14:paraId="05C1C5D2" w14:textId="77777777" w:rsidTr="00CD6286">
        <w:tc>
          <w:tcPr>
            <w:tcW w:w="4675" w:type="dxa"/>
            <w:shd w:val="clear" w:color="auto" w:fill="auto"/>
          </w:tcPr>
          <w:p w14:paraId="68E65EEF" w14:textId="77777777" w:rsidR="00E14B6B" w:rsidRDefault="00E14B6B" w:rsidP="00CD6286">
            <w:pPr>
              <w:rPr>
                <w:rFonts w:ascii="Calibri" w:eastAsia="Calibri" w:hAnsi="Calibri"/>
                <w:color w:val="auto"/>
                <w:sz w:val="22"/>
                <w:szCs w:val="22"/>
              </w:rPr>
            </w:pPr>
            <w:r>
              <w:rPr>
                <w:rFonts w:ascii="Calibri" w:eastAsia="Calibri" w:hAnsi="Calibri"/>
                <w:color w:val="auto"/>
                <w:sz w:val="22"/>
                <w:szCs w:val="22"/>
              </w:rPr>
              <w:t>Elizabeth McAmis</w:t>
            </w:r>
          </w:p>
        </w:tc>
        <w:tc>
          <w:tcPr>
            <w:tcW w:w="2337" w:type="dxa"/>
            <w:shd w:val="clear" w:color="auto" w:fill="auto"/>
          </w:tcPr>
          <w:p w14:paraId="6537F28F" w14:textId="77777777" w:rsidR="00E14B6B" w:rsidRPr="00B45A24" w:rsidRDefault="00E14B6B" w:rsidP="00CD6286">
            <w:pPr>
              <w:numPr>
                <w:ilvl w:val="0"/>
                <w:numId w:val="18"/>
              </w:numPr>
              <w:contextualSpacing/>
              <w:rPr>
                <w:rFonts w:ascii="Calibri" w:eastAsia="Calibri" w:hAnsi="Calibri"/>
                <w:color w:val="auto"/>
                <w:sz w:val="22"/>
                <w:szCs w:val="22"/>
              </w:rPr>
            </w:pPr>
          </w:p>
        </w:tc>
      </w:tr>
      <w:tr w:rsidR="00E14B6B" w:rsidRPr="00B45A24" w14:paraId="19B894DE" w14:textId="77777777" w:rsidTr="00CD6286">
        <w:tc>
          <w:tcPr>
            <w:tcW w:w="4675" w:type="dxa"/>
            <w:shd w:val="clear" w:color="auto" w:fill="auto"/>
          </w:tcPr>
          <w:p w14:paraId="56A8CCAA" w14:textId="77777777" w:rsidR="00E14B6B" w:rsidRPr="00B45A24" w:rsidRDefault="00E14B6B" w:rsidP="00CD6286">
            <w:pPr>
              <w:rPr>
                <w:rFonts w:ascii="Calibri" w:eastAsia="Calibri" w:hAnsi="Calibri"/>
                <w:color w:val="auto"/>
                <w:sz w:val="22"/>
                <w:szCs w:val="22"/>
              </w:rPr>
            </w:pPr>
            <w:r w:rsidRPr="00B45A24">
              <w:rPr>
                <w:rFonts w:ascii="Calibri" w:eastAsia="Calibri" w:hAnsi="Calibri"/>
                <w:color w:val="auto"/>
                <w:sz w:val="22"/>
                <w:szCs w:val="22"/>
              </w:rPr>
              <w:t>Julie White</w:t>
            </w:r>
          </w:p>
        </w:tc>
        <w:tc>
          <w:tcPr>
            <w:tcW w:w="2337" w:type="dxa"/>
            <w:shd w:val="clear" w:color="auto" w:fill="auto"/>
          </w:tcPr>
          <w:p w14:paraId="6DFB9E20" w14:textId="77777777" w:rsidR="00E14B6B" w:rsidRPr="00B45A24" w:rsidRDefault="00E14B6B" w:rsidP="00CD6286">
            <w:pPr>
              <w:numPr>
                <w:ilvl w:val="0"/>
                <w:numId w:val="18"/>
              </w:numPr>
              <w:contextualSpacing/>
              <w:rPr>
                <w:rFonts w:ascii="Calibri" w:eastAsia="Calibri" w:hAnsi="Calibri"/>
                <w:color w:val="auto"/>
                <w:sz w:val="22"/>
                <w:szCs w:val="22"/>
              </w:rPr>
            </w:pPr>
          </w:p>
        </w:tc>
      </w:tr>
      <w:tr w:rsidR="00E14B6B" w:rsidRPr="00B45A24" w14:paraId="3FA35FB5" w14:textId="77777777" w:rsidTr="00CD6286">
        <w:tc>
          <w:tcPr>
            <w:tcW w:w="4675" w:type="dxa"/>
            <w:shd w:val="clear" w:color="auto" w:fill="auto"/>
          </w:tcPr>
          <w:p w14:paraId="0139886D" w14:textId="77777777" w:rsidR="00E14B6B" w:rsidRPr="00B45A24" w:rsidRDefault="00E14B6B" w:rsidP="00CD6286">
            <w:pPr>
              <w:rPr>
                <w:rFonts w:ascii="Calibri" w:eastAsia="Calibri" w:hAnsi="Calibri"/>
                <w:color w:val="auto"/>
                <w:sz w:val="22"/>
                <w:szCs w:val="22"/>
              </w:rPr>
            </w:pPr>
            <w:r>
              <w:rPr>
                <w:rFonts w:ascii="Calibri" w:eastAsia="Calibri" w:hAnsi="Calibri"/>
                <w:color w:val="auto"/>
                <w:sz w:val="22"/>
                <w:szCs w:val="22"/>
              </w:rPr>
              <w:t>Ilder Betancourt Lopez</w:t>
            </w:r>
          </w:p>
        </w:tc>
        <w:tc>
          <w:tcPr>
            <w:tcW w:w="2337" w:type="dxa"/>
            <w:shd w:val="clear" w:color="auto" w:fill="auto"/>
          </w:tcPr>
          <w:p w14:paraId="70DF9E56" w14:textId="77777777" w:rsidR="00E14B6B" w:rsidRPr="00B45A24" w:rsidRDefault="00E14B6B" w:rsidP="00CD6286">
            <w:pPr>
              <w:numPr>
                <w:ilvl w:val="0"/>
                <w:numId w:val="18"/>
              </w:numPr>
              <w:contextualSpacing/>
              <w:rPr>
                <w:rFonts w:ascii="Calibri" w:eastAsia="Calibri" w:hAnsi="Calibri"/>
                <w:color w:val="auto"/>
                <w:sz w:val="22"/>
                <w:szCs w:val="22"/>
              </w:rPr>
            </w:pPr>
          </w:p>
        </w:tc>
      </w:tr>
      <w:tr w:rsidR="00E14B6B" w:rsidRPr="00B45A24" w14:paraId="3E356B43" w14:textId="77777777" w:rsidTr="00CD6286">
        <w:tc>
          <w:tcPr>
            <w:tcW w:w="4675" w:type="dxa"/>
            <w:shd w:val="clear" w:color="auto" w:fill="auto"/>
          </w:tcPr>
          <w:p w14:paraId="6784B60B" w14:textId="77777777" w:rsidR="00E14B6B" w:rsidRPr="00B45A24" w:rsidRDefault="00E14B6B" w:rsidP="00CD6286">
            <w:pPr>
              <w:rPr>
                <w:rFonts w:ascii="Calibri" w:eastAsia="Calibri" w:hAnsi="Calibri"/>
                <w:color w:val="auto"/>
                <w:sz w:val="22"/>
                <w:szCs w:val="22"/>
              </w:rPr>
            </w:pPr>
            <w:r w:rsidRPr="00B45A24">
              <w:rPr>
                <w:rFonts w:ascii="Calibri" w:eastAsia="Calibri" w:hAnsi="Calibri"/>
                <w:color w:val="auto"/>
                <w:sz w:val="22"/>
                <w:szCs w:val="22"/>
              </w:rPr>
              <w:t>Matt Campbell</w:t>
            </w:r>
          </w:p>
        </w:tc>
        <w:tc>
          <w:tcPr>
            <w:tcW w:w="2337" w:type="dxa"/>
            <w:shd w:val="clear" w:color="auto" w:fill="auto"/>
          </w:tcPr>
          <w:p w14:paraId="44E871BC" w14:textId="77777777" w:rsidR="00E14B6B" w:rsidRPr="00B45A24" w:rsidRDefault="00E14B6B" w:rsidP="00CD6286">
            <w:pPr>
              <w:numPr>
                <w:ilvl w:val="0"/>
                <w:numId w:val="18"/>
              </w:numPr>
              <w:contextualSpacing/>
              <w:rPr>
                <w:rFonts w:ascii="Calibri" w:eastAsia="Calibri" w:hAnsi="Calibri"/>
                <w:color w:val="auto"/>
                <w:sz w:val="22"/>
                <w:szCs w:val="22"/>
              </w:rPr>
            </w:pPr>
          </w:p>
        </w:tc>
      </w:tr>
      <w:tr w:rsidR="00E14B6B" w:rsidRPr="00B45A24" w14:paraId="4A381775" w14:textId="77777777" w:rsidTr="00CD6286">
        <w:tc>
          <w:tcPr>
            <w:tcW w:w="4675" w:type="dxa"/>
            <w:shd w:val="clear" w:color="auto" w:fill="auto"/>
          </w:tcPr>
          <w:p w14:paraId="02A8FC8E" w14:textId="77777777" w:rsidR="00E14B6B" w:rsidRPr="00B45A24" w:rsidRDefault="00E14B6B" w:rsidP="00CD6286">
            <w:pPr>
              <w:rPr>
                <w:rFonts w:ascii="Calibri" w:eastAsia="Calibri" w:hAnsi="Calibri"/>
                <w:color w:val="auto"/>
                <w:sz w:val="22"/>
                <w:szCs w:val="22"/>
              </w:rPr>
            </w:pPr>
            <w:r w:rsidRPr="00B45A24">
              <w:rPr>
                <w:rFonts w:ascii="Calibri" w:eastAsia="Calibri" w:hAnsi="Calibri"/>
                <w:color w:val="auto"/>
                <w:sz w:val="22"/>
                <w:szCs w:val="22"/>
              </w:rPr>
              <w:t>JoAnn Baria</w:t>
            </w:r>
          </w:p>
        </w:tc>
        <w:tc>
          <w:tcPr>
            <w:tcW w:w="2337" w:type="dxa"/>
            <w:shd w:val="clear" w:color="auto" w:fill="auto"/>
          </w:tcPr>
          <w:p w14:paraId="144A5D23" w14:textId="77777777" w:rsidR="00E14B6B" w:rsidRPr="00B45A24" w:rsidRDefault="00E14B6B" w:rsidP="00CD6286">
            <w:pPr>
              <w:numPr>
                <w:ilvl w:val="0"/>
                <w:numId w:val="18"/>
              </w:numPr>
              <w:contextualSpacing/>
              <w:rPr>
                <w:rFonts w:ascii="Calibri" w:eastAsia="Calibri" w:hAnsi="Calibri"/>
                <w:color w:val="auto"/>
                <w:sz w:val="22"/>
                <w:szCs w:val="22"/>
              </w:rPr>
            </w:pPr>
          </w:p>
        </w:tc>
      </w:tr>
      <w:tr w:rsidR="00E14B6B" w:rsidRPr="00B45A24" w14:paraId="1DE6466E" w14:textId="77777777" w:rsidTr="00CD6286">
        <w:tc>
          <w:tcPr>
            <w:tcW w:w="4675" w:type="dxa"/>
            <w:shd w:val="clear" w:color="auto" w:fill="auto"/>
          </w:tcPr>
          <w:p w14:paraId="25793D0F" w14:textId="77777777" w:rsidR="00E14B6B" w:rsidRPr="00B45A24" w:rsidRDefault="00E14B6B" w:rsidP="00CD6286">
            <w:pPr>
              <w:rPr>
                <w:rFonts w:ascii="Calibri" w:eastAsia="Calibri" w:hAnsi="Calibri"/>
                <w:color w:val="auto"/>
                <w:sz w:val="22"/>
                <w:szCs w:val="22"/>
              </w:rPr>
            </w:pPr>
            <w:r>
              <w:rPr>
                <w:rFonts w:ascii="Calibri" w:eastAsia="Calibri" w:hAnsi="Calibri"/>
                <w:color w:val="auto"/>
                <w:sz w:val="22"/>
                <w:szCs w:val="22"/>
              </w:rPr>
              <w:t>Andrew Glass</w:t>
            </w:r>
          </w:p>
        </w:tc>
        <w:tc>
          <w:tcPr>
            <w:tcW w:w="2337" w:type="dxa"/>
            <w:shd w:val="clear" w:color="auto" w:fill="auto"/>
          </w:tcPr>
          <w:p w14:paraId="738610EB" w14:textId="77777777" w:rsidR="00E14B6B" w:rsidRPr="00B45A24" w:rsidRDefault="00E14B6B" w:rsidP="00CD6286">
            <w:pPr>
              <w:numPr>
                <w:ilvl w:val="0"/>
                <w:numId w:val="18"/>
              </w:numPr>
              <w:contextualSpacing/>
              <w:rPr>
                <w:rFonts w:ascii="Calibri" w:eastAsia="Calibri" w:hAnsi="Calibri"/>
                <w:color w:val="auto"/>
                <w:sz w:val="22"/>
                <w:szCs w:val="22"/>
              </w:rPr>
            </w:pPr>
          </w:p>
        </w:tc>
      </w:tr>
      <w:tr w:rsidR="00E14B6B" w:rsidRPr="00B45A24" w14:paraId="17017FB4" w14:textId="77777777" w:rsidTr="00CD6286">
        <w:tc>
          <w:tcPr>
            <w:tcW w:w="4675" w:type="dxa"/>
            <w:shd w:val="clear" w:color="auto" w:fill="auto"/>
          </w:tcPr>
          <w:p w14:paraId="5F811F3C" w14:textId="77777777" w:rsidR="00E14B6B" w:rsidRPr="00B45A24" w:rsidRDefault="00E14B6B" w:rsidP="00CD6286">
            <w:pPr>
              <w:rPr>
                <w:rFonts w:ascii="Calibri" w:eastAsia="Calibri" w:hAnsi="Calibri"/>
                <w:color w:val="auto"/>
                <w:sz w:val="22"/>
                <w:szCs w:val="22"/>
              </w:rPr>
            </w:pPr>
            <w:r w:rsidRPr="00B45A24">
              <w:rPr>
                <w:rFonts w:ascii="Calibri" w:eastAsia="Calibri" w:hAnsi="Calibri"/>
                <w:color w:val="auto"/>
                <w:sz w:val="22"/>
                <w:szCs w:val="22"/>
              </w:rPr>
              <w:t>Tami Jacobs</w:t>
            </w:r>
          </w:p>
        </w:tc>
        <w:tc>
          <w:tcPr>
            <w:tcW w:w="2337" w:type="dxa"/>
            <w:shd w:val="clear" w:color="auto" w:fill="auto"/>
          </w:tcPr>
          <w:p w14:paraId="463F29E8" w14:textId="77777777" w:rsidR="00E14B6B" w:rsidRPr="00B45A24" w:rsidRDefault="00E14B6B" w:rsidP="00CD6286">
            <w:pPr>
              <w:numPr>
                <w:ilvl w:val="0"/>
                <w:numId w:val="18"/>
              </w:numPr>
              <w:contextualSpacing/>
              <w:rPr>
                <w:rFonts w:ascii="Calibri" w:eastAsia="Calibri" w:hAnsi="Calibri"/>
                <w:color w:val="auto"/>
                <w:sz w:val="22"/>
                <w:szCs w:val="22"/>
              </w:rPr>
            </w:pPr>
          </w:p>
        </w:tc>
      </w:tr>
      <w:tr w:rsidR="00E14B6B" w:rsidRPr="00B45A24" w14:paraId="76D7B0D6" w14:textId="77777777" w:rsidTr="00CD6286">
        <w:tc>
          <w:tcPr>
            <w:tcW w:w="4675" w:type="dxa"/>
            <w:shd w:val="clear" w:color="auto" w:fill="auto"/>
          </w:tcPr>
          <w:p w14:paraId="2AF237FE" w14:textId="77777777" w:rsidR="00E14B6B" w:rsidRPr="00B45A24" w:rsidRDefault="00E14B6B" w:rsidP="00CD6286">
            <w:pPr>
              <w:rPr>
                <w:rFonts w:ascii="Calibri" w:eastAsia="Calibri" w:hAnsi="Calibri"/>
                <w:color w:val="auto"/>
                <w:sz w:val="22"/>
                <w:szCs w:val="22"/>
              </w:rPr>
            </w:pPr>
            <w:r>
              <w:rPr>
                <w:rFonts w:ascii="Calibri" w:eastAsia="Calibri" w:hAnsi="Calibri"/>
                <w:color w:val="auto"/>
                <w:sz w:val="22"/>
                <w:szCs w:val="22"/>
              </w:rPr>
              <w:t>Eddy Perry</w:t>
            </w:r>
          </w:p>
        </w:tc>
        <w:tc>
          <w:tcPr>
            <w:tcW w:w="2337" w:type="dxa"/>
            <w:shd w:val="clear" w:color="auto" w:fill="auto"/>
          </w:tcPr>
          <w:p w14:paraId="3B7B4B86" w14:textId="77777777" w:rsidR="00E14B6B" w:rsidRPr="00B45A24" w:rsidRDefault="00E14B6B" w:rsidP="00CD6286">
            <w:pPr>
              <w:numPr>
                <w:ilvl w:val="0"/>
                <w:numId w:val="18"/>
              </w:numPr>
              <w:contextualSpacing/>
              <w:rPr>
                <w:rFonts w:ascii="Calibri" w:eastAsia="Calibri" w:hAnsi="Calibri"/>
                <w:color w:val="auto"/>
                <w:sz w:val="22"/>
                <w:szCs w:val="22"/>
              </w:rPr>
            </w:pPr>
          </w:p>
        </w:tc>
      </w:tr>
      <w:tr w:rsidR="00E14B6B" w:rsidRPr="00B45A24" w14:paraId="6C5142A2" w14:textId="77777777" w:rsidTr="00CD6286">
        <w:tc>
          <w:tcPr>
            <w:tcW w:w="4675" w:type="dxa"/>
            <w:shd w:val="clear" w:color="auto" w:fill="auto"/>
          </w:tcPr>
          <w:p w14:paraId="7251C203" w14:textId="77777777" w:rsidR="00E14B6B" w:rsidRPr="00B45A24" w:rsidRDefault="00E14B6B" w:rsidP="00CD6286">
            <w:pPr>
              <w:rPr>
                <w:rFonts w:ascii="Calibri" w:eastAsia="Calibri" w:hAnsi="Calibri"/>
                <w:color w:val="auto"/>
                <w:sz w:val="22"/>
                <w:szCs w:val="22"/>
              </w:rPr>
            </w:pPr>
            <w:r w:rsidRPr="00B45A24">
              <w:rPr>
                <w:rFonts w:ascii="Calibri" w:eastAsia="Calibri" w:hAnsi="Calibri"/>
                <w:color w:val="auto"/>
                <w:sz w:val="22"/>
                <w:szCs w:val="22"/>
              </w:rPr>
              <w:t>Ron May</w:t>
            </w:r>
          </w:p>
        </w:tc>
        <w:tc>
          <w:tcPr>
            <w:tcW w:w="2337" w:type="dxa"/>
            <w:shd w:val="clear" w:color="auto" w:fill="auto"/>
          </w:tcPr>
          <w:p w14:paraId="3A0FF5F2" w14:textId="77777777" w:rsidR="00E14B6B" w:rsidRPr="00B45A24" w:rsidRDefault="00E14B6B" w:rsidP="00CD6286">
            <w:pPr>
              <w:numPr>
                <w:ilvl w:val="0"/>
                <w:numId w:val="18"/>
              </w:numPr>
              <w:contextualSpacing/>
              <w:rPr>
                <w:rFonts w:ascii="Calibri" w:eastAsia="Calibri" w:hAnsi="Calibri"/>
                <w:color w:val="auto"/>
                <w:sz w:val="22"/>
                <w:szCs w:val="22"/>
              </w:rPr>
            </w:pPr>
          </w:p>
        </w:tc>
      </w:tr>
      <w:tr w:rsidR="00E14B6B" w:rsidRPr="00B45A24" w14:paraId="707E657D" w14:textId="77777777" w:rsidTr="00CD6286">
        <w:tc>
          <w:tcPr>
            <w:tcW w:w="4675" w:type="dxa"/>
            <w:shd w:val="clear" w:color="auto" w:fill="auto"/>
          </w:tcPr>
          <w:p w14:paraId="6E596F82" w14:textId="77777777" w:rsidR="00E14B6B" w:rsidRPr="00B45A24" w:rsidRDefault="00E14B6B" w:rsidP="00CD6286">
            <w:pPr>
              <w:rPr>
                <w:rFonts w:ascii="Calibri" w:eastAsia="Calibri" w:hAnsi="Calibri"/>
                <w:color w:val="auto"/>
                <w:sz w:val="22"/>
                <w:szCs w:val="22"/>
              </w:rPr>
            </w:pPr>
            <w:r w:rsidRPr="00B45A24">
              <w:rPr>
                <w:rFonts w:ascii="Calibri" w:eastAsia="Calibri" w:hAnsi="Calibri"/>
                <w:color w:val="auto"/>
                <w:sz w:val="22"/>
                <w:szCs w:val="22"/>
              </w:rPr>
              <w:t>Lori Griffin</w:t>
            </w:r>
          </w:p>
        </w:tc>
        <w:tc>
          <w:tcPr>
            <w:tcW w:w="2337" w:type="dxa"/>
            <w:shd w:val="clear" w:color="auto" w:fill="auto"/>
          </w:tcPr>
          <w:p w14:paraId="5630AD66" w14:textId="77777777" w:rsidR="00E14B6B" w:rsidRPr="00B45A24" w:rsidRDefault="00E14B6B" w:rsidP="00CD6286">
            <w:pPr>
              <w:numPr>
                <w:ilvl w:val="0"/>
                <w:numId w:val="18"/>
              </w:numPr>
              <w:contextualSpacing/>
              <w:rPr>
                <w:rFonts w:ascii="Calibri" w:eastAsia="Calibri" w:hAnsi="Calibri"/>
                <w:color w:val="auto"/>
                <w:sz w:val="22"/>
                <w:szCs w:val="22"/>
              </w:rPr>
            </w:pPr>
          </w:p>
        </w:tc>
      </w:tr>
      <w:tr w:rsidR="00E14B6B" w:rsidRPr="00B45A24" w14:paraId="28ECA065" w14:textId="77777777" w:rsidTr="00CD6286">
        <w:tc>
          <w:tcPr>
            <w:tcW w:w="4675" w:type="dxa"/>
            <w:shd w:val="clear" w:color="auto" w:fill="auto"/>
          </w:tcPr>
          <w:p w14:paraId="6DF1F741" w14:textId="77777777" w:rsidR="00E14B6B" w:rsidRPr="00B45A24" w:rsidRDefault="00E14B6B" w:rsidP="00CD6286">
            <w:pPr>
              <w:rPr>
                <w:rFonts w:ascii="Calibri" w:eastAsia="Calibri" w:hAnsi="Calibri"/>
                <w:color w:val="auto"/>
                <w:sz w:val="22"/>
                <w:szCs w:val="22"/>
              </w:rPr>
            </w:pPr>
            <w:r w:rsidRPr="00B45A24">
              <w:rPr>
                <w:rFonts w:ascii="Calibri" w:eastAsia="Calibri" w:hAnsi="Calibri"/>
                <w:color w:val="auto"/>
                <w:sz w:val="22"/>
                <w:szCs w:val="22"/>
              </w:rPr>
              <w:t>Kelly Benson</w:t>
            </w:r>
          </w:p>
        </w:tc>
        <w:tc>
          <w:tcPr>
            <w:tcW w:w="2337" w:type="dxa"/>
            <w:shd w:val="clear" w:color="auto" w:fill="auto"/>
          </w:tcPr>
          <w:p w14:paraId="61829076" w14:textId="77777777" w:rsidR="00E14B6B" w:rsidRPr="00B45A24" w:rsidRDefault="00E14B6B" w:rsidP="00CD6286">
            <w:pPr>
              <w:numPr>
                <w:ilvl w:val="0"/>
                <w:numId w:val="18"/>
              </w:numPr>
              <w:rPr>
                <w:rFonts w:ascii="Calibri" w:eastAsia="Calibri" w:hAnsi="Calibri"/>
                <w:color w:val="auto"/>
                <w:sz w:val="22"/>
                <w:szCs w:val="22"/>
              </w:rPr>
            </w:pPr>
          </w:p>
        </w:tc>
      </w:tr>
      <w:tr w:rsidR="00E14B6B" w:rsidRPr="00B45A24" w14:paraId="365623E3" w14:textId="77777777" w:rsidTr="00CD6286">
        <w:tc>
          <w:tcPr>
            <w:tcW w:w="4675" w:type="dxa"/>
            <w:shd w:val="clear" w:color="auto" w:fill="auto"/>
          </w:tcPr>
          <w:p w14:paraId="59BE5A5A" w14:textId="77777777" w:rsidR="00E14B6B" w:rsidRPr="00B45A24" w:rsidRDefault="00E14B6B" w:rsidP="00CD6286">
            <w:pPr>
              <w:rPr>
                <w:rFonts w:ascii="Calibri" w:eastAsia="Calibri" w:hAnsi="Calibri"/>
                <w:color w:val="auto"/>
                <w:sz w:val="22"/>
                <w:szCs w:val="22"/>
              </w:rPr>
            </w:pPr>
            <w:r w:rsidRPr="00B45A24">
              <w:rPr>
                <w:rFonts w:ascii="Calibri" w:eastAsia="Calibri" w:hAnsi="Calibri"/>
                <w:color w:val="auto"/>
                <w:sz w:val="22"/>
                <w:szCs w:val="22"/>
              </w:rPr>
              <w:t>Allison Sieving</w:t>
            </w:r>
          </w:p>
        </w:tc>
        <w:tc>
          <w:tcPr>
            <w:tcW w:w="2337" w:type="dxa"/>
            <w:shd w:val="clear" w:color="auto" w:fill="auto"/>
          </w:tcPr>
          <w:p w14:paraId="2BA226A1" w14:textId="77777777" w:rsidR="00E14B6B" w:rsidRPr="00B45A24" w:rsidRDefault="00E14B6B" w:rsidP="00CD6286">
            <w:pPr>
              <w:numPr>
                <w:ilvl w:val="0"/>
                <w:numId w:val="18"/>
              </w:numPr>
              <w:contextualSpacing/>
              <w:rPr>
                <w:rFonts w:ascii="Calibri" w:eastAsia="Calibri" w:hAnsi="Calibri"/>
                <w:color w:val="auto"/>
                <w:sz w:val="22"/>
                <w:szCs w:val="22"/>
              </w:rPr>
            </w:pPr>
          </w:p>
        </w:tc>
      </w:tr>
      <w:tr w:rsidR="00E14B6B" w:rsidRPr="00B45A24" w14:paraId="73E48969" w14:textId="77777777" w:rsidTr="00CD6286">
        <w:tc>
          <w:tcPr>
            <w:tcW w:w="4675" w:type="dxa"/>
            <w:shd w:val="clear" w:color="auto" w:fill="auto"/>
          </w:tcPr>
          <w:p w14:paraId="630977B8" w14:textId="77777777" w:rsidR="00E14B6B" w:rsidRPr="00B45A24" w:rsidRDefault="00E14B6B" w:rsidP="00CD6286">
            <w:pPr>
              <w:rPr>
                <w:rFonts w:ascii="Calibri" w:eastAsia="Calibri" w:hAnsi="Calibri"/>
                <w:color w:val="auto"/>
                <w:sz w:val="22"/>
                <w:szCs w:val="22"/>
              </w:rPr>
            </w:pPr>
            <w:r w:rsidRPr="00B45A24">
              <w:rPr>
                <w:rFonts w:ascii="Calibri" w:eastAsia="Calibri" w:hAnsi="Calibri"/>
                <w:color w:val="auto"/>
                <w:sz w:val="22"/>
                <w:szCs w:val="22"/>
              </w:rPr>
              <w:t>Holly Smith</w:t>
            </w:r>
          </w:p>
        </w:tc>
        <w:tc>
          <w:tcPr>
            <w:tcW w:w="2337" w:type="dxa"/>
            <w:shd w:val="clear" w:color="auto" w:fill="auto"/>
          </w:tcPr>
          <w:p w14:paraId="17AD93B2" w14:textId="77777777" w:rsidR="00E14B6B" w:rsidRPr="00B45A24" w:rsidRDefault="00E14B6B" w:rsidP="00CD6286">
            <w:pPr>
              <w:numPr>
                <w:ilvl w:val="0"/>
                <w:numId w:val="18"/>
              </w:numPr>
              <w:contextualSpacing/>
              <w:rPr>
                <w:rFonts w:ascii="Calibri" w:eastAsia="Calibri" w:hAnsi="Calibri"/>
                <w:color w:val="auto"/>
                <w:sz w:val="22"/>
                <w:szCs w:val="22"/>
              </w:rPr>
            </w:pPr>
          </w:p>
        </w:tc>
      </w:tr>
      <w:tr w:rsidR="00E14B6B" w:rsidRPr="00B45A24" w14:paraId="0AC7921D" w14:textId="77777777" w:rsidTr="00CD6286">
        <w:tc>
          <w:tcPr>
            <w:tcW w:w="4675" w:type="dxa"/>
            <w:shd w:val="clear" w:color="auto" w:fill="auto"/>
          </w:tcPr>
          <w:p w14:paraId="2B124F4D" w14:textId="77777777" w:rsidR="00E14B6B" w:rsidRPr="00B45A24" w:rsidRDefault="00E14B6B" w:rsidP="00CD6286">
            <w:pPr>
              <w:rPr>
                <w:rFonts w:ascii="Calibri" w:eastAsia="Calibri" w:hAnsi="Calibri"/>
                <w:color w:val="auto"/>
                <w:sz w:val="22"/>
                <w:szCs w:val="22"/>
              </w:rPr>
            </w:pPr>
            <w:r w:rsidRPr="00B45A24">
              <w:rPr>
                <w:rFonts w:ascii="Calibri" w:eastAsia="Calibri" w:hAnsi="Calibri"/>
                <w:color w:val="auto"/>
                <w:sz w:val="22"/>
                <w:szCs w:val="22"/>
              </w:rPr>
              <w:t>Christie Flynn</w:t>
            </w:r>
          </w:p>
        </w:tc>
        <w:tc>
          <w:tcPr>
            <w:tcW w:w="2337" w:type="dxa"/>
            <w:shd w:val="clear" w:color="auto" w:fill="auto"/>
          </w:tcPr>
          <w:p w14:paraId="0DE4B5B7" w14:textId="77777777" w:rsidR="00E14B6B" w:rsidRPr="00B45A24" w:rsidRDefault="00E14B6B" w:rsidP="00CD6286">
            <w:pPr>
              <w:numPr>
                <w:ilvl w:val="0"/>
                <w:numId w:val="18"/>
              </w:numPr>
              <w:contextualSpacing/>
              <w:rPr>
                <w:rFonts w:ascii="Calibri" w:eastAsia="Calibri" w:hAnsi="Calibri"/>
                <w:color w:val="auto"/>
                <w:sz w:val="22"/>
                <w:szCs w:val="22"/>
              </w:rPr>
            </w:pPr>
          </w:p>
        </w:tc>
      </w:tr>
      <w:tr w:rsidR="00E14B6B" w:rsidRPr="00B45A24" w14:paraId="78D7BAD8" w14:textId="77777777" w:rsidTr="00CD6286">
        <w:tc>
          <w:tcPr>
            <w:tcW w:w="4675" w:type="dxa"/>
            <w:shd w:val="clear" w:color="auto" w:fill="auto"/>
          </w:tcPr>
          <w:p w14:paraId="242B7B74" w14:textId="77777777" w:rsidR="00E14B6B" w:rsidRPr="00B45A24" w:rsidRDefault="00E14B6B" w:rsidP="00CD6286">
            <w:pPr>
              <w:rPr>
                <w:rFonts w:ascii="Calibri" w:eastAsia="Calibri" w:hAnsi="Calibri"/>
                <w:color w:val="auto"/>
                <w:sz w:val="22"/>
                <w:szCs w:val="22"/>
              </w:rPr>
            </w:pPr>
            <w:r w:rsidRPr="00B45A24">
              <w:rPr>
                <w:rFonts w:ascii="Calibri" w:eastAsia="Calibri" w:hAnsi="Calibri"/>
                <w:color w:val="auto"/>
                <w:sz w:val="22"/>
                <w:szCs w:val="22"/>
              </w:rPr>
              <w:t>Anne White</w:t>
            </w:r>
          </w:p>
        </w:tc>
        <w:tc>
          <w:tcPr>
            <w:tcW w:w="2337" w:type="dxa"/>
            <w:shd w:val="clear" w:color="auto" w:fill="auto"/>
          </w:tcPr>
          <w:p w14:paraId="66204FF1" w14:textId="77777777" w:rsidR="00E14B6B" w:rsidRPr="00B45A24" w:rsidRDefault="00E14B6B" w:rsidP="00CD6286">
            <w:pPr>
              <w:numPr>
                <w:ilvl w:val="0"/>
                <w:numId w:val="18"/>
              </w:numPr>
              <w:contextualSpacing/>
              <w:rPr>
                <w:rFonts w:ascii="Calibri" w:eastAsia="Calibri" w:hAnsi="Calibri"/>
                <w:color w:val="auto"/>
                <w:sz w:val="22"/>
                <w:szCs w:val="22"/>
              </w:rPr>
            </w:pPr>
          </w:p>
        </w:tc>
      </w:tr>
      <w:tr w:rsidR="00E14B6B" w:rsidRPr="00B45A24" w14:paraId="1B0FF3E1" w14:textId="77777777" w:rsidTr="00CD6286">
        <w:tc>
          <w:tcPr>
            <w:tcW w:w="4675" w:type="dxa"/>
            <w:shd w:val="clear" w:color="auto" w:fill="auto"/>
          </w:tcPr>
          <w:p w14:paraId="0A9F5715" w14:textId="77777777" w:rsidR="00E14B6B" w:rsidRPr="00B45A24" w:rsidRDefault="00E14B6B" w:rsidP="00CD6286">
            <w:pPr>
              <w:rPr>
                <w:rFonts w:ascii="Calibri" w:eastAsia="Calibri" w:hAnsi="Calibri"/>
                <w:color w:val="auto"/>
                <w:sz w:val="22"/>
                <w:szCs w:val="22"/>
              </w:rPr>
            </w:pPr>
            <w:r w:rsidRPr="00B45A24">
              <w:rPr>
                <w:rFonts w:ascii="Calibri" w:eastAsia="Calibri" w:hAnsi="Calibri"/>
                <w:color w:val="auto"/>
                <w:sz w:val="22"/>
                <w:szCs w:val="22"/>
              </w:rPr>
              <w:t>Krissy Kim</w:t>
            </w:r>
          </w:p>
        </w:tc>
        <w:tc>
          <w:tcPr>
            <w:tcW w:w="2337" w:type="dxa"/>
            <w:shd w:val="clear" w:color="auto" w:fill="auto"/>
          </w:tcPr>
          <w:p w14:paraId="2DBF0D7D" w14:textId="77777777" w:rsidR="00E14B6B" w:rsidRPr="00B45A24" w:rsidRDefault="00E14B6B" w:rsidP="00CD6286">
            <w:pPr>
              <w:numPr>
                <w:ilvl w:val="0"/>
                <w:numId w:val="18"/>
              </w:numPr>
              <w:contextualSpacing/>
              <w:rPr>
                <w:rFonts w:ascii="Calibri" w:eastAsia="Calibri" w:hAnsi="Calibri"/>
                <w:color w:val="auto"/>
                <w:sz w:val="22"/>
                <w:szCs w:val="22"/>
              </w:rPr>
            </w:pPr>
          </w:p>
        </w:tc>
      </w:tr>
      <w:tr w:rsidR="00E14B6B" w:rsidRPr="00B45A24" w14:paraId="5E0820AF" w14:textId="77777777" w:rsidTr="00CD6286">
        <w:tc>
          <w:tcPr>
            <w:tcW w:w="4675" w:type="dxa"/>
            <w:shd w:val="clear" w:color="auto" w:fill="auto"/>
          </w:tcPr>
          <w:p w14:paraId="3B5CDB4F" w14:textId="77777777" w:rsidR="00E14B6B" w:rsidRPr="00B45A24" w:rsidRDefault="00E14B6B" w:rsidP="00CD6286">
            <w:pPr>
              <w:rPr>
                <w:rFonts w:ascii="Calibri" w:eastAsia="Calibri" w:hAnsi="Calibri"/>
                <w:color w:val="auto"/>
                <w:sz w:val="22"/>
                <w:szCs w:val="22"/>
              </w:rPr>
            </w:pPr>
            <w:r>
              <w:rPr>
                <w:rFonts w:ascii="Calibri" w:eastAsia="Calibri" w:hAnsi="Calibri"/>
                <w:color w:val="auto"/>
                <w:sz w:val="22"/>
                <w:szCs w:val="22"/>
              </w:rPr>
              <w:t>Dawn Reed</w:t>
            </w:r>
          </w:p>
        </w:tc>
        <w:tc>
          <w:tcPr>
            <w:tcW w:w="2337" w:type="dxa"/>
            <w:shd w:val="clear" w:color="auto" w:fill="auto"/>
          </w:tcPr>
          <w:p w14:paraId="6B62F1B3" w14:textId="77777777" w:rsidR="00E14B6B" w:rsidRPr="00B45A24" w:rsidRDefault="00E14B6B" w:rsidP="00CD6286">
            <w:pPr>
              <w:numPr>
                <w:ilvl w:val="0"/>
                <w:numId w:val="18"/>
              </w:numPr>
              <w:contextualSpacing/>
              <w:rPr>
                <w:rFonts w:ascii="Calibri" w:eastAsia="Calibri" w:hAnsi="Calibri"/>
                <w:color w:val="auto"/>
                <w:sz w:val="22"/>
                <w:szCs w:val="22"/>
              </w:rPr>
            </w:pPr>
          </w:p>
        </w:tc>
      </w:tr>
      <w:tr w:rsidR="00E14B6B" w:rsidRPr="00B45A24" w14:paraId="7B8088E7" w14:textId="77777777" w:rsidTr="00CD6286">
        <w:tc>
          <w:tcPr>
            <w:tcW w:w="4675" w:type="dxa"/>
            <w:shd w:val="clear" w:color="auto" w:fill="auto"/>
          </w:tcPr>
          <w:p w14:paraId="298EC74D" w14:textId="77777777" w:rsidR="00E14B6B" w:rsidRDefault="00E14B6B" w:rsidP="00CD6286">
            <w:pPr>
              <w:rPr>
                <w:rFonts w:ascii="Calibri" w:eastAsia="Calibri" w:hAnsi="Calibri"/>
                <w:color w:val="auto"/>
                <w:sz w:val="22"/>
                <w:szCs w:val="22"/>
              </w:rPr>
            </w:pPr>
            <w:r>
              <w:rPr>
                <w:rFonts w:ascii="Calibri" w:eastAsia="Calibri" w:hAnsi="Calibri"/>
                <w:color w:val="auto"/>
                <w:sz w:val="22"/>
                <w:szCs w:val="22"/>
              </w:rPr>
              <w:t>Aki Smith</w:t>
            </w:r>
          </w:p>
        </w:tc>
        <w:tc>
          <w:tcPr>
            <w:tcW w:w="2337" w:type="dxa"/>
            <w:shd w:val="clear" w:color="auto" w:fill="auto"/>
          </w:tcPr>
          <w:p w14:paraId="02F2C34E" w14:textId="77777777" w:rsidR="00E14B6B" w:rsidRPr="00B45A24" w:rsidRDefault="00E14B6B" w:rsidP="00CD6286">
            <w:pPr>
              <w:numPr>
                <w:ilvl w:val="0"/>
                <w:numId w:val="18"/>
              </w:numPr>
              <w:contextualSpacing/>
              <w:rPr>
                <w:rFonts w:ascii="Calibri" w:eastAsia="Calibri" w:hAnsi="Calibri"/>
                <w:color w:val="auto"/>
                <w:sz w:val="22"/>
                <w:szCs w:val="22"/>
              </w:rPr>
            </w:pPr>
          </w:p>
        </w:tc>
      </w:tr>
      <w:tr w:rsidR="00E14B6B" w:rsidRPr="00B45A24" w14:paraId="79120D99" w14:textId="77777777" w:rsidTr="00CD6286">
        <w:tc>
          <w:tcPr>
            <w:tcW w:w="4675" w:type="dxa"/>
            <w:shd w:val="clear" w:color="auto" w:fill="auto"/>
          </w:tcPr>
          <w:p w14:paraId="42D196C0" w14:textId="286CB5D4" w:rsidR="00E14B6B" w:rsidRPr="00B45A24" w:rsidRDefault="005274DB" w:rsidP="00CD6286">
            <w:pPr>
              <w:rPr>
                <w:rFonts w:ascii="Calibri" w:eastAsia="Calibri" w:hAnsi="Calibri"/>
                <w:color w:val="auto"/>
                <w:sz w:val="22"/>
                <w:szCs w:val="22"/>
              </w:rPr>
            </w:pPr>
            <w:r>
              <w:rPr>
                <w:rFonts w:ascii="Calibri" w:eastAsia="Calibri" w:hAnsi="Calibri"/>
                <w:color w:val="auto"/>
                <w:sz w:val="22"/>
                <w:szCs w:val="22"/>
              </w:rPr>
              <w:t>Sam Pena Rojas</w:t>
            </w:r>
          </w:p>
        </w:tc>
        <w:tc>
          <w:tcPr>
            <w:tcW w:w="2337" w:type="dxa"/>
            <w:shd w:val="clear" w:color="auto" w:fill="auto"/>
          </w:tcPr>
          <w:p w14:paraId="680A4E5D" w14:textId="77777777" w:rsidR="00E14B6B" w:rsidRPr="00B45A24" w:rsidRDefault="00E14B6B" w:rsidP="00CD6286">
            <w:pPr>
              <w:numPr>
                <w:ilvl w:val="0"/>
                <w:numId w:val="18"/>
              </w:numPr>
              <w:contextualSpacing/>
              <w:rPr>
                <w:rFonts w:ascii="Calibri" w:eastAsia="Calibri" w:hAnsi="Calibri"/>
                <w:color w:val="auto"/>
                <w:sz w:val="22"/>
                <w:szCs w:val="22"/>
              </w:rPr>
            </w:pPr>
          </w:p>
        </w:tc>
      </w:tr>
      <w:tr w:rsidR="00E14B6B" w:rsidRPr="00B45A24" w14:paraId="60F4FDD5" w14:textId="77777777" w:rsidTr="00CD6286">
        <w:tc>
          <w:tcPr>
            <w:tcW w:w="4675" w:type="dxa"/>
            <w:shd w:val="clear" w:color="auto" w:fill="auto"/>
          </w:tcPr>
          <w:p w14:paraId="1AE2C570" w14:textId="77777777" w:rsidR="00E14B6B" w:rsidRDefault="00E14B6B" w:rsidP="00CD6286">
            <w:pPr>
              <w:rPr>
                <w:rFonts w:ascii="Calibri" w:eastAsia="Calibri" w:hAnsi="Calibri"/>
                <w:color w:val="auto"/>
                <w:sz w:val="22"/>
                <w:szCs w:val="22"/>
              </w:rPr>
            </w:pPr>
            <w:r>
              <w:rPr>
                <w:rFonts w:ascii="Calibri" w:eastAsia="Calibri" w:hAnsi="Calibri"/>
                <w:color w:val="auto"/>
                <w:sz w:val="22"/>
                <w:szCs w:val="22"/>
              </w:rPr>
              <w:t>Cheryl Batschi</w:t>
            </w:r>
          </w:p>
        </w:tc>
        <w:tc>
          <w:tcPr>
            <w:tcW w:w="2337" w:type="dxa"/>
            <w:shd w:val="clear" w:color="auto" w:fill="auto"/>
          </w:tcPr>
          <w:p w14:paraId="19219836" w14:textId="77777777" w:rsidR="00E14B6B" w:rsidRPr="00B45A24" w:rsidRDefault="00E14B6B" w:rsidP="00CD6286">
            <w:pPr>
              <w:numPr>
                <w:ilvl w:val="0"/>
                <w:numId w:val="18"/>
              </w:numPr>
              <w:contextualSpacing/>
              <w:rPr>
                <w:rFonts w:ascii="Calibri" w:eastAsia="Calibri" w:hAnsi="Calibri"/>
                <w:color w:val="auto"/>
                <w:sz w:val="22"/>
                <w:szCs w:val="22"/>
              </w:rPr>
            </w:pPr>
          </w:p>
        </w:tc>
      </w:tr>
      <w:tr w:rsidR="00E14B6B" w:rsidRPr="00B45A24" w14:paraId="3DE32C12" w14:textId="77777777" w:rsidTr="00CD6286">
        <w:tc>
          <w:tcPr>
            <w:tcW w:w="4675" w:type="dxa"/>
            <w:shd w:val="clear" w:color="auto" w:fill="auto"/>
          </w:tcPr>
          <w:p w14:paraId="408A0ED7" w14:textId="77777777" w:rsidR="00E14B6B" w:rsidRDefault="00E14B6B" w:rsidP="00CD6286">
            <w:pPr>
              <w:rPr>
                <w:rFonts w:ascii="Calibri" w:eastAsia="Calibri" w:hAnsi="Calibri"/>
                <w:color w:val="auto"/>
                <w:sz w:val="22"/>
                <w:szCs w:val="22"/>
              </w:rPr>
            </w:pPr>
            <w:r>
              <w:rPr>
                <w:rFonts w:ascii="Calibri" w:eastAsia="Calibri" w:hAnsi="Calibri"/>
                <w:color w:val="auto"/>
                <w:sz w:val="22"/>
                <w:szCs w:val="22"/>
              </w:rPr>
              <w:t>Marie Harris</w:t>
            </w:r>
          </w:p>
        </w:tc>
        <w:tc>
          <w:tcPr>
            <w:tcW w:w="2337" w:type="dxa"/>
            <w:shd w:val="clear" w:color="auto" w:fill="auto"/>
          </w:tcPr>
          <w:p w14:paraId="296FEF7D" w14:textId="77777777" w:rsidR="00E14B6B" w:rsidRPr="00B45A24" w:rsidRDefault="00E14B6B" w:rsidP="00CD6286">
            <w:pPr>
              <w:numPr>
                <w:ilvl w:val="0"/>
                <w:numId w:val="18"/>
              </w:numPr>
              <w:contextualSpacing/>
              <w:rPr>
                <w:rFonts w:ascii="Calibri" w:eastAsia="Calibri" w:hAnsi="Calibri"/>
                <w:color w:val="auto"/>
                <w:sz w:val="22"/>
                <w:szCs w:val="22"/>
              </w:rPr>
            </w:pPr>
          </w:p>
        </w:tc>
      </w:tr>
      <w:tr w:rsidR="009C16D5" w:rsidRPr="00B45A24" w14:paraId="1A047688" w14:textId="77777777" w:rsidTr="00CD6286">
        <w:tc>
          <w:tcPr>
            <w:tcW w:w="4675" w:type="dxa"/>
            <w:shd w:val="clear" w:color="auto" w:fill="auto"/>
          </w:tcPr>
          <w:p w14:paraId="065A2FF7" w14:textId="77777777" w:rsidR="009C16D5" w:rsidRDefault="009C16D5" w:rsidP="00CD6286">
            <w:pPr>
              <w:rPr>
                <w:rFonts w:ascii="Calibri" w:eastAsia="Calibri" w:hAnsi="Calibri"/>
                <w:color w:val="auto"/>
                <w:sz w:val="22"/>
                <w:szCs w:val="22"/>
              </w:rPr>
            </w:pPr>
            <w:r>
              <w:rPr>
                <w:rFonts w:ascii="Calibri" w:eastAsia="Calibri" w:hAnsi="Calibri"/>
                <w:color w:val="auto"/>
                <w:sz w:val="22"/>
                <w:szCs w:val="22"/>
              </w:rPr>
              <w:t>James Lett</w:t>
            </w:r>
          </w:p>
        </w:tc>
        <w:tc>
          <w:tcPr>
            <w:tcW w:w="2337" w:type="dxa"/>
            <w:shd w:val="clear" w:color="auto" w:fill="auto"/>
          </w:tcPr>
          <w:p w14:paraId="7194DBDC" w14:textId="77777777" w:rsidR="009C16D5" w:rsidRPr="00B45A24" w:rsidRDefault="009C16D5" w:rsidP="00CD6286">
            <w:pPr>
              <w:numPr>
                <w:ilvl w:val="0"/>
                <w:numId w:val="18"/>
              </w:numPr>
              <w:contextualSpacing/>
              <w:rPr>
                <w:rFonts w:ascii="Calibri" w:eastAsia="Calibri" w:hAnsi="Calibri"/>
                <w:color w:val="auto"/>
                <w:sz w:val="22"/>
                <w:szCs w:val="22"/>
              </w:rPr>
            </w:pPr>
          </w:p>
        </w:tc>
      </w:tr>
      <w:tr w:rsidR="009C16D5" w:rsidRPr="00B45A24" w14:paraId="2D60F721" w14:textId="77777777" w:rsidTr="00CD6286">
        <w:tc>
          <w:tcPr>
            <w:tcW w:w="4675" w:type="dxa"/>
            <w:shd w:val="clear" w:color="auto" w:fill="auto"/>
          </w:tcPr>
          <w:p w14:paraId="09554A2D" w14:textId="25219AEA" w:rsidR="009C16D5" w:rsidRDefault="00DA41A7" w:rsidP="00CD6286">
            <w:pPr>
              <w:rPr>
                <w:rFonts w:ascii="Calibri" w:eastAsia="Calibri" w:hAnsi="Calibri"/>
                <w:color w:val="auto"/>
                <w:sz w:val="22"/>
                <w:szCs w:val="22"/>
              </w:rPr>
            </w:pPr>
            <w:r>
              <w:rPr>
                <w:rFonts w:ascii="Calibri" w:eastAsia="Calibri" w:hAnsi="Calibri"/>
                <w:color w:val="auto"/>
                <w:sz w:val="22"/>
                <w:szCs w:val="22"/>
              </w:rPr>
              <w:t>Chris Medina</w:t>
            </w:r>
          </w:p>
        </w:tc>
        <w:tc>
          <w:tcPr>
            <w:tcW w:w="2337" w:type="dxa"/>
            <w:shd w:val="clear" w:color="auto" w:fill="auto"/>
          </w:tcPr>
          <w:p w14:paraId="54CD245A" w14:textId="77777777" w:rsidR="009C16D5" w:rsidRPr="00B45A24" w:rsidRDefault="009C16D5" w:rsidP="00CD6286">
            <w:pPr>
              <w:numPr>
                <w:ilvl w:val="0"/>
                <w:numId w:val="18"/>
              </w:numPr>
              <w:contextualSpacing/>
              <w:rPr>
                <w:rFonts w:ascii="Calibri" w:eastAsia="Calibri" w:hAnsi="Calibri"/>
                <w:color w:val="auto"/>
                <w:sz w:val="22"/>
                <w:szCs w:val="22"/>
              </w:rPr>
            </w:pPr>
          </w:p>
        </w:tc>
      </w:tr>
      <w:tr w:rsidR="009C16D5" w:rsidRPr="00B45A24" w14:paraId="5D82DF0D" w14:textId="77777777" w:rsidTr="00CD6286">
        <w:tc>
          <w:tcPr>
            <w:tcW w:w="4675" w:type="dxa"/>
            <w:shd w:val="clear" w:color="auto" w:fill="auto"/>
          </w:tcPr>
          <w:p w14:paraId="27B6CC11" w14:textId="77777777" w:rsidR="009C16D5" w:rsidRDefault="009C16D5" w:rsidP="00CD6286">
            <w:pPr>
              <w:rPr>
                <w:rFonts w:ascii="Calibri" w:eastAsia="Calibri" w:hAnsi="Calibri"/>
                <w:color w:val="auto"/>
                <w:sz w:val="22"/>
                <w:szCs w:val="22"/>
              </w:rPr>
            </w:pPr>
            <w:r>
              <w:rPr>
                <w:rFonts w:ascii="Calibri" w:eastAsia="Calibri" w:hAnsi="Calibri"/>
                <w:color w:val="auto"/>
                <w:sz w:val="22"/>
                <w:szCs w:val="22"/>
              </w:rPr>
              <w:t>Jim Butler</w:t>
            </w:r>
          </w:p>
        </w:tc>
        <w:tc>
          <w:tcPr>
            <w:tcW w:w="2337" w:type="dxa"/>
            <w:shd w:val="clear" w:color="auto" w:fill="auto"/>
          </w:tcPr>
          <w:p w14:paraId="1231BE67" w14:textId="77777777" w:rsidR="009C16D5" w:rsidRPr="00B45A24" w:rsidRDefault="009C16D5" w:rsidP="00CD6286">
            <w:pPr>
              <w:numPr>
                <w:ilvl w:val="0"/>
                <w:numId w:val="18"/>
              </w:numPr>
              <w:contextualSpacing/>
              <w:rPr>
                <w:rFonts w:ascii="Calibri" w:eastAsia="Calibri" w:hAnsi="Calibri"/>
                <w:color w:val="auto"/>
                <w:sz w:val="22"/>
                <w:szCs w:val="22"/>
              </w:rPr>
            </w:pPr>
          </w:p>
        </w:tc>
      </w:tr>
      <w:tr w:rsidR="009C16D5" w:rsidRPr="00B45A24" w14:paraId="33E9BEDE" w14:textId="77777777" w:rsidTr="00CD6286">
        <w:tc>
          <w:tcPr>
            <w:tcW w:w="4675" w:type="dxa"/>
            <w:shd w:val="clear" w:color="auto" w:fill="auto"/>
          </w:tcPr>
          <w:p w14:paraId="4138721F" w14:textId="77777777" w:rsidR="009C16D5" w:rsidRDefault="009C16D5" w:rsidP="00CD6286">
            <w:pPr>
              <w:rPr>
                <w:rFonts w:ascii="Calibri" w:eastAsia="Calibri" w:hAnsi="Calibri"/>
                <w:color w:val="auto"/>
                <w:sz w:val="22"/>
                <w:szCs w:val="22"/>
              </w:rPr>
            </w:pPr>
            <w:r>
              <w:rPr>
                <w:rFonts w:ascii="Calibri" w:eastAsia="Calibri" w:hAnsi="Calibri"/>
                <w:color w:val="auto"/>
                <w:sz w:val="22"/>
                <w:szCs w:val="22"/>
              </w:rPr>
              <w:t>Deanna Frey</w:t>
            </w:r>
          </w:p>
        </w:tc>
        <w:tc>
          <w:tcPr>
            <w:tcW w:w="2337" w:type="dxa"/>
            <w:shd w:val="clear" w:color="auto" w:fill="auto"/>
          </w:tcPr>
          <w:p w14:paraId="36FEB5B0" w14:textId="77777777" w:rsidR="009C16D5" w:rsidRPr="00B45A24" w:rsidRDefault="009C16D5" w:rsidP="00CD6286">
            <w:pPr>
              <w:numPr>
                <w:ilvl w:val="0"/>
                <w:numId w:val="18"/>
              </w:numPr>
              <w:contextualSpacing/>
              <w:rPr>
                <w:rFonts w:ascii="Calibri" w:eastAsia="Calibri" w:hAnsi="Calibri"/>
                <w:color w:val="auto"/>
                <w:sz w:val="22"/>
                <w:szCs w:val="22"/>
              </w:rPr>
            </w:pPr>
          </w:p>
        </w:tc>
      </w:tr>
      <w:tr w:rsidR="009C16D5" w:rsidRPr="00B45A24" w14:paraId="1A07EC72" w14:textId="77777777" w:rsidTr="00CD6286">
        <w:tc>
          <w:tcPr>
            <w:tcW w:w="4675" w:type="dxa"/>
            <w:shd w:val="clear" w:color="auto" w:fill="auto"/>
          </w:tcPr>
          <w:p w14:paraId="6E9795F4" w14:textId="1918218C" w:rsidR="009C16D5" w:rsidRDefault="00DA41A7" w:rsidP="00CD6286">
            <w:pPr>
              <w:rPr>
                <w:rFonts w:ascii="Calibri" w:eastAsia="Calibri" w:hAnsi="Calibri"/>
                <w:color w:val="auto"/>
                <w:sz w:val="22"/>
                <w:szCs w:val="22"/>
              </w:rPr>
            </w:pPr>
            <w:r>
              <w:rPr>
                <w:rFonts w:ascii="Calibri" w:eastAsia="Calibri" w:hAnsi="Calibri"/>
                <w:color w:val="auto"/>
                <w:sz w:val="22"/>
                <w:szCs w:val="22"/>
              </w:rPr>
              <w:t>James Lett</w:t>
            </w:r>
          </w:p>
        </w:tc>
        <w:tc>
          <w:tcPr>
            <w:tcW w:w="2337" w:type="dxa"/>
            <w:shd w:val="clear" w:color="auto" w:fill="auto"/>
          </w:tcPr>
          <w:p w14:paraId="30D7AA69" w14:textId="77777777" w:rsidR="009C16D5" w:rsidRPr="00B45A24" w:rsidRDefault="009C16D5" w:rsidP="00CD6286">
            <w:pPr>
              <w:numPr>
                <w:ilvl w:val="0"/>
                <w:numId w:val="18"/>
              </w:numPr>
              <w:contextualSpacing/>
              <w:rPr>
                <w:rFonts w:ascii="Calibri" w:eastAsia="Calibri" w:hAnsi="Calibri"/>
                <w:color w:val="auto"/>
                <w:sz w:val="22"/>
                <w:szCs w:val="22"/>
              </w:rPr>
            </w:pPr>
          </w:p>
        </w:tc>
      </w:tr>
      <w:tr w:rsidR="00DA41A7" w:rsidRPr="00B45A24" w14:paraId="7AC58DF9" w14:textId="77777777" w:rsidTr="00CD6286">
        <w:tc>
          <w:tcPr>
            <w:tcW w:w="4675" w:type="dxa"/>
            <w:shd w:val="clear" w:color="auto" w:fill="auto"/>
          </w:tcPr>
          <w:p w14:paraId="6C76651F" w14:textId="298212DB" w:rsidR="00DA41A7" w:rsidRDefault="00DA41A7" w:rsidP="00CD6286">
            <w:pPr>
              <w:rPr>
                <w:rFonts w:ascii="Calibri" w:eastAsia="Calibri" w:hAnsi="Calibri"/>
                <w:color w:val="auto"/>
                <w:sz w:val="22"/>
                <w:szCs w:val="22"/>
              </w:rPr>
            </w:pPr>
            <w:r>
              <w:rPr>
                <w:rFonts w:ascii="Calibri" w:eastAsia="Calibri" w:hAnsi="Calibri"/>
                <w:color w:val="auto"/>
                <w:sz w:val="22"/>
                <w:szCs w:val="22"/>
              </w:rPr>
              <w:t>J</w:t>
            </w:r>
            <w:r w:rsidR="005274DB">
              <w:rPr>
                <w:rFonts w:ascii="Calibri" w:eastAsia="Calibri" w:hAnsi="Calibri"/>
                <w:color w:val="auto"/>
                <w:sz w:val="22"/>
                <w:szCs w:val="22"/>
              </w:rPr>
              <w:t>M</w:t>
            </w:r>
            <w:r>
              <w:rPr>
                <w:rFonts w:ascii="Calibri" w:eastAsia="Calibri" w:hAnsi="Calibri"/>
                <w:color w:val="auto"/>
                <w:sz w:val="22"/>
                <w:szCs w:val="22"/>
              </w:rPr>
              <w:t>arie Johnson Kola</w:t>
            </w:r>
          </w:p>
        </w:tc>
        <w:tc>
          <w:tcPr>
            <w:tcW w:w="2337" w:type="dxa"/>
            <w:shd w:val="clear" w:color="auto" w:fill="auto"/>
          </w:tcPr>
          <w:p w14:paraId="1512514C" w14:textId="77777777" w:rsidR="00DA41A7" w:rsidRPr="00B45A24" w:rsidRDefault="00DA41A7" w:rsidP="00CD6286">
            <w:pPr>
              <w:numPr>
                <w:ilvl w:val="0"/>
                <w:numId w:val="18"/>
              </w:numPr>
              <w:contextualSpacing/>
              <w:rPr>
                <w:rFonts w:ascii="Calibri" w:eastAsia="Calibri" w:hAnsi="Calibri"/>
                <w:color w:val="auto"/>
                <w:sz w:val="22"/>
                <w:szCs w:val="22"/>
              </w:rPr>
            </w:pPr>
          </w:p>
        </w:tc>
      </w:tr>
      <w:tr w:rsidR="00DA41A7" w:rsidRPr="00B45A24" w14:paraId="0BD791D6" w14:textId="77777777" w:rsidTr="00CD6286">
        <w:tc>
          <w:tcPr>
            <w:tcW w:w="4675" w:type="dxa"/>
            <w:shd w:val="clear" w:color="auto" w:fill="auto"/>
          </w:tcPr>
          <w:p w14:paraId="2EFC5705" w14:textId="766C32DD" w:rsidR="00DA41A7" w:rsidRDefault="00DA41A7" w:rsidP="00CD6286">
            <w:pPr>
              <w:rPr>
                <w:rFonts w:ascii="Calibri" w:eastAsia="Calibri" w:hAnsi="Calibri"/>
                <w:color w:val="auto"/>
                <w:sz w:val="22"/>
                <w:szCs w:val="22"/>
              </w:rPr>
            </w:pPr>
            <w:r>
              <w:rPr>
                <w:rFonts w:ascii="Calibri" w:eastAsia="Calibri" w:hAnsi="Calibri"/>
                <w:color w:val="auto"/>
                <w:sz w:val="22"/>
                <w:szCs w:val="22"/>
              </w:rPr>
              <w:t>Candis Erkert</w:t>
            </w:r>
          </w:p>
        </w:tc>
        <w:tc>
          <w:tcPr>
            <w:tcW w:w="2337" w:type="dxa"/>
            <w:shd w:val="clear" w:color="auto" w:fill="auto"/>
          </w:tcPr>
          <w:p w14:paraId="21A32BE4" w14:textId="77777777" w:rsidR="00DA41A7" w:rsidRPr="00B45A24" w:rsidRDefault="00DA41A7" w:rsidP="00CD6286">
            <w:pPr>
              <w:numPr>
                <w:ilvl w:val="0"/>
                <w:numId w:val="18"/>
              </w:numPr>
              <w:contextualSpacing/>
              <w:rPr>
                <w:rFonts w:ascii="Calibri" w:eastAsia="Calibri" w:hAnsi="Calibri"/>
                <w:color w:val="auto"/>
                <w:sz w:val="22"/>
                <w:szCs w:val="22"/>
              </w:rPr>
            </w:pPr>
          </w:p>
        </w:tc>
      </w:tr>
      <w:tr w:rsidR="00DA41A7" w:rsidRPr="00B45A24" w14:paraId="568240D4" w14:textId="77777777" w:rsidTr="00CD6286">
        <w:tc>
          <w:tcPr>
            <w:tcW w:w="4675" w:type="dxa"/>
            <w:shd w:val="clear" w:color="auto" w:fill="auto"/>
          </w:tcPr>
          <w:p w14:paraId="2C0D451D" w14:textId="43F92EB5" w:rsidR="00DA41A7" w:rsidRDefault="00DA41A7" w:rsidP="00CD6286">
            <w:pPr>
              <w:rPr>
                <w:rFonts w:ascii="Calibri" w:eastAsia="Calibri" w:hAnsi="Calibri"/>
                <w:color w:val="auto"/>
                <w:sz w:val="22"/>
                <w:szCs w:val="22"/>
              </w:rPr>
            </w:pPr>
            <w:r>
              <w:rPr>
                <w:rFonts w:ascii="Calibri" w:eastAsia="Calibri" w:hAnsi="Calibri"/>
                <w:color w:val="auto"/>
                <w:sz w:val="22"/>
                <w:szCs w:val="22"/>
              </w:rPr>
              <w:t>Miriam Barnett</w:t>
            </w:r>
          </w:p>
        </w:tc>
        <w:tc>
          <w:tcPr>
            <w:tcW w:w="2337" w:type="dxa"/>
            <w:shd w:val="clear" w:color="auto" w:fill="auto"/>
          </w:tcPr>
          <w:p w14:paraId="14212482" w14:textId="77777777" w:rsidR="00DA41A7" w:rsidRPr="00B45A24" w:rsidRDefault="00DA41A7" w:rsidP="00CD6286">
            <w:pPr>
              <w:numPr>
                <w:ilvl w:val="0"/>
                <w:numId w:val="18"/>
              </w:numPr>
              <w:contextualSpacing/>
              <w:rPr>
                <w:rFonts w:ascii="Calibri" w:eastAsia="Calibri" w:hAnsi="Calibri"/>
                <w:color w:val="auto"/>
                <w:sz w:val="22"/>
                <w:szCs w:val="22"/>
              </w:rPr>
            </w:pPr>
          </w:p>
        </w:tc>
      </w:tr>
      <w:tr w:rsidR="00DA41A7" w:rsidRPr="00B45A24" w14:paraId="626AF5B1" w14:textId="77777777" w:rsidTr="00CD6286">
        <w:tc>
          <w:tcPr>
            <w:tcW w:w="4675" w:type="dxa"/>
            <w:shd w:val="clear" w:color="auto" w:fill="auto"/>
          </w:tcPr>
          <w:p w14:paraId="1CA9E7EB" w14:textId="565774B8" w:rsidR="00DA41A7" w:rsidRDefault="00DA41A7" w:rsidP="00CD6286">
            <w:pPr>
              <w:rPr>
                <w:rFonts w:ascii="Calibri" w:eastAsia="Calibri" w:hAnsi="Calibri"/>
                <w:color w:val="auto"/>
                <w:sz w:val="22"/>
                <w:szCs w:val="22"/>
              </w:rPr>
            </w:pPr>
            <w:r>
              <w:rPr>
                <w:rFonts w:ascii="Calibri" w:eastAsia="Calibri" w:hAnsi="Calibri"/>
                <w:color w:val="auto"/>
                <w:sz w:val="22"/>
                <w:szCs w:val="22"/>
              </w:rPr>
              <w:t>Emily Nelson</w:t>
            </w:r>
          </w:p>
        </w:tc>
        <w:tc>
          <w:tcPr>
            <w:tcW w:w="2337" w:type="dxa"/>
            <w:shd w:val="clear" w:color="auto" w:fill="auto"/>
          </w:tcPr>
          <w:p w14:paraId="3D32D6E5" w14:textId="77777777" w:rsidR="00DA41A7" w:rsidRPr="00B45A24" w:rsidRDefault="00DA41A7" w:rsidP="00CD6286">
            <w:pPr>
              <w:numPr>
                <w:ilvl w:val="0"/>
                <w:numId w:val="18"/>
              </w:numPr>
              <w:contextualSpacing/>
              <w:rPr>
                <w:rFonts w:ascii="Calibri" w:eastAsia="Calibri" w:hAnsi="Calibri"/>
                <w:color w:val="auto"/>
                <w:sz w:val="22"/>
                <w:szCs w:val="22"/>
              </w:rPr>
            </w:pPr>
          </w:p>
        </w:tc>
      </w:tr>
      <w:tr w:rsidR="00DA41A7" w:rsidRPr="00B45A24" w14:paraId="44C76EC3" w14:textId="77777777" w:rsidTr="00CD6286">
        <w:tc>
          <w:tcPr>
            <w:tcW w:w="4675" w:type="dxa"/>
            <w:shd w:val="clear" w:color="auto" w:fill="auto"/>
          </w:tcPr>
          <w:p w14:paraId="086D4B61" w14:textId="35FF5044" w:rsidR="00DA41A7" w:rsidRDefault="00DA41A7" w:rsidP="00CD6286">
            <w:pPr>
              <w:rPr>
                <w:rFonts w:ascii="Calibri" w:eastAsia="Calibri" w:hAnsi="Calibri"/>
                <w:color w:val="auto"/>
                <w:sz w:val="22"/>
                <w:szCs w:val="22"/>
              </w:rPr>
            </w:pPr>
            <w:r>
              <w:rPr>
                <w:rFonts w:ascii="Calibri" w:eastAsia="Calibri" w:hAnsi="Calibri"/>
                <w:color w:val="auto"/>
                <w:sz w:val="22"/>
                <w:szCs w:val="22"/>
              </w:rPr>
              <w:t>Cindy Schaarschmidt</w:t>
            </w:r>
          </w:p>
        </w:tc>
        <w:tc>
          <w:tcPr>
            <w:tcW w:w="2337" w:type="dxa"/>
            <w:shd w:val="clear" w:color="auto" w:fill="auto"/>
          </w:tcPr>
          <w:p w14:paraId="63F18D52" w14:textId="77777777" w:rsidR="00DA41A7" w:rsidRPr="00B45A24" w:rsidRDefault="00DA41A7" w:rsidP="00CD6286">
            <w:pPr>
              <w:numPr>
                <w:ilvl w:val="0"/>
                <w:numId w:val="18"/>
              </w:numPr>
              <w:contextualSpacing/>
              <w:rPr>
                <w:rFonts w:ascii="Calibri" w:eastAsia="Calibri" w:hAnsi="Calibri"/>
                <w:color w:val="auto"/>
                <w:sz w:val="22"/>
                <w:szCs w:val="22"/>
              </w:rPr>
            </w:pPr>
          </w:p>
        </w:tc>
      </w:tr>
      <w:tr w:rsidR="00DA41A7" w:rsidRPr="00B45A24" w14:paraId="21614397" w14:textId="77777777" w:rsidTr="00CD6286">
        <w:tc>
          <w:tcPr>
            <w:tcW w:w="4675" w:type="dxa"/>
            <w:shd w:val="clear" w:color="auto" w:fill="auto"/>
          </w:tcPr>
          <w:p w14:paraId="74364E0B" w14:textId="672978B3" w:rsidR="00DA41A7" w:rsidRDefault="00DA41A7" w:rsidP="00CD6286">
            <w:pPr>
              <w:rPr>
                <w:rFonts w:ascii="Calibri" w:eastAsia="Calibri" w:hAnsi="Calibri"/>
                <w:color w:val="auto"/>
                <w:sz w:val="22"/>
                <w:szCs w:val="22"/>
              </w:rPr>
            </w:pPr>
            <w:r>
              <w:rPr>
                <w:rFonts w:ascii="Calibri" w:eastAsia="Calibri" w:hAnsi="Calibri"/>
                <w:color w:val="auto"/>
                <w:sz w:val="22"/>
                <w:szCs w:val="22"/>
              </w:rPr>
              <w:t>Kandace Bernhard</w:t>
            </w:r>
          </w:p>
        </w:tc>
        <w:tc>
          <w:tcPr>
            <w:tcW w:w="2337" w:type="dxa"/>
            <w:shd w:val="clear" w:color="auto" w:fill="auto"/>
          </w:tcPr>
          <w:p w14:paraId="625CE8F1" w14:textId="77777777" w:rsidR="00DA41A7" w:rsidRPr="00B45A24" w:rsidRDefault="00DA41A7" w:rsidP="00CD6286">
            <w:pPr>
              <w:numPr>
                <w:ilvl w:val="0"/>
                <w:numId w:val="18"/>
              </w:numPr>
              <w:contextualSpacing/>
              <w:rPr>
                <w:rFonts w:ascii="Calibri" w:eastAsia="Calibri" w:hAnsi="Calibri"/>
                <w:color w:val="auto"/>
                <w:sz w:val="22"/>
                <w:szCs w:val="22"/>
              </w:rPr>
            </w:pPr>
          </w:p>
        </w:tc>
      </w:tr>
      <w:tr w:rsidR="00DA41A7" w:rsidRPr="00B45A24" w14:paraId="42F06D00" w14:textId="77777777" w:rsidTr="00CD6286">
        <w:tc>
          <w:tcPr>
            <w:tcW w:w="4675" w:type="dxa"/>
            <w:shd w:val="clear" w:color="auto" w:fill="auto"/>
          </w:tcPr>
          <w:p w14:paraId="5E426B87" w14:textId="2E4BE3F7" w:rsidR="00DA41A7" w:rsidRDefault="00DA41A7" w:rsidP="00CD6286">
            <w:pPr>
              <w:rPr>
                <w:rFonts w:ascii="Calibri" w:eastAsia="Calibri" w:hAnsi="Calibri"/>
                <w:color w:val="auto"/>
                <w:sz w:val="22"/>
                <w:szCs w:val="22"/>
              </w:rPr>
            </w:pPr>
            <w:r>
              <w:rPr>
                <w:rFonts w:ascii="Calibri" w:eastAsia="Calibri" w:hAnsi="Calibri"/>
                <w:color w:val="auto"/>
                <w:sz w:val="22"/>
                <w:szCs w:val="22"/>
              </w:rPr>
              <w:t>Shawna Freeman Lane</w:t>
            </w:r>
          </w:p>
        </w:tc>
        <w:tc>
          <w:tcPr>
            <w:tcW w:w="2337" w:type="dxa"/>
            <w:shd w:val="clear" w:color="auto" w:fill="auto"/>
          </w:tcPr>
          <w:p w14:paraId="35240C16" w14:textId="77777777" w:rsidR="00DA41A7" w:rsidRPr="00B45A24" w:rsidRDefault="00DA41A7" w:rsidP="00CD6286">
            <w:pPr>
              <w:numPr>
                <w:ilvl w:val="0"/>
                <w:numId w:val="18"/>
              </w:numPr>
              <w:contextualSpacing/>
              <w:rPr>
                <w:rFonts w:ascii="Calibri" w:eastAsia="Calibri" w:hAnsi="Calibri"/>
                <w:color w:val="auto"/>
                <w:sz w:val="22"/>
                <w:szCs w:val="22"/>
              </w:rPr>
            </w:pPr>
          </w:p>
        </w:tc>
      </w:tr>
      <w:tr w:rsidR="00DA41A7" w:rsidRPr="00B45A24" w14:paraId="61D106F3" w14:textId="77777777" w:rsidTr="00CD6286">
        <w:tc>
          <w:tcPr>
            <w:tcW w:w="4675" w:type="dxa"/>
            <w:shd w:val="clear" w:color="auto" w:fill="auto"/>
          </w:tcPr>
          <w:p w14:paraId="23E8F0C1" w14:textId="019DDAB1" w:rsidR="00DA41A7" w:rsidRDefault="00DA41A7" w:rsidP="00CD6286">
            <w:pPr>
              <w:rPr>
                <w:rFonts w:ascii="Calibri" w:eastAsia="Calibri" w:hAnsi="Calibri"/>
                <w:color w:val="auto"/>
                <w:sz w:val="22"/>
                <w:szCs w:val="22"/>
              </w:rPr>
            </w:pPr>
            <w:r>
              <w:rPr>
                <w:rFonts w:ascii="Calibri" w:eastAsia="Calibri" w:hAnsi="Calibri"/>
                <w:color w:val="auto"/>
                <w:sz w:val="22"/>
                <w:szCs w:val="22"/>
              </w:rPr>
              <w:t>Gus Lim</w:t>
            </w:r>
          </w:p>
        </w:tc>
        <w:tc>
          <w:tcPr>
            <w:tcW w:w="2337" w:type="dxa"/>
            <w:shd w:val="clear" w:color="auto" w:fill="auto"/>
          </w:tcPr>
          <w:p w14:paraId="3A68CEC4" w14:textId="77777777" w:rsidR="00DA41A7" w:rsidRPr="00B45A24" w:rsidRDefault="00DA41A7" w:rsidP="00CD6286">
            <w:pPr>
              <w:numPr>
                <w:ilvl w:val="0"/>
                <w:numId w:val="18"/>
              </w:numPr>
              <w:contextualSpacing/>
              <w:rPr>
                <w:rFonts w:ascii="Calibri" w:eastAsia="Calibri" w:hAnsi="Calibri"/>
                <w:color w:val="auto"/>
                <w:sz w:val="22"/>
                <w:szCs w:val="22"/>
              </w:rPr>
            </w:pPr>
          </w:p>
        </w:tc>
      </w:tr>
      <w:tr w:rsidR="005C465F" w:rsidRPr="00B45A24" w14:paraId="7196D064" w14:textId="77777777" w:rsidTr="00CD6286">
        <w:tc>
          <w:tcPr>
            <w:tcW w:w="7012" w:type="dxa"/>
            <w:gridSpan w:val="2"/>
            <w:shd w:val="clear" w:color="auto" w:fill="auto"/>
          </w:tcPr>
          <w:p w14:paraId="34FF1C98" w14:textId="77777777" w:rsidR="005C465F" w:rsidRPr="00B45A24" w:rsidRDefault="005C465F" w:rsidP="005C465F">
            <w:pPr>
              <w:contextualSpacing/>
              <w:rPr>
                <w:rFonts w:ascii="Calibri" w:eastAsia="Calibri" w:hAnsi="Calibri"/>
                <w:color w:val="auto"/>
                <w:sz w:val="22"/>
                <w:szCs w:val="22"/>
              </w:rPr>
            </w:pPr>
          </w:p>
        </w:tc>
      </w:tr>
    </w:tbl>
    <w:p w14:paraId="6D072C0D" w14:textId="77777777" w:rsidR="00B95948" w:rsidRPr="00090C51" w:rsidRDefault="00B95948" w:rsidP="00E14B6B"/>
    <w:sectPr w:rsidR="00B95948" w:rsidRPr="00090C51" w:rsidSect="0003167F">
      <w:headerReference w:type="default" r:id="rId8"/>
      <w:footerReference w:type="default" r:id="rId9"/>
      <w:headerReference w:type="first" r:id="rId10"/>
      <w:footnotePr>
        <w:pos w:val="beneathText"/>
      </w:footnotePr>
      <w:type w:val="continuous"/>
      <w:pgSz w:w="12240" w:h="15840"/>
      <w:pgMar w:top="634" w:right="994" w:bottom="1080" w:left="1152"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F2AAC" w14:textId="77777777" w:rsidR="004C2724" w:rsidRDefault="004C2724">
      <w:r>
        <w:separator/>
      </w:r>
    </w:p>
  </w:endnote>
  <w:endnote w:type="continuationSeparator" w:id="0">
    <w:p w14:paraId="5432F220" w14:textId="77777777" w:rsidR="004C2724" w:rsidRDefault="004C2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ヒラギノ角ゴ Pro W3">
    <w:altName w:val="MS Mincho"/>
    <w:charset w:val="80"/>
    <w:family w:val="auto"/>
    <w:pitch w:val="variable"/>
    <w:sig w:usb0="00000000" w:usb1="00000000" w:usb2="07040001" w:usb3="00000000" w:csb0="00020000"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Palatino Linotype">
    <w:panose1 w:val="02040502050505030304"/>
    <w:charset w:val="00"/>
    <w:family w:val="roman"/>
    <w:pitch w:val="variable"/>
    <w:sig w:usb0="E0000287" w:usb1="40000013" w:usb2="00000000" w:usb3="00000000" w:csb0="0000019F" w:csb1="00000000"/>
  </w:font>
  <w:font w:name="NSimSun">
    <w:panose1 w:val="02010609030101010101"/>
    <w:charset w:val="86"/>
    <w:family w:val="modern"/>
    <w:pitch w:val="fixed"/>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C428A" w14:textId="77777777" w:rsidR="006C4225" w:rsidRDefault="006C4225">
    <w:pPr>
      <w:pStyle w:val="Footer"/>
      <w:jc w:val="right"/>
    </w:pPr>
    <w:r>
      <w:fldChar w:fldCharType="begin"/>
    </w:r>
    <w:r>
      <w:instrText xml:space="preserve"> PAGE   \* MERGEFORMAT </w:instrText>
    </w:r>
    <w:r>
      <w:fldChar w:fldCharType="separate"/>
    </w:r>
    <w:r w:rsidR="00EA1A92">
      <w:rPr>
        <w:noProof/>
      </w:rPr>
      <w:t>7</w:t>
    </w:r>
    <w:r>
      <w:rPr>
        <w:noProof/>
      </w:rPr>
      <w:fldChar w:fldCharType="end"/>
    </w:r>
  </w:p>
  <w:p w14:paraId="0AD9C6F4" w14:textId="77777777" w:rsidR="00B95948" w:rsidRDefault="00B9594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DC92E4" w14:textId="77777777" w:rsidR="004C2724" w:rsidRDefault="004C2724">
      <w:r>
        <w:separator/>
      </w:r>
    </w:p>
  </w:footnote>
  <w:footnote w:type="continuationSeparator" w:id="0">
    <w:p w14:paraId="49E5BDA6" w14:textId="77777777" w:rsidR="004C2724" w:rsidRDefault="004C27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BE71F" w14:textId="77777777" w:rsidR="000D09FF" w:rsidRDefault="00957B6E" w:rsidP="000D09FF">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ight="270" w:hanging="360"/>
      <w:rPr>
        <w:i/>
        <w:sz w:val="22"/>
      </w:rPr>
    </w:pPr>
    <w:r>
      <w:rPr>
        <w:i/>
        <w:sz w:val="22"/>
      </w:rPr>
      <w:t>Regular Board</w:t>
    </w:r>
    <w:r w:rsidR="000D09FF">
      <w:rPr>
        <w:i/>
        <w:sz w:val="22"/>
      </w:rPr>
      <w:t xml:space="preserve"> Meeting</w:t>
    </w:r>
  </w:p>
  <w:p w14:paraId="6490534A" w14:textId="5B761380" w:rsidR="00B95948" w:rsidRDefault="007832B0" w:rsidP="001B03A2">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270"/>
      <w:rPr>
        <w:i/>
        <w:sz w:val="22"/>
      </w:rPr>
    </w:pPr>
    <w:r>
      <w:rPr>
        <w:i/>
        <w:sz w:val="22"/>
      </w:rPr>
      <w:t>September</w:t>
    </w:r>
    <w:r w:rsidR="00555F5C">
      <w:rPr>
        <w:i/>
        <w:sz w:val="22"/>
      </w:rPr>
      <w:t xml:space="preserve"> 27</w:t>
    </w:r>
    <w:r w:rsidR="00BC07E3">
      <w:rPr>
        <w:i/>
        <w:sz w:val="22"/>
      </w:rPr>
      <w:t>,</w:t>
    </w:r>
    <w:r w:rsidR="00D723BE">
      <w:rPr>
        <w:i/>
        <w:sz w:val="22"/>
      </w:rPr>
      <w:t xml:space="preserve"> 2</w:t>
    </w:r>
    <w:r w:rsidR="005461B4">
      <w:rPr>
        <w:i/>
        <w:sz w:val="22"/>
      </w:rPr>
      <w:t>0</w:t>
    </w:r>
    <w:r w:rsidR="003B285B">
      <w:rPr>
        <w:i/>
        <w:sz w:val="22"/>
      </w:rPr>
      <w:t>2</w:t>
    </w:r>
    <w:r w:rsidR="001779D4">
      <w:rPr>
        <w:i/>
        <w:sz w:val="22"/>
      </w:rPr>
      <w:t>3</w:t>
    </w:r>
  </w:p>
  <w:p w14:paraId="75EF2FD9" w14:textId="77777777" w:rsidR="00B95948" w:rsidRDefault="00B95948">
    <w:pPr>
      <w:ind w:left="-2160" w:right="-450"/>
      <w:rPr>
        <w:sz w:val="20"/>
      </w:rPr>
    </w:pPr>
    <w:r>
      <w:rPr>
        <w:i/>
        <w:sz w:val="22"/>
      </w:rPr>
      <w:t xml:space="preserve">January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8B5D1" w14:textId="77777777" w:rsidR="00804144" w:rsidRDefault="006D5B74">
    <w:pPr>
      <w:pStyle w:val="Header"/>
    </w:pPr>
    <w:r w:rsidRPr="00734067">
      <w:rPr>
        <w:noProof/>
      </w:rPr>
      <w:drawing>
        <wp:inline distT="0" distB="0" distL="0" distR="0" wp14:anchorId="19DAE633" wp14:editId="07777777">
          <wp:extent cx="5810250" cy="1019175"/>
          <wp:effectExtent l="0" t="0" r="0" b="0"/>
          <wp:docPr id="1" name="Picture 1" descr="http://www.pierce.ctc.edu/internal/marcom/ref/images/logos/jpg/PierceCollege-Logo-Lo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pierce.ctc.edu/internal/marcom/ref/images/logos/jpg/PierceCollege-Logo-Long.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10250" cy="1019175"/>
                  </a:xfrm>
                  <a:prstGeom prst="rect">
                    <a:avLst/>
                  </a:prstGeom>
                  <a:noFill/>
                  <a:ln>
                    <a:noFill/>
                  </a:ln>
                </pic:spPr>
              </pic:pic>
            </a:graphicData>
          </a:graphic>
        </wp:inline>
      </w:drawing>
    </w:r>
  </w:p>
  <w:p w14:paraId="16DEB4AB" w14:textId="77777777" w:rsidR="00804144" w:rsidRDefault="008041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5F5B80"/>
    <w:multiLevelType w:val="hybridMultilevel"/>
    <w:tmpl w:val="23B43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DB1ADD"/>
    <w:multiLevelType w:val="hybridMultilevel"/>
    <w:tmpl w:val="1668EB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F05BB3"/>
    <w:multiLevelType w:val="hybridMultilevel"/>
    <w:tmpl w:val="4B347D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9F7DB9"/>
    <w:multiLevelType w:val="hybridMultilevel"/>
    <w:tmpl w:val="2C3689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B64B4F"/>
    <w:multiLevelType w:val="hybridMultilevel"/>
    <w:tmpl w:val="5AC228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2867AAB"/>
    <w:multiLevelType w:val="hybridMultilevel"/>
    <w:tmpl w:val="6AEC7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230FB5"/>
    <w:multiLevelType w:val="hybridMultilevel"/>
    <w:tmpl w:val="91E232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1E7689"/>
    <w:multiLevelType w:val="hybridMultilevel"/>
    <w:tmpl w:val="8A705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984FDF"/>
    <w:multiLevelType w:val="hybridMultilevel"/>
    <w:tmpl w:val="C50A9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B4366E"/>
    <w:multiLevelType w:val="hybridMultilevel"/>
    <w:tmpl w:val="ADE6E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BD1444"/>
    <w:multiLevelType w:val="hybridMultilevel"/>
    <w:tmpl w:val="741CE540"/>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2" w15:restartNumberingAfterBreak="0">
    <w:nsid w:val="5B3D7D15"/>
    <w:multiLevelType w:val="hybridMultilevel"/>
    <w:tmpl w:val="D4F415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AB3B43"/>
    <w:multiLevelType w:val="hybridMultilevel"/>
    <w:tmpl w:val="8BE43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726BBC"/>
    <w:multiLevelType w:val="hybridMultilevel"/>
    <w:tmpl w:val="79CE3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3D526D"/>
    <w:multiLevelType w:val="hybridMultilevel"/>
    <w:tmpl w:val="EB1E8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9551CBB"/>
    <w:multiLevelType w:val="hybridMultilevel"/>
    <w:tmpl w:val="18584ACA"/>
    <w:lvl w:ilvl="0" w:tplc="EACE7D7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C3F0560"/>
    <w:multiLevelType w:val="hybridMultilevel"/>
    <w:tmpl w:val="B51EC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B300D2"/>
    <w:multiLevelType w:val="hybridMultilevel"/>
    <w:tmpl w:val="65B66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2B4A24"/>
    <w:multiLevelType w:val="hybridMultilevel"/>
    <w:tmpl w:val="B328BDDA"/>
    <w:lvl w:ilvl="0" w:tplc="9B464B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8DB44AB"/>
    <w:multiLevelType w:val="hybridMultilevel"/>
    <w:tmpl w:val="2E2CA05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CCC6797"/>
    <w:multiLevelType w:val="hybridMultilevel"/>
    <w:tmpl w:val="A238C3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9"/>
  </w:num>
  <w:num w:numId="4">
    <w:abstractNumId w:val="11"/>
  </w:num>
  <w:num w:numId="5">
    <w:abstractNumId w:val="6"/>
  </w:num>
  <w:num w:numId="6">
    <w:abstractNumId w:val="18"/>
  </w:num>
  <w:num w:numId="7">
    <w:abstractNumId w:val="21"/>
  </w:num>
  <w:num w:numId="8">
    <w:abstractNumId w:val="4"/>
  </w:num>
  <w:num w:numId="9">
    <w:abstractNumId w:val="14"/>
  </w:num>
  <w:num w:numId="10">
    <w:abstractNumId w:val="12"/>
  </w:num>
  <w:num w:numId="11">
    <w:abstractNumId w:val="7"/>
  </w:num>
  <w:num w:numId="12">
    <w:abstractNumId w:val="5"/>
  </w:num>
  <w:num w:numId="13">
    <w:abstractNumId w:val="17"/>
  </w:num>
  <w:num w:numId="14">
    <w:abstractNumId w:val="1"/>
  </w:num>
  <w:num w:numId="15">
    <w:abstractNumId w:val="15"/>
  </w:num>
  <w:num w:numId="16">
    <w:abstractNumId w:val="3"/>
  </w:num>
  <w:num w:numId="17">
    <w:abstractNumId w:val="2"/>
  </w:num>
  <w:num w:numId="18">
    <w:abstractNumId w:val="20"/>
  </w:num>
  <w:num w:numId="19">
    <w:abstractNumId w:val="19"/>
  </w:num>
  <w:num w:numId="20">
    <w:abstractNumId w:val="16"/>
  </w:num>
  <w:num w:numId="21">
    <w:abstractNumId w:val="0"/>
  </w:num>
  <w:num w:numId="22">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rAwNzY1NrE0sDA2NjVQ0lEKTi0uzszPAykwrgUA+GtDNCwAAAA="/>
  </w:docVars>
  <w:rsids>
    <w:rsidRoot w:val="006973E6"/>
    <w:rsid w:val="00000246"/>
    <w:rsid w:val="0000039A"/>
    <w:rsid w:val="0000123A"/>
    <w:rsid w:val="0000136C"/>
    <w:rsid w:val="00001658"/>
    <w:rsid w:val="00001ABD"/>
    <w:rsid w:val="00001F1E"/>
    <w:rsid w:val="000035A9"/>
    <w:rsid w:val="00004C74"/>
    <w:rsid w:val="00004FFC"/>
    <w:rsid w:val="00005499"/>
    <w:rsid w:val="00005E4C"/>
    <w:rsid w:val="00005F95"/>
    <w:rsid w:val="0000602F"/>
    <w:rsid w:val="0000693C"/>
    <w:rsid w:val="000071AA"/>
    <w:rsid w:val="00007850"/>
    <w:rsid w:val="00007DC3"/>
    <w:rsid w:val="000105E6"/>
    <w:rsid w:val="00010DCC"/>
    <w:rsid w:val="00010F96"/>
    <w:rsid w:val="00011E1B"/>
    <w:rsid w:val="00011FFB"/>
    <w:rsid w:val="000146A7"/>
    <w:rsid w:val="00015347"/>
    <w:rsid w:val="00015968"/>
    <w:rsid w:val="00015A67"/>
    <w:rsid w:val="00015F59"/>
    <w:rsid w:val="00016197"/>
    <w:rsid w:val="00016381"/>
    <w:rsid w:val="000172CC"/>
    <w:rsid w:val="00021503"/>
    <w:rsid w:val="000219AC"/>
    <w:rsid w:val="00022141"/>
    <w:rsid w:val="000229FF"/>
    <w:rsid w:val="000238CB"/>
    <w:rsid w:val="00023930"/>
    <w:rsid w:val="0002457E"/>
    <w:rsid w:val="00025C7B"/>
    <w:rsid w:val="00025F18"/>
    <w:rsid w:val="000264F8"/>
    <w:rsid w:val="00026B7C"/>
    <w:rsid w:val="00027A0D"/>
    <w:rsid w:val="000303F7"/>
    <w:rsid w:val="0003040A"/>
    <w:rsid w:val="00030C4B"/>
    <w:rsid w:val="0003167F"/>
    <w:rsid w:val="00031C8E"/>
    <w:rsid w:val="00031FEF"/>
    <w:rsid w:val="00032751"/>
    <w:rsid w:val="000335CD"/>
    <w:rsid w:val="0003393B"/>
    <w:rsid w:val="00034702"/>
    <w:rsid w:val="00035719"/>
    <w:rsid w:val="00036AD3"/>
    <w:rsid w:val="00040593"/>
    <w:rsid w:val="00040893"/>
    <w:rsid w:val="000408DA"/>
    <w:rsid w:val="00040950"/>
    <w:rsid w:val="0004155C"/>
    <w:rsid w:val="0004158F"/>
    <w:rsid w:val="00043BF1"/>
    <w:rsid w:val="00044EE7"/>
    <w:rsid w:val="000452D9"/>
    <w:rsid w:val="00046337"/>
    <w:rsid w:val="00046F79"/>
    <w:rsid w:val="00046FA1"/>
    <w:rsid w:val="000472C2"/>
    <w:rsid w:val="000524ED"/>
    <w:rsid w:val="0005345A"/>
    <w:rsid w:val="00053553"/>
    <w:rsid w:val="00053686"/>
    <w:rsid w:val="00054261"/>
    <w:rsid w:val="0005435A"/>
    <w:rsid w:val="0005531D"/>
    <w:rsid w:val="00055748"/>
    <w:rsid w:val="000559C9"/>
    <w:rsid w:val="00055BC7"/>
    <w:rsid w:val="00055DAA"/>
    <w:rsid w:val="00056951"/>
    <w:rsid w:val="00056CF3"/>
    <w:rsid w:val="00057F5C"/>
    <w:rsid w:val="00061A24"/>
    <w:rsid w:val="00061FA6"/>
    <w:rsid w:val="00063449"/>
    <w:rsid w:val="00063BD9"/>
    <w:rsid w:val="0006457C"/>
    <w:rsid w:val="000646CF"/>
    <w:rsid w:val="000656ED"/>
    <w:rsid w:val="00067E51"/>
    <w:rsid w:val="00070DDD"/>
    <w:rsid w:val="00071F12"/>
    <w:rsid w:val="00072B53"/>
    <w:rsid w:val="00072DBA"/>
    <w:rsid w:val="00073B00"/>
    <w:rsid w:val="000744DB"/>
    <w:rsid w:val="00074BB8"/>
    <w:rsid w:val="000755DD"/>
    <w:rsid w:val="0007643F"/>
    <w:rsid w:val="00077A90"/>
    <w:rsid w:val="00080085"/>
    <w:rsid w:val="000815BF"/>
    <w:rsid w:val="000819B8"/>
    <w:rsid w:val="0008288E"/>
    <w:rsid w:val="00082ED0"/>
    <w:rsid w:val="0008322D"/>
    <w:rsid w:val="0008353C"/>
    <w:rsid w:val="00084B7D"/>
    <w:rsid w:val="00085699"/>
    <w:rsid w:val="00085D76"/>
    <w:rsid w:val="000864A3"/>
    <w:rsid w:val="0008711F"/>
    <w:rsid w:val="0009023B"/>
    <w:rsid w:val="00090C51"/>
    <w:rsid w:val="000935DC"/>
    <w:rsid w:val="000947B0"/>
    <w:rsid w:val="00094B61"/>
    <w:rsid w:val="00095AC7"/>
    <w:rsid w:val="00096B4D"/>
    <w:rsid w:val="0009706D"/>
    <w:rsid w:val="00097698"/>
    <w:rsid w:val="00097ADA"/>
    <w:rsid w:val="000A0084"/>
    <w:rsid w:val="000A0942"/>
    <w:rsid w:val="000A096B"/>
    <w:rsid w:val="000A13BD"/>
    <w:rsid w:val="000A1525"/>
    <w:rsid w:val="000A1847"/>
    <w:rsid w:val="000A2643"/>
    <w:rsid w:val="000A2687"/>
    <w:rsid w:val="000A2E5D"/>
    <w:rsid w:val="000A32E0"/>
    <w:rsid w:val="000A5031"/>
    <w:rsid w:val="000A5AB1"/>
    <w:rsid w:val="000A5B70"/>
    <w:rsid w:val="000A5CD7"/>
    <w:rsid w:val="000A6B50"/>
    <w:rsid w:val="000A6C63"/>
    <w:rsid w:val="000A76A5"/>
    <w:rsid w:val="000B0499"/>
    <w:rsid w:val="000B049E"/>
    <w:rsid w:val="000B0B0E"/>
    <w:rsid w:val="000B1916"/>
    <w:rsid w:val="000B1BF8"/>
    <w:rsid w:val="000B21D5"/>
    <w:rsid w:val="000B2727"/>
    <w:rsid w:val="000B2D50"/>
    <w:rsid w:val="000B3638"/>
    <w:rsid w:val="000B4F11"/>
    <w:rsid w:val="000B541C"/>
    <w:rsid w:val="000B7340"/>
    <w:rsid w:val="000B7FF1"/>
    <w:rsid w:val="000C01F8"/>
    <w:rsid w:val="000C0295"/>
    <w:rsid w:val="000C0D5A"/>
    <w:rsid w:val="000C2A92"/>
    <w:rsid w:val="000C2E3C"/>
    <w:rsid w:val="000C379A"/>
    <w:rsid w:val="000C44D1"/>
    <w:rsid w:val="000C45D5"/>
    <w:rsid w:val="000C527C"/>
    <w:rsid w:val="000C5E8B"/>
    <w:rsid w:val="000C637C"/>
    <w:rsid w:val="000C641D"/>
    <w:rsid w:val="000C671E"/>
    <w:rsid w:val="000C77C2"/>
    <w:rsid w:val="000C7974"/>
    <w:rsid w:val="000C7CE5"/>
    <w:rsid w:val="000D005E"/>
    <w:rsid w:val="000D0881"/>
    <w:rsid w:val="000D09FF"/>
    <w:rsid w:val="000D2B05"/>
    <w:rsid w:val="000D3317"/>
    <w:rsid w:val="000D40F5"/>
    <w:rsid w:val="000D4503"/>
    <w:rsid w:val="000D48E9"/>
    <w:rsid w:val="000D5071"/>
    <w:rsid w:val="000D5738"/>
    <w:rsid w:val="000D65A2"/>
    <w:rsid w:val="000D6AE4"/>
    <w:rsid w:val="000D6B05"/>
    <w:rsid w:val="000D7135"/>
    <w:rsid w:val="000E02C0"/>
    <w:rsid w:val="000E18EB"/>
    <w:rsid w:val="000E22B7"/>
    <w:rsid w:val="000E3554"/>
    <w:rsid w:val="000E4D1F"/>
    <w:rsid w:val="000E6576"/>
    <w:rsid w:val="000F0944"/>
    <w:rsid w:val="000F12BE"/>
    <w:rsid w:val="000F1AD4"/>
    <w:rsid w:val="000F20D9"/>
    <w:rsid w:val="000F24BF"/>
    <w:rsid w:val="000F3158"/>
    <w:rsid w:val="000F3394"/>
    <w:rsid w:val="000F3D05"/>
    <w:rsid w:val="000F60C5"/>
    <w:rsid w:val="000F7399"/>
    <w:rsid w:val="000F74E9"/>
    <w:rsid w:val="000F7C95"/>
    <w:rsid w:val="0010009C"/>
    <w:rsid w:val="001005B6"/>
    <w:rsid w:val="00101170"/>
    <w:rsid w:val="00101C5E"/>
    <w:rsid w:val="001025CA"/>
    <w:rsid w:val="00106602"/>
    <w:rsid w:val="00107674"/>
    <w:rsid w:val="00107C4A"/>
    <w:rsid w:val="0011010B"/>
    <w:rsid w:val="001132BF"/>
    <w:rsid w:val="001156E4"/>
    <w:rsid w:val="00117538"/>
    <w:rsid w:val="00117998"/>
    <w:rsid w:val="00120166"/>
    <w:rsid w:val="001201F5"/>
    <w:rsid w:val="00120D8A"/>
    <w:rsid w:val="00120F70"/>
    <w:rsid w:val="00121AFA"/>
    <w:rsid w:val="00121BB5"/>
    <w:rsid w:val="00121D00"/>
    <w:rsid w:val="00121D2E"/>
    <w:rsid w:val="001244B5"/>
    <w:rsid w:val="0012586F"/>
    <w:rsid w:val="00125926"/>
    <w:rsid w:val="001269C0"/>
    <w:rsid w:val="00131DAC"/>
    <w:rsid w:val="00133217"/>
    <w:rsid w:val="00134028"/>
    <w:rsid w:val="0013417C"/>
    <w:rsid w:val="0013428D"/>
    <w:rsid w:val="001359B9"/>
    <w:rsid w:val="0013746F"/>
    <w:rsid w:val="001403FE"/>
    <w:rsid w:val="00141311"/>
    <w:rsid w:val="00142572"/>
    <w:rsid w:val="0014264D"/>
    <w:rsid w:val="001430C0"/>
    <w:rsid w:val="00143D5B"/>
    <w:rsid w:val="001440FC"/>
    <w:rsid w:val="001454E3"/>
    <w:rsid w:val="0014571F"/>
    <w:rsid w:val="00145C8A"/>
    <w:rsid w:val="00145FA7"/>
    <w:rsid w:val="00147433"/>
    <w:rsid w:val="001476E3"/>
    <w:rsid w:val="00147959"/>
    <w:rsid w:val="00150F23"/>
    <w:rsid w:val="00152002"/>
    <w:rsid w:val="001526E9"/>
    <w:rsid w:val="00153769"/>
    <w:rsid w:val="00154C69"/>
    <w:rsid w:val="00155EDD"/>
    <w:rsid w:val="00156C91"/>
    <w:rsid w:val="001578CB"/>
    <w:rsid w:val="00157B7C"/>
    <w:rsid w:val="0016074D"/>
    <w:rsid w:val="00160C7B"/>
    <w:rsid w:val="0016177B"/>
    <w:rsid w:val="00161D5A"/>
    <w:rsid w:val="00162269"/>
    <w:rsid w:val="00162814"/>
    <w:rsid w:val="00164C2B"/>
    <w:rsid w:val="0016514E"/>
    <w:rsid w:val="001652A8"/>
    <w:rsid w:val="00165E08"/>
    <w:rsid w:val="00167E2E"/>
    <w:rsid w:val="001705A0"/>
    <w:rsid w:val="00171327"/>
    <w:rsid w:val="00171AD2"/>
    <w:rsid w:val="00172F5E"/>
    <w:rsid w:val="00173CC6"/>
    <w:rsid w:val="00174206"/>
    <w:rsid w:val="00174580"/>
    <w:rsid w:val="00174B65"/>
    <w:rsid w:val="00175E29"/>
    <w:rsid w:val="00176077"/>
    <w:rsid w:val="0017644D"/>
    <w:rsid w:val="001779D4"/>
    <w:rsid w:val="001800B8"/>
    <w:rsid w:val="001800FE"/>
    <w:rsid w:val="00180FC8"/>
    <w:rsid w:val="00182065"/>
    <w:rsid w:val="00182665"/>
    <w:rsid w:val="00182C4F"/>
    <w:rsid w:val="001833CA"/>
    <w:rsid w:val="00183AAD"/>
    <w:rsid w:val="00184F0B"/>
    <w:rsid w:val="001850E7"/>
    <w:rsid w:val="00185F2E"/>
    <w:rsid w:val="00185FFA"/>
    <w:rsid w:val="00190487"/>
    <w:rsid w:val="001905D5"/>
    <w:rsid w:val="00190832"/>
    <w:rsid w:val="001917B3"/>
    <w:rsid w:val="00191C12"/>
    <w:rsid w:val="00193BC3"/>
    <w:rsid w:val="00193C34"/>
    <w:rsid w:val="00193E46"/>
    <w:rsid w:val="00194992"/>
    <w:rsid w:val="00194AC0"/>
    <w:rsid w:val="0019568A"/>
    <w:rsid w:val="001959B9"/>
    <w:rsid w:val="00195A3E"/>
    <w:rsid w:val="00195F35"/>
    <w:rsid w:val="001973FA"/>
    <w:rsid w:val="00197DCE"/>
    <w:rsid w:val="001A0AED"/>
    <w:rsid w:val="001A0C7A"/>
    <w:rsid w:val="001A2AB9"/>
    <w:rsid w:val="001A2CD7"/>
    <w:rsid w:val="001A42A2"/>
    <w:rsid w:val="001A4339"/>
    <w:rsid w:val="001A4794"/>
    <w:rsid w:val="001A485B"/>
    <w:rsid w:val="001A4CDC"/>
    <w:rsid w:val="001A5CE6"/>
    <w:rsid w:val="001A7CBE"/>
    <w:rsid w:val="001A7FAA"/>
    <w:rsid w:val="001B00A1"/>
    <w:rsid w:val="001B03A2"/>
    <w:rsid w:val="001B16BF"/>
    <w:rsid w:val="001B22A4"/>
    <w:rsid w:val="001B2491"/>
    <w:rsid w:val="001B31F3"/>
    <w:rsid w:val="001B37D1"/>
    <w:rsid w:val="001B3BC2"/>
    <w:rsid w:val="001B3EFF"/>
    <w:rsid w:val="001B425C"/>
    <w:rsid w:val="001B493A"/>
    <w:rsid w:val="001B5777"/>
    <w:rsid w:val="001B68E0"/>
    <w:rsid w:val="001B6EEA"/>
    <w:rsid w:val="001B74A9"/>
    <w:rsid w:val="001C02DB"/>
    <w:rsid w:val="001C1058"/>
    <w:rsid w:val="001C14D9"/>
    <w:rsid w:val="001C2123"/>
    <w:rsid w:val="001C22AA"/>
    <w:rsid w:val="001C2721"/>
    <w:rsid w:val="001C2D47"/>
    <w:rsid w:val="001C39EF"/>
    <w:rsid w:val="001C3DA0"/>
    <w:rsid w:val="001C43A1"/>
    <w:rsid w:val="001C4831"/>
    <w:rsid w:val="001C5011"/>
    <w:rsid w:val="001C55E2"/>
    <w:rsid w:val="001C623D"/>
    <w:rsid w:val="001C7448"/>
    <w:rsid w:val="001C7563"/>
    <w:rsid w:val="001C7C6D"/>
    <w:rsid w:val="001C7CA9"/>
    <w:rsid w:val="001D1A73"/>
    <w:rsid w:val="001D1BF6"/>
    <w:rsid w:val="001D1CC9"/>
    <w:rsid w:val="001D2144"/>
    <w:rsid w:val="001D27E0"/>
    <w:rsid w:val="001D2D3D"/>
    <w:rsid w:val="001D4364"/>
    <w:rsid w:val="001D46B8"/>
    <w:rsid w:val="001D4855"/>
    <w:rsid w:val="001D4DD9"/>
    <w:rsid w:val="001D5430"/>
    <w:rsid w:val="001D58E9"/>
    <w:rsid w:val="001D6D7B"/>
    <w:rsid w:val="001D7469"/>
    <w:rsid w:val="001D7653"/>
    <w:rsid w:val="001D76EC"/>
    <w:rsid w:val="001D76FE"/>
    <w:rsid w:val="001D782C"/>
    <w:rsid w:val="001E0BA0"/>
    <w:rsid w:val="001E102E"/>
    <w:rsid w:val="001E31BF"/>
    <w:rsid w:val="001E3B07"/>
    <w:rsid w:val="001E3BDE"/>
    <w:rsid w:val="001E3D05"/>
    <w:rsid w:val="001E4504"/>
    <w:rsid w:val="001E5538"/>
    <w:rsid w:val="001E6432"/>
    <w:rsid w:val="001E6443"/>
    <w:rsid w:val="001E6461"/>
    <w:rsid w:val="001E675A"/>
    <w:rsid w:val="001E6855"/>
    <w:rsid w:val="001E721E"/>
    <w:rsid w:val="001E7A92"/>
    <w:rsid w:val="001F06CC"/>
    <w:rsid w:val="001F0788"/>
    <w:rsid w:val="001F0918"/>
    <w:rsid w:val="001F2C65"/>
    <w:rsid w:val="001F56F0"/>
    <w:rsid w:val="001F6378"/>
    <w:rsid w:val="001F67C3"/>
    <w:rsid w:val="001F799E"/>
    <w:rsid w:val="001F7F3E"/>
    <w:rsid w:val="002000D5"/>
    <w:rsid w:val="002003A8"/>
    <w:rsid w:val="00201033"/>
    <w:rsid w:val="00202023"/>
    <w:rsid w:val="00202228"/>
    <w:rsid w:val="00203245"/>
    <w:rsid w:val="002032E1"/>
    <w:rsid w:val="00203D9A"/>
    <w:rsid w:val="0020425F"/>
    <w:rsid w:val="002042D4"/>
    <w:rsid w:val="00204A42"/>
    <w:rsid w:val="00204DC4"/>
    <w:rsid w:val="002051EF"/>
    <w:rsid w:val="00206413"/>
    <w:rsid w:val="002064C5"/>
    <w:rsid w:val="002068D0"/>
    <w:rsid w:val="00206A3E"/>
    <w:rsid w:val="0020717D"/>
    <w:rsid w:val="00210635"/>
    <w:rsid w:val="00210E6D"/>
    <w:rsid w:val="00211170"/>
    <w:rsid w:val="002115BE"/>
    <w:rsid w:val="0021358A"/>
    <w:rsid w:val="0021372C"/>
    <w:rsid w:val="002138BE"/>
    <w:rsid w:val="00214398"/>
    <w:rsid w:val="002143B6"/>
    <w:rsid w:val="002166DA"/>
    <w:rsid w:val="00216A02"/>
    <w:rsid w:val="00216CD7"/>
    <w:rsid w:val="00217624"/>
    <w:rsid w:val="00217E71"/>
    <w:rsid w:val="0022112A"/>
    <w:rsid w:val="00221150"/>
    <w:rsid w:val="002228BF"/>
    <w:rsid w:val="002228C4"/>
    <w:rsid w:val="0022314C"/>
    <w:rsid w:val="00224DF2"/>
    <w:rsid w:val="00224FEA"/>
    <w:rsid w:val="00230645"/>
    <w:rsid w:val="002315E4"/>
    <w:rsid w:val="00231B59"/>
    <w:rsid w:val="00232753"/>
    <w:rsid w:val="002328C4"/>
    <w:rsid w:val="00232B8A"/>
    <w:rsid w:val="00233F93"/>
    <w:rsid w:val="002343CD"/>
    <w:rsid w:val="002350E4"/>
    <w:rsid w:val="00236B8B"/>
    <w:rsid w:val="00237295"/>
    <w:rsid w:val="0023772A"/>
    <w:rsid w:val="0024054A"/>
    <w:rsid w:val="002432A5"/>
    <w:rsid w:val="00243835"/>
    <w:rsid w:val="002456A1"/>
    <w:rsid w:val="00246162"/>
    <w:rsid w:val="00246461"/>
    <w:rsid w:val="00246A04"/>
    <w:rsid w:val="00247F1B"/>
    <w:rsid w:val="00250F2D"/>
    <w:rsid w:val="002515BE"/>
    <w:rsid w:val="0025226D"/>
    <w:rsid w:val="00252EC0"/>
    <w:rsid w:val="00253D39"/>
    <w:rsid w:val="00254375"/>
    <w:rsid w:val="00254A0F"/>
    <w:rsid w:val="00255227"/>
    <w:rsid w:val="00256F61"/>
    <w:rsid w:val="00257D9D"/>
    <w:rsid w:val="00260622"/>
    <w:rsid w:val="00261843"/>
    <w:rsid w:val="00262ABD"/>
    <w:rsid w:val="00262B3E"/>
    <w:rsid w:val="002630AA"/>
    <w:rsid w:val="00263BB1"/>
    <w:rsid w:val="0026586F"/>
    <w:rsid w:val="0026775C"/>
    <w:rsid w:val="0027237C"/>
    <w:rsid w:val="00272476"/>
    <w:rsid w:val="0027327D"/>
    <w:rsid w:val="00273A09"/>
    <w:rsid w:val="00273CC0"/>
    <w:rsid w:val="002744F0"/>
    <w:rsid w:val="00274FC4"/>
    <w:rsid w:val="002750D6"/>
    <w:rsid w:val="002751D5"/>
    <w:rsid w:val="0027693E"/>
    <w:rsid w:val="00276A2F"/>
    <w:rsid w:val="00276E3B"/>
    <w:rsid w:val="00276E9A"/>
    <w:rsid w:val="0027789C"/>
    <w:rsid w:val="00277E00"/>
    <w:rsid w:val="0028094C"/>
    <w:rsid w:val="00280F0D"/>
    <w:rsid w:val="0028124C"/>
    <w:rsid w:val="00281290"/>
    <w:rsid w:val="00281469"/>
    <w:rsid w:val="00281711"/>
    <w:rsid w:val="002818F3"/>
    <w:rsid w:val="00282303"/>
    <w:rsid w:val="002825B4"/>
    <w:rsid w:val="002826C9"/>
    <w:rsid w:val="00283035"/>
    <w:rsid w:val="0028470E"/>
    <w:rsid w:val="0028478A"/>
    <w:rsid w:val="00284F68"/>
    <w:rsid w:val="0028606A"/>
    <w:rsid w:val="0028616D"/>
    <w:rsid w:val="002870E4"/>
    <w:rsid w:val="00290401"/>
    <w:rsid w:val="00290A8C"/>
    <w:rsid w:val="00290B08"/>
    <w:rsid w:val="00290DBA"/>
    <w:rsid w:val="00291B00"/>
    <w:rsid w:val="00291E32"/>
    <w:rsid w:val="00292583"/>
    <w:rsid w:val="00292719"/>
    <w:rsid w:val="00292B16"/>
    <w:rsid w:val="0029458C"/>
    <w:rsid w:val="00294813"/>
    <w:rsid w:val="0029663F"/>
    <w:rsid w:val="00296B8C"/>
    <w:rsid w:val="002976B3"/>
    <w:rsid w:val="00297B92"/>
    <w:rsid w:val="002A064D"/>
    <w:rsid w:val="002A0F6A"/>
    <w:rsid w:val="002A1953"/>
    <w:rsid w:val="002A1CD9"/>
    <w:rsid w:val="002A1E18"/>
    <w:rsid w:val="002A1F98"/>
    <w:rsid w:val="002A22B1"/>
    <w:rsid w:val="002A23D1"/>
    <w:rsid w:val="002A28E9"/>
    <w:rsid w:val="002A45B8"/>
    <w:rsid w:val="002A4D4A"/>
    <w:rsid w:val="002A53EC"/>
    <w:rsid w:val="002A57ED"/>
    <w:rsid w:val="002A5BEF"/>
    <w:rsid w:val="002A5CC6"/>
    <w:rsid w:val="002A5DA2"/>
    <w:rsid w:val="002A6171"/>
    <w:rsid w:val="002A7F09"/>
    <w:rsid w:val="002B0604"/>
    <w:rsid w:val="002B1914"/>
    <w:rsid w:val="002B2360"/>
    <w:rsid w:val="002B3336"/>
    <w:rsid w:val="002B5166"/>
    <w:rsid w:val="002B69EE"/>
    <w:rsid w:val="002B7062"/>
    <w:rsid w:val="002B7205"/>
    <w:rsid w:val="002B789B"/>
    <w:rsid w:val="002B7BEC"/>
    <w:rsid w:val="002C02EA"/>
    <w:rsid w:val="002C1645"/>
    <w:rsid w:val="002C17D0"/>
    <w:rsid w:val="002C1B80"/>
    <w:rsid w:val="002C2CEA"/>
    <w:rsid w:val="002C367F"/>
    <w:rsid w:val="002C38A1"/>
    <w:rsid w:val="002C3A3B"/>
    <w:rsid w:val="002C3BE3"/>
    <w:rsid w:val="002C3D66"/>
    <w:rsid w:val="002C451E"/>
    <w:rsid w:val="002C4D75"/>
    <w:rsid w:val="002C52AE"/>
    <w:rsid w:val="002C60AE"/>
    <w:rsid w:val="002C6655"/>
    <w:rsid w:val="002C6849"/>
    <w:rsid w:val="002C7B27"/>
    <w:rsid w:val="002D00C1"/>
    <w:rsid w:val="002D1208"/>
    <w:rsid w:val="002D1AE6"/>
    <w:rsid w:val="002D30B6"/>
    <w:rsid w:val="002D445A"/>
    <w:rsid w:val="002D53A5"/>
    <w:rsid w:val="002D55C9"/>
    <w:rsid w:val="002D5B50"/>
    <w:rsid w:val="002D5BCB"/>
    <w:rsid w:val="002D5F4F"/>
    <w:rsid w:val="002D6194"/>
    <w:rsid w:val="002D6659"/>
    <w:rsid w:val="002D6DBA"/>
    <w:rsid w:val="002D7432"/>
    <w:rsid w:val="002D75F1"/>
    <w:rsid w:val="002E0183"/>
    <w:rsid w:val="002E01BB"/>
    <w:rsid w:val="002E01D1"/>
    <w:rsid w:val="002E176D"/>
    <w:rsid w:val="002E1DAF"/>
    <w:rsid w:val="002E216E"/>
    <w:rsid w:val="002E315B"/>
    <w:rsid w:val="002E466C"/>
    <w:rsid w:val="002E4908"/>
    <w:rsid w:val="002E506D"/>
    <w:rsid w:val="002E5071"/>
    <w:rsid w:val="002E64A0"/>
    <w:rsid w:val="002F0693"/>
    <w:rsid w:val="002F0E4A"/>
    <w:rsid w:val="002F136C"/>
    <w:rsid w:val="002F15A1"/>
    <w:rsid w:val="002F413F"/>
    <w:rsid w:val="002F447D"/>
    <w:rsid w:val="002F4D68"/>
    <w:rsid w:val="002F658E"/>
    <w:rsid w:val="002F7139"/>
    <w:rsid w:val="002F774D"/>
    <w:rsid w:val="002F7904"/>
    <w:rsid w:val="002F7FA6"/>
    <w:rsid w:val="00300C65"/>
    <w:rsid w:val="0030151B"/>
    <w:rsid w:val="00301D34"/>
    <w:rsid w:val="00302D3E"/>
    <w:rsid w:val="00303AE2"/>
    <w:rsid w:val="00304380"/>
    <w:rsid w:val="003047C2"/>
    <w:rsid w:val="00304CE7"/>
    <w:rsid w:val="00306645"/>
    <w:rsid w:val="003066B3"/>
    <w:rsid w:val="003066BC"/>
    <w:rsid w:val="00306CB1"/>
    <w:rsid w:val="003073F0"/>
    <w:rsid w:val="003078F1"/>
    <w:rsid w:val="00310C46"/>
    <w:rsid w:val="00311E27"/>
    <w:rsid w:val="003120B3"/>
    <w:rsid w:val="00312222"/>
    <w:rsid w:val="0031260D"/>
    <w:rsid w:val="0031283A"/>
    <w:rsid w:val="00313613"/>
    <w:rsid w:val="003149E9"/>
    <w:rsid w:val="00314B59"/>
    <w:rsid w:val="003150BE"/>
    <w:rsid w:val="00315586"/>
    <w:rsid w:val="0031572F"/>
    <w:rsid w:val="00315778"/>
    <w:rsid w:val="0031585F"/>
    <w:rsid w:val="003161DC"/>
    <w:rsid w:val="00316277"/>
    <w:rsid w:val="00317879"/>
    <w:rsid w:val="0032029B"/>
    <w:rsid w:val="003215B0"/>
    <w:rsid w:val="003221CD"/>
    <w:rsid w:val="003234F6"/>
    <w:rsid w:val="003242CA"/>
    <w:rsid w:val="003247BD"/>
    <w:rsid w:val="003256D3"/>
    <w:rsid w:val="00325944"/>
    <w:rsid w:val="00325DAB"/>
    <w:rsid w:val="00325E54"/>
    <w:rsid w:val="00326AB1"/>
    <w:rsid w:val="003277BB"/>
    <w:rsid w:val="00330E02"/>
    <w:rsid w:val="00332498"/>
    <w:rsid w:val="003329B4"/>
    <w:rsid w:val="003332DB"/>
    <w:rsid w:val="00333956"/>
    <w:rsid w:val="003339DF"/>
    <w:rsid w:val="00333C68"/>
    <w:rsid w:val="00334194"/>
    <w:rsid w:val="00334581"/>
    <w:rsid w:val="00334609"/>
    <w:rsid w:val="0033655B"/>
    <w:rsid w:val="003410C2"/>
    <w:rsid w:val="00341885"/>
    <w:rsid w:val="00342270"/>
    <w:rsid w:val="00342B44"/>
    <w:rsid w:val="0034369A"/>
    <w:rsid w:val="00343D67"/>
    <w:rsid w:val="00344203"/>
    <w:rsid w:val="003445E3"/>
    <w:rsid w:val="00344BB8"/>
    <w:rsid w:val="00344E30"/>
    <w:rsid w:val="00344F83"/>
    <w:rsid w:val="00345609"/>
    <w:rsid w:val="00345EF3"/>
    <w:rsid w:val="00346F8C"/>
    <w:rsid w:val="00350D20"/>
    <w:rsid w:val="00351FA0"/>
    <w:rsid w:val="00352172"/>
    <w:rsid w:val="00352554"/>
    <w:rsid w:val="00352769"/>
    <w:rsid w:val="00353484"/>
    <w:rsid w:val="00353F78"/>
    <w:rsid w:val="003569AB"/>
    <w:rsid w:val="00356E51"/>
    <w:rsid w:val="00357828"/>
    <w:rsid w:val="003609E6"/>
    <w:rsid w:val="00360B46"/>
    <w:rsid w:val="00361A6A"/>
    <w:rsid w:val="0036208E"/>
    <w:rsid w:val="003623BF"/>
    <w:rsid w:val="00362658"/>
    <w:rsid w:val="00362F7C"/>
    <w:rsid w:val="00363363"/>
    <w:rsid w:val="00363C49"/>
    <w:rsid w:val="00364FC1"/>
    <w:rsid w:val="003672DA"/>
    <w:rsid w:val="003678CF"/>
    <w:rsid w:val="003703CF"/>
    <w:rsid w:val="0037146C"/>
    <w:rsid w:val="00372A2A"/>
    <w:rsid w:val="003738D3"/>
    <w:rsid w:val="00373D0C"/>
    <w:rsid w:val="00373DCF"/>
    <w:rsid w:val="00373F72"/>
    <w:rsid w:val="00375060"/>
    <w:rsid w:val="0037547B"/>
    <w:rsid w:val="003756BF"/>
    <w:rsid w:val="003768AC"/>
    <w:rsid w:val="00377101"/>
    <w:rsid w:val="00380837"/>
    <w:rsid w:val="003815C0"/>
    <w:rsid w:val="003823E5"/>
    <w:rsid w:val="00382734"/>
    <w:rsid w:val="00382A34"/>
    <w:rsid w:val="00382FBC"/>
    <w:rsid w:val="003832D4"/>
    <w:rsid w:val="00383566"/>
    <w:rsid w:val="003839F7"/>
    <w:rsid w:val="0038402A"/>
    <w:rsid w:val="003844B2"/>
    <w:rsid w:val="00384C3B"/>
    <w:rsid w:val="00385121"/>
    <w:rsid w:val="0038557D"/>
    <w:rsid w:val="00385724"/>
    <w:rsid w:val="00385CE0"/>
    <w:rsid w:val="00386E38"/>
    <w:rsid w:val="00387489"/>
    <w:rsid w:val="0039279F"/>
    <w:rsid w:val="003931EB"/>
    <w:rsid w:val="00393791"/>
    <w:rsid w:val="00393C86"/>
    <w:rsid w:val="003965D2"/>
    <w:rsid w:val="00396A53"/>
    <w:rsid w:val="00396DCD"/>
    <w:rsid w:val="0039757C"/>
    <w:rsid w:val="00397614"/>
    <w:rsid w:val="003979E4"/>
    <w:rsid w:val="00397B96"/>
    <w:rsid w:val="003A0B4D"/>
    <w:rsid w:val="003A0B66"/>
    <w:rsid w:val="003A1A8F"/>
    <w:rsid w:val="003A218C"/>
    <w:rsid w:val="003A2A5F"/>
    <w:rsid w:val="003A3222"/>
    <w:rsid w:val="003A34F4"/>
    <w:rsid w:val="003A51EA"/>
    <w:rsid w:val="003A52EE"/>
    <w:rsid w:val="003A595F"/>
    <w:rsid w:val="003A5AF2"/>
    <w:rsid w:val="003A6555"/>
    <w:rsid w:val="003A6C1B"/>
    <w:rsid w:val="003A7521"/>
    <w:rsid w:val="003B0836"/>
    <w:rsid w:val="003B1435"/>
    <w:rsid w:val="003B1454"/>
    <w:rsid w:val="003B1FE8"/>
    <w:rsid w:val="003B285B"/>
    <w:rsid w:val="003B2901"/>
    <w:rsid w:val="003B42A7"/>
    <w:rsid w:val="003B431C"/>
    <w:rsid w:val="003B4710"/>
    <w:rsid w:val="003B4C19"/>
    <w:rsid w:val="003B5E1B"/>
    <w:rsid w:val="003B7124"/>
    <w:rsid w:val="003C0D19"/>
    <w:rsid w:val="003C0E0F"/>
    <w:rsid w:val="003C1100"/>
    <w:rsid w:val="003C1426"/>
    <w:rsid w:val="003C1735"/>
    <w:rsid w:val="003C1A1A"/>
    <w:rsid w:val="003C1F2D"/>
    <w:rsid w:val="003C40E8"/>
    <w:rsid w:val="003C42AF"/>
    <w:rsid w:val="003C56D0"/>
    <w:rsid w:val="003C60CE"/>
    <w:rsid w:val="003C72F9"/>
    <w:rsid w:val="003D06A4"/>
    <w:rsid w:val="003D07A1"/>
    <w:rsid w:val="003D0973"/>
    <w:rsid w:val="003D1186"/>
    <w:rsid w:val="003D1323"/>
    <w:rsid w:val="003D1C81"/>
    <w:rsid w:val="003D26FE"/>
    <w:rsid w:val="003D2E94"/>
    <w:rsid w:val="003D45D8"/>
    <w:rsid w:val="003D48C1"/>
    <w:rsid w:val="003D4A44"/>
    <w:rsid w:val="003D4D6B"/>
    <w:rsid w:val="003D514A"/>
    <w:rsid w:val="003E28BA"/>
    <w:rsid w:val="003E2D23"/>
    <w:rsid w:val="003E2EA3"/>
    <w:rsid w:val="003E337F"/>
    <w:rsid w:val="003E3640"/>
    <w:rsid w:val="003E4040"/>
    <w:rsid w:val="003E492E"/>
    <w:rsid w:val="003E4A0B"/>
    <w:rsid w:val="003E4BFF"/>
    <w:rsid w:val="003E5101"/>
    <w:rsid w:val="003E5B09"/>
    <w:rsid w:val="003E5C83"/>
    <w:rsid w:val="003E60EA"/>
    <w:rsid w:val="003E6306"/>
    <w:rsid w:val="003E702C"/>
    <w:rsid w:val="003E7440"/>
    <w:rsid w:val="003E7F82"/>
    <w:rsid w:val="003F0C60"/>
    <w:rsid w:val="003F1548"/>
    <w:rsid w:val="003F2DD6"/>
    <w:rsid w:val="003F32D5"/>
    <w:rsid w:val="003F39B9"/>
    <w:rsid w:val="003F4265"/>
    <w:rsid w:val="003F4405"/>
    <w:rsid w:val="003F45F0"/>
    <w:rsid w:val="003F5827"/>
    <w:rsid w:val="003F5AC3"/>
    <w:rsid w:val="003F5C89"/>
    <w:rsid w:val="003F626D"/>
    <w:rsid w:val="003F71D0"/>
    <w:rsid w:val="003F7B1C"/>
    <w:rsid w:val="003F7BDD"/>
    <w:rsid w:val="00400821"/>
    <w:rsid w:val="0040113F"/>
    <w:rsid w:val="004023A2"/>
    <w:rsid w:val="0040254F"/>
    <w:rsid w:val="00403306"/>
    <w:rsid w:val="00403F4A"/>
    <w:rsid w:val="00404367"/>
    <w:rsid w:val="00405252"/>
    <w:rsid w:val="0040577B"/>
    <w:rsid w:val="00406C71"/>
    <w:rsid w:val="00407B01"/>
    <w:rsid w:val="00407EA5"/>
    <w:rsid w:val="0041077F"/>
    <w:rsid w:val="00410961"/>
    <w:rsid w:val="00411541"/>
    <w:rsid w:val="00414C37"/>
    <w:rsid w:val="0041693B"/>
    <w:rsid w:val="00416C13"/>
    <w:rsid w:val="004177A1"/>
    <w:rsid w:val="0042046E"/>
    <w:rsid w:val="0042071A"/>
    <w:rsid w:val="00421241"/>
    <w:rsid w:val="0042168F"/>
    <w:rsid w:val="0042214F"/>
    <w:rsid w:val="00423E7A"/>
    <w:rsid w:val="00424294"/>
    <w:rsid w:val="004249D0"/>
    <w:rsid w:val="0042708C"/>
    <w:rsid w:val="004272C9"/>
    <w:rsid w:val="004277BD"/>
    <w:rsid w:val="00427E63"/>
    <w:rsid w:val="00431F74"/>
    <w:rsid w:val="004332A8"/>
    <w:rsid w:val="00433D2A"/>
    <w:rsid w:val="004344C5"/>
    <w:rsid w:val="004345E6"/>
    <w:rsid w:val="00434D80"/>
    <w:rsid w:val="00435469"/>
    <w:rsid w:val="0043567A"/>
    <w:rsid w:val="004371AD"/>
    <w:rsid w:val="00437B3E"/>
    <w:rsid w:val="004402B4"/>
    <w:rsid w:val="0044057F"/>
    <w:rsid w:val="0044068B"/>
    <w:rsid w:val="00441BCE"/>
    <w:rsid w:val="00444356"/>
    <w:rsid w:val="00445931"/>
    <w:rsid w:val="00447514"/>
    <w:rsid w:val="00450263"/>
    <w:rsid w:val="00451508"/>
    <w:rsid w:val="004516C4"/>
    <w:rsid w:val="00452EDB"/>
    <w:rsid w:val="00454664"/>
    <w:rsid w:val="00454A4C"/>
    <w:rsid w:val="00454DA6"/>
    <w:rsid w:val="0045650B"/>
    <w:rsid w:val="004629E4"/>
    <w:rsid w:val="00464385"/>
    <w:rsid w:val="00464848"/>
    <w:rsid w:val="00465542"/>
    <w:rsid w:val="0046575C"/>
    <w:rsid w:val="00465BCF"/>
    <w:rsid w:val="0046635F"/>
    <w:rsid w:val="004665E6"/>
    <w:rsid w:val="00466730"/>
    <w:rsid w:val="00466CCF"/>
    <w:rsid w:val="00467CE6"/>
    <w:rsid w:val="00470A1A"/>
    <w:rsid w:val="00470E13"/>
    <w:rsid w:val="00470E3C"/>
    <w:rsid w:val="00470FCF"/>
    <w:rsid w:val="00471DC9"/>
    <w:rsid w:val="0047225F"/>
    <w:rsid w:val="0047230F"/>
    <w:rsid w:val="00472A19"/>
    <w:rsid w:val="004731ED"/>
    <w:rsid w:val="004735E5"/>
    <w:rsid w:val="00473ED2"/>
    <w:rsid w:val="00474130"/>
    <w:rsid w:val="00474150"/>
    <w:rsid w:val="00475144"/>
    <w:rsid w:val="00475614"/>
    <w:rsid w:val="0047650A"/>
    <w:rsid w:val="00476D53"/>
    <w:rsid w:val="00477164"/>
    <w:rsid w:val="00477466"/>
    <w:rsid w:val="00477EF8"/>
    <w:rsid w:val="00480432"/>
    <w:rsid w:val="00480A99"/>
    <w:rsid w:val="0048150D"/>
    <w:rsid w:val="004826C0"/>
    <w:rsid w:val="00482D90"/>
    <w:rsid w:val="004842D9"/>
    <w:rsid w:val="0048488A"/>
    <w:rsid w:val="00484B2F"/>
    <w:rsid w:val="00484D90"/>
    <w:rsid w:val="00485208"/>
    <w:rsid w:val="00486A1E"/>
    <w:rsid w:val="00486C25"/>
    <w:rsid w:val="00486D74"/>
    <w:rsid w:val="00487B48"/>
    <w:rsid w:val="004913EC"/>
    <w:rsid w:val="00491AC7"/>
    <w:rsid w:val="004927C3"/>
    <w:rsid w:val="0049433F"/>
    <w:rsid w:val="004946FA"/>
    <w:rsid w:val="00494A5E"/>
    <w:rsid w:val="00495007"/>
    <w:rsid w:val="00495261"/>
    <w:rsid w:val="0049584E"/>
    <w:rsid w:val="00495D3E"/>
    <w:rsid w:val="00495EF9"/>
    <w:rsid w:val="0049652A"/>
    <w:rsid w:val="00497106"/>
    <w:rsid w:val="00497187"/>
    <w:rsid w:val="004979AE"/>
    <w:rsid w:val="00497B54"/>
    <w:rsid w:val="004A09DC"/>
    <w:rsid w:val="004A23EF"/>
    <w:rsid w:val="004A25FA"/>
    <w:rsid w:val="004A2CE4"/>
    <w:rsid w:val="004A33B1"/>
    <w:rsid w:val="004A38A7"/>
    <w:rsid w:val="004A3913"/>
    <w:rsid w:val="004A3B4B"/>
    <w:rsid w:val="004A464C"/>
    <w:rsid w:val="004A5077"/>
    <w:rsid w:val="004A5994"/>
    <w:rsid w:val="004B03C0"/>
    <w:rsid w:val="004B0ACB"/>
    <w:rsid w:val="004B0ACF"/>
    <w:rsid w:val="004B21EF"/>
    <w:rsid w:val="004B3075"/>
    <w:rsid w:val="004B32B8"/>
    <w:rsid w:val="004B36AE"/>
    <w:rsid w:val="004B36F2"/>
    <w:rsid w:val="004B381D"/>
    <w:rsid w:val="004B577D"/>
    <w:rsid w:val="004B5923"/>
    <w:rsid w:val="004B7A54"/>
    <w:rsid w:val="004C0387"/>
    <w:rsid w:val="004C03D8"/>
    <w:rsid w:val="004C0535"/>
    <w:rsid w:val="004C06BF"/>
    <w:rsid w:val="004C1775"/>
    <w:rsid w:val="004C2724"/>
    <w:rsid w:val="004C28B2"/>
    <w:rsid w:val="004C2A4F"/>
    <w:rsid w:val="004C2D28"/>
    <w:rsid w:val="004C303B"/>
    <w:rsid w:val="004C333C"/>
    <w:rsid w:val="004C409A"/>
    <w:rsid w:val="004C51A6"/>
    <w:rsid w:val="004C7240"/>
    <w:rsid w:val="004C7F03"/>
    <w:rsid w:val="004D0798"/>
    <w:rsid w:val="004D09C7"/>
    <w:rsid w:val="004D1318"/>
    <w:rsid w:val="004D1490"/>
    <w:rsid w:val="004D1A3B"/>
    <w:rsid w:val="004D2944"/>
    <w:rsid w:val="004D32B1"/>
    <w:rsid w:val="004D3350"/>
    <w:rsid w:val="004D489B"/>
    <w:rsid w:val="004D53A6"/>
    <w:rsid w:val="004D55A7"/>
    <w:rsid w:val="004D6012"/>
    <w:rsid w:val="004D6788"/>
    <w:rsid w:val="004E0367"/>
    <w:rsid w:val="004E04BD"/>
    <w:rsid w:val="004E21F3"/>
    <w:rsid w:val="004E2375"/>
    <w:rsid w:val="004E54A9"/>
    <w:rsid w:val="004F0648"/>
    <w:rsid w:val="004F0759"/>
    <w:rsid w:val="004F0936"/>
    <w:rsid w:val="004F1CCA"/>
    <w:rsid w:val="004F2715"/>
    <w:rsid w:val="004F3601"/>
    <w:rsid w:val="004F44D7"/>
    <w:rsid w:val="004F5631"/>
    <w:rsid w:val="004F6EC5"/>
    <w:rsid w:val="004F7259"/>
    <w:rsid w:val="004F784E"/>
    <w:rsid w:val="005003C2"/>
    <w:rsid w:val="00501AD4"/>
    <w:rsid w:val="0050218F"/>
    <w:rsid w:val="00503890"/>
    <w:rsid w:val="00503FBC"/>
    <w:rsid w:val="00504684"/>
    <w:rsid w:val="005050D1"/>
    <w:rsid w:val="00506658"/>
    <w:rsid w:val="0050786B"/>
    <w:rsid w:val="0051009F"/>
    <w:rsid w:val="00510DA6"/>
    <w:rsid w:val="0051109D"/>
    <w:rsid w:val="00511AF0"/>
    <w:rsid w:val="00511AF6"/>
    <w:rsid w:val="00511E1A"/>
    <w:rsid w:val="005130AE"/>
    <w:rsid w:val="00513614"/>
    <w:rsid w:val="0051388D"/>
    <w:rsid w:val="005143CE"/>
    <w:rsid w:val="0051474B"/>
    <w:rsid w:val="00515039"/>
    <w:rsid w:val="00516F12"/>
    <w:rsid w:val="0051722E"/>
    <w:rsid w:val="005176C1"/>
    <w:rsid w:val="00517A78"/>
    <w:rsid w:val="00517CCF"/>
    <w:rsid w:val="005217B8"/>
    <w:rsid w:val="005220BD"/>
    <w:rsid w:val="005227D1"/>
    <w:rsid w:val="00522B1F"/>
    <w:rsid w:val="00522D8B"/>
    <w:rsid w:val="005233D1"/>
    <w:rsid w:val="005245A9"/>
    <w:rsid w:val="00524B09"/>
    <w:rsid w:val="00524B8D"/>
    <w:rsid w:val="00526838"/>
    <w:rsid w:val="005274DB"/>
    <w:rsid w:val="005317E1"/>
    <w:rsid w:val="00531EAF"/>
    <w:rsid w:val="00532037"/>
    <w:rsid w:val="00532A49"/>
    <w:rsid w:val="005336E6"/>
    <w:rsid w:val="00535B0F"/>
    <w:rsid w:val="00535E38"/>
    <w:rsid w:val="00536F79"/>
    <w:rsid w:val="0054136C"/>
    <w:rsid w:val="00542300"/>
    <w:rsid w:val="00542810"/>
    <w:rsid w:val="00542EE9"/>
    <w:rsid w:val="005438D0"/>
    <w:rsid w:val="00543B52"/>
    <w:rsid w:val="0054403B"/>
    <w:rsid w:val="0054424E"/>
    <w:rsid w:val="0054565F"/>
    <w:rsid w:val="00545C97"/>
    <w:rsid w:val="005461B4"/>
    <w:rsid w:val="005463DC"/>
    <w:rsid w:val="005468B8"/>
    <w:rsid w:val="00547072"/>
    <w:rsid w:val="00547384"/>
    <w:rsid w:val="00547CFE"/>
    <w:rsid w:val="00547ECA"/>
    <w:rsid w:val="00547FE3"/>
    <w:rsid w:val="00550D65"/>
    <w:rsid w:val="005513F7"/>
    <w:rsid w:val="00552EA9"/>
    <w:rsid w:val="0055398A"/>
    <w:rsid w:val="005545BF"/>
    <w:rsid w:val="0055488B"/>
    <w:rsid w:val="00554AA3"/>
    <w:rsid w:val="00554C98"/>
    <w:rsid w:val="00555F5C"/>
    <w:rsid w:val="00556748"/>
    <w:rsid w:val="00556DBE"/>
    <w:rsid w:val="005570CB"/>
    <w:rsid w:val="0055755D"/>
    <w:rsid w:val="00557AE8"/>
    <w:rsid w:val="005615D9"/>
    <w:rsid w:val="00561683"/>
    <w:rsid w:val="005617AC"/>
    <w:rsid w:val="00561BF1"/>
    <w:rsid w:val="005626DA"/>
    <w:rsid w:val="005626E8"/>
    <w:rsid w:val="0056296B"/>
    <w:rsid w:val="0056297D"/>
    <w:rsid w:val="00562DB2"/>
    <w:rsid w:val="00563090"/>
    <w:rsid w:val="00563A71"/>
    <w:rsid w:val="0056619B"/>
    <w:rsid w:val="0056725A"/>
    <w:rsid w:val="0056727A"/>
    <w:rsid w:val="005701E7"/>
    <w:rsid w:val="00570217"/>
    <w:rsid w:val="005707F5"/>
    <w:rsid w:val="00571140"/>
    <w:rsid w:val="00571225"/>
    <w:rsid w:val="005732AA"/>
    <w:rsid w:val="005735F9"/>
    <w:rsid w:val="00574BDE"/>
    <w:rsid w:val="00574CC5"/>
    <w:rsid w:val="00574E2F"/>
    <w:rsid w:val="005754E2"/>
    <w:rsid w:val="00575C17"/>
    <w:rsid w:val="00575D60"/>
    <w:rsid w:val="00576DF8"/>
    <w:rsid w:val="0057749B"/>
    <w:rsid w:val="00577E76"/>
    <w:rsid w:val="00580B25"/>
    <w:rsid w:val="00581E9D"/>
    <w:rsid w:val="00583B72"/>
    <w:rsid w:val="00583ECA"/>
    <w:rsid w:val="0058546D"/>
    <w:rsid w:val="005871E0"/>
    <w:rsid w:val="005875AF"/>
    <w:rsid w:val="005900A5"/>
    <w:rsid w:val="00591506"/>
    <w:rsid w:val="00591886"/>
    <w:rsid w:val="00591E95"/>
    <w:rsid w:val="00592030"/>
    <w:rsid w:val="00592302"/>
    <w:rsid w:val="00592647"/>
    <w:rsid w:val="00593692"/>
    <w:rsid w:val="00593730"/>
    <w:rsid w:val="00593E0C"/>
    <w:rsid w:val="00593E24"/>
    <w:rsid w:val="00594121"/>
    <w:rsid w:val="00594306"/>
    <w:rsid w:val="00594624"/>
    <w:rsid w:val="00594AFC"/>
    <w:rsid w:val="005952BE"/>
    <w:rsid w:val="00595472"/>
    <w:rsid w:val="00595EE6"/>
    <w:rsid w:val="005966FC"/>
    <w:rsid w:val="00596747"/>
    <w:rsid w:val="00596B62"/>
    <w:rsid w:val="00596F43"/>
    <w:rsid w:val="0059754C"/>
    <w:rsid w:val="005977F8"/>
    <w:rsid w:val="005A0D81"/>
    <w:rsid w:val="005A106A"/>
    <w:rsid w:val="005A197F"/>
    <w:rsid w:val="005A2824"/>
    <w:rsid w:val="005A2BF0"/>
    <w:rsid w:val="005A2F58"/>
    <w:rsid w:val="005A363E"/>
    <w:rsid w:val="005A366E"/>
    <w:rsid w:val="005A3A0F"/>
    <w:rsid w:val="005A3C77"/>
    <w:rsid w:val="005A3C89"/>
    <w:rsid w:val="005A3D3D"/>
    <w:rsid w:val="005A4446"/>
    <w:rsid w:val="005A5545"/>
    <w:rsid w:val="005A657A"/>
    <w:rsid w:val="005A7889"/>
    <w:rsid w:val="005A78B2"/>
    <w:rsid w:val="005B097C"/>
    <w:rsid w:val="005B0B06"/>
    <w:rsid w:val="005B10AC"/>
    <w:rsid w:val="005B1CD1"/>
    <w:rsid w:val="005B2577"/>
    <w:rsid w:val="005B35DF"/>
    <w:rsid w:val="005B3CD1"/>
    <w:rsid w:val="005B3E61"/>
    <w:rsid w:val="005B4EE9"/>
    <w:rsid w:val="005B5C3A"/>
    <w:rsid w:val="005B5F10"/>
    <w:rsid w:val="005B5FF0"/>
    <w:rsid w:val="005B6C36"/>
    <w:rsid w:val="005C08BF"/>
    <w:rsid w:val="005C190D"/>
    <w:rsid w:val="005C238F"/>
    <w:rsid w:val="005C32FA"/>
    <w:rsid w:val="005C3997"/>
    <w:rsid w:val="005C3ADA"/>
    <w:rsid w:val="005C3F70"/>
    <w:rsid w:val="005C465F"/>
    <w:rsid w:val="005C4923"/>
    <w:rsid w:val="005C4E17"/>
    <w:rsid w:val="005C7C89"/>
    <w:rsid w:val="005C7E2F"/>
    <w:rsid w:val="005D04EC"/>
    <w:rsid w:val="005D09DB"/>
    <w:rsid w:val="005D1A6A"/>
    <w:rsid w:val="005D1E8C"/>
    <w:rsid w:val="005D4486"/>
    <w:rsid w:val="005D4D4F"/>
    <w:rsid w:val="005D4F04"/>
    <w:rsid w:val="005D51CF"/>
    <w:rsid w:val="005D5C06"/>
    <w:rsid w:val="005D6F3C"/>
    <w:rsid w:val="005D7EA4"/>
    <w:rsid w:val="005E1179"/>
    <w:rsid w:val="005E132D"/>
    <w:rsid w:val="005E1E51"/>
    <w:rsid w:val="005E226A"/>
    <w:rsid w:val="005E2B8A"/>
    <w:rsid w:val="005E3255"/>
    <w:rsid w:val="005E32B9"/>
    <w:rsid w:val="005E4258"/>
    <w:rsid w:val="005E42D8"/>
    <w:rsid w:val="005E44B2"/>
    <w:rsid w:val="005E4A0E"/>
    <w:rsid w:val="005E4C3C"/>
    <w:rsid w:val="005E7DDE"/>
    <w:rsid w:val="005F0674"/>
    <w:rsid w:val="005F1952"/>
    <w:rsid w:val="005F1DB0"/>
    <w:rsid w:val="005F21A3"/>
    <w:rsid w:val="005F2728"/>
    <w:rsid w:val="005F3469"/>
    <w:rsid w:val="005F4250"/>
    <w:rsid w:val="005F42F5"/>
    <w:rsid w:val="005F5051"/>
    <w:rsid w:val="005F55CB"/>
    <w:rsid w:val="005F569B"/>
    <w:rsid w:val="005F6744"/>
    <w:rsid w:val="005F72A7"/>
    <w:rsid w:val="005F7470"/>
    <w:rsid w:val="005F7958"/>
    <w:rsid w:val="005F7A4B"/>
    <w:rsid w:val="005F7C78"/>
    <w:rsid w:val="005F7E0D"/>
    <w:rsid w:val="006002F2"/>
    <w:rsid w:val="0060149F"/>
    <w:rsid w:val="0060234A"/>
    <w:rsid w:val="006028DF"/>
    <w:rsid w:val="00602DE1"/>
    <w:rsid w:val="00602F34"/>
    <w:rsid w:val="00603B76"/>
    <w:rsid w:val="00604385"/>
    <w:rsid w:val="00604B1C"/>
    <w:rsid w:val="00605277"/>
    <w:rsid w:val="0060626B"/>
    <w:rsid w:val="006065C6"/>
    <w:rsid w:val="00607025"/>
    <w:rsid w:val="0060752D"/>
    <w:rsid w:val="00607BDC"/>
    <w:rsid w:val="00607E47"/>
    <w:rsid w:val="00610876"/>
    <w:rsid w:val="00610A51"/>
    <w:rsid w:val="00611ED2"/>
    <w:rsid w:val="006133FB"/>
    <w:rsid w:val="0061381E"/>
    <w:rsid w:val="00613F24"/>
    <w:rsid w:val="00613F48"/>
    <w:rsid w:val="00614088"/>
    <w:rsid w:val="00614D42"/>
    <w:rsid w:val="006157AB"/>
    <w:rsid w:val="00615DB7"/>
    <w:rsid w:val="00616681"/>
    <w:rsid w:val="00616AC8"/>
    <w:rsid w:val="00616DFB"/>
    <w:rsid w:val="00617AC4"/>
    <w:rsid w:val="00620EDE"/>
    <w:rsid w:val="00621B86"/>
    <w:rsid w:val="00621D5E"/>
    <w:rsid w:val="006227E1"/>
    <w:rsid w:val="00622A81"/>
    <w:rsid w:val="00623E42"/>
    <w:rsid w:val="00625E83"/>
    <w:rsid w:val="00625F2F"/>
    <w:rsid w:val="0062775B"/>
    <w:rsid w:val="00630D0D"/>
    <w:rsid w:val="00631569"/>
    <w:rsid w:val="006316A0"/>
    <w:rsid w:val="006324B7"/>
    <w:rsid w:val="00632952"/>
    <w:rsid w:val="00632B08"/>
    <w:rsid w:val="00633011"/>
    <w:rsid w:val="00633774"/>
    <w:rsid w:val="0063447C"/>
    <w:rsid w:val="0063468A"/>
    <w:rsid w:val="00634A58"/>
    <w:rsid w:val="00634DA7"/>
    <w:rsid w:val="00636264"/>
    <w:rsid w:val="00636E56"/>
    <w:rsid w:val="00637C87"/>
    <w:rsid w:val="00640C2F"/>
    <w:rsid w:val="0064147C"/>
    <w:rsid w:val="00641A95"/>
    <w:rsid w:val="00641FE7"/>
    <w:rsid w:val="006433AB"/>
    <w:rsid w:val="00645858"/>
    <w:rsid w:val="0064642E"/>
    <w:rsid w:val="00650930"/>
    <w:rsid w:val="00651081"/>
    <w:rsid w:val="0065283B"/>
    <w:rsid w:val="00652EF3"/>
    <w:rsid w:val="00653273"/>
    <w:rsid w:val="00653367"/>
    <w:rsid w:val="006537D7"/>
    <w:rsid w:val="006537FA"/>
    <w:rsid w:val="006544A0"/>
    <w:rsid w:val="0065642C"/>
    <w:rsid w:val="00656DA6"/>
    <w:rsid w:val="00657130"/>
    <w:rsid w:val="0066086C"/>
    <w:rsid w:val="0066276B"/>
    <w:rsid w:val="006645D1"/>
    <w:rsid w:val="00664609"/>
    <w:rsid w:val="0066467A"/>
    <w:rsid w:val="00664E59"/>
    <w:rsid w:val="00665FB3"/>
    <w:rsid w:val="00666600"/>
    <w:rsid w:val="00666741"/>
    <w:rsid w:val="00667D34"/>
    <w:rsid w:val="00670EBB"/>
    <w:rsid w:val="00671187"/>
    <w:rsid w:val="0067233F"/>
    <w:rsid w:val="00673046"/>
    <w:rsid w:val="006735A8"/>
    <w:rsid w:val="006736C4"/>
    <w:rsid w:val="006738CB"/>
    <w:rsid w:val="00673CE2"/>
    <w:rsid w:val="006748FC"/>
    <w:rsid w:val="0067494D"/>
    <w:rsid w:val="00674D19"/>
    <w:rsid w:val="00675396"/>
    <w:rsid w:val="00676B5B"/>
    <w:rsid w:val="00676CFC"/>
    <w:rsid w:val="00677572"/>
    <w:rsid w:val="00680496"/>
    <w:rsid w:val="00680758"/>
    <w:rsid w:val="00681D83"/>
    <w:rsid w:val="00682BF8"/>
    <w:rsid w:val="0068359F"/>
    <w:rsid w:val="0068373E"/>
    <w:rsid w:val="00685967"/>
    <w:rsid w:val="00686292"/>
    <w:rsid w:val="00686511"/>
    <w:rsid w:val="00687DC4"/>
    <w:rsid w:val="00690825"/>
    <w:rsid w:val="00690AC4"/>
    <w:rsid w:val="0069274F"/>
    <w:rsid w:val="00693AAF"/>
    <w:rsid w:val="00695500"/>
    <w:rsid w:val="00695B0F"/>
    <w:rsid w:val="00695F54"/>
    <w:rsid w:val="0069638F"/>
    <w:rsid w:val="006973E6"/>
    <w:rsid w:val="006974B3"/>
    <w:rsid w:val="006A0379"/>
    <w:rsid w:val="006A0E3B"/>
    <w:rsid w:val="006A1692"/>
    <w:rsid w:val="006A1954"/>
    <w:rsid w:val="006A23B2"/>
    <w:rsid w:val="006A2896"/>
    <w:rsid w:val="006A3449"/>
    <w:rsid w:val="006A3D13"/>
    <w:rsid w:val="006A4B42"/>
    <w:rsid w:val="006A5273"/>
    <w:rsid w:val="006A53E5"/>
    <w:rsid w:val="006A58BC"/>
    <w:rsid w:val="006A5DC5"/>
    <w:rsid w:val="006A6938"/>
    <w:rsid w:val="006A783D"/>
    <w:rsid w:val="006A7E26"/>
    <w:rsid w:val="006B0755"/>
    <w:rsid w:val="006B16D4"/>
    <w:rsid w:val="006B1A42"/>
    <w:rsid w:val="006B2F7F"/>
    <w:rsid w:val="006B3E9B"/>
    <w:rsid w:val="006B4BB7"/>
    <w:rsid w:val="006B5153"/>
    <w:rsid w:val="006B55D0"/>
    <w:rsid w:val="006B582A"/>
    <w:rsid w:val="006B6E7E"/>
    <w:rsid w:val="006B6FEA"/>
    <w:rsid w:val="006B7E47"/>
    <w:rsid w:val="006C0121"/>
    <w:rsid w:val="006C024B"/>
    <w:rsid w:val="006C2666"/>
    <w:rsid w:val="006C27F6"/>
    <w:rsid w:val="006C35E9"/>
    <w:rsid w:val="006C4225"/>
    <w:rsid w:val="006C42EB"/>
    <w:rsid w:val="006C6FB3"/>
    <w:rsid w:val="006C7BA1"/>
    <w:rsid w:val="006D0756"/>
    <w:rsid w:val="006D13E0"/>
    <w:rsid w:val="006D15ED"/>
    <w:rsid w:val="006D244F"/>
    <w:rsid w:val="006D245A"/>
    <w:rsid w:val="006D26C8"/>
    <w:rsid w:val="006D2E44"/>
    <w:rsid w:val="006D51AF"/>
    <w:rsid w:val="006D5B74"/>
    <w:rsid w:val="006D6DF9"/>
    <w:rsid w:val="006D747D"/>
    <w:rsid w:val="006D7A81"/>
    <w:rsid w:val="006D7CB6"/>
    <w:rsid w:val="006E042C"/>
    <w:rsid w:val="006E1137"/>
    <w:rsid w:val="006E16B1"/>
    <w:rsid w:val="006E1EC7"/>
    <w:rsid w:val="006E3DA6"/>
    <w:rsid w:val="006E51C4"/>
    <w:rsid w:val="006E51DA"/>
    <w:rsid w:val="006E55BC"/>
    <w:rsid w:val="006E6891"/>
    <w:rsid w:val="006E7140"/>
    <w:rsid w:val="006F01B6"/>
    <w:rsid w:val="006F0D20"/>
    <w:rsid w:val="006F1675"/>
    <w:rsid w:val="006F1750"/>
    <w:rsid w:val="006F2550"/>
    <w:rsid w:val="006F27A8"/>
    <w:rsid w:val="006F337E"/>
    <w:rsid w:val="006F35B9"/>
    <w:rsid w:val="006F35EE"/>
    <w:rsid w:val="006F39BD"/>
    <w:rsid w:val="006F3E1D"/>
    <w:rsid w:val="006F415D"/>
    <w:rsid w:val="006F4240"/>
    <w:rsid w:val="006F4311"/>
    <w:rsid w:val="006F5147"/>
    <w:rsid w:val="006F57D7"/>
    <w:rsid w:val="006F5BA0"/>
    <w:rsid w:val="006F6899"/>
    <w:rsid w:val="0070030F"/>
    <w:rsid w:val="00700CF7"/>
    <w:rsid w:val="00700E58"/>
    <w:rsid w:val="007012E1"/>
    <w:rsid w:val="0070218D"/>
    <w:rsid w:val="0070297B"/>
    <w:rsid w:val="007037B4"/>
    <w:rsid w:val="00704215"/>
    <w:rsid w:val="00704A08"/>
    <w:rsid w:val="00704C87"/>
    <w:rsid w:val="00704EA7"/>
    <w:rsid w:val="007052C1"/>
    <w:rsid w:val="0070567A"/>
    <w:rsid w:val="00705CE3"/>
    <w:rsid w:val="00706109"/>
    <w:rsid w:val="00706224"/>
    <w:rsid w:val="00706722"/>
    <w:rsid w:val="00706934"/>
    <w:rsid w:val="00706DD7"/>
    <w:rsid w:val="00707233"/>
    <w:rsid w:val="007108D7"/>
    <w:rsid w:val="007134FF"/>
    <w:rsid w:val="00714928"/>
    <w:rsid w:val="00714C47"/>
    <w:rsid w:val="00714D18"/>
    <w:rsid w:val="00715278"/>
    <w:rsid w:val="00715ED5"/>
    <w:rsid w:val="00716FA5"/>
    <w:rsid w:val="00717078"/>
    <w:rsid w:val="00717E67"/>
    <w:rsid w:val="00717EAD"/>
    <w:rsid w:val="007207CB"/>
    <w:rsid w:val="007209CD"/>
    <w:rsid w:val="00720DD4"/>
    <w:rsid w:val="00722274"/>
    <w:rsid w:val="0072236E"/>
    <w:rsid w:val="00723B42"/>
    <w:rsid w:val="00726E5D"/>
    <w:rsid w:val="007303B5"/>
    <w:rsid w:val="0073069A"/>
    <w:rsid w:val="00730753"/>
    <w:rsid w:val="00730D8F"/>
    <w:rsid w:val="007312F3"/>
    <w:rsid w:val="0073161F"/>
    <w:rsid w:val="00732447"/>
    <w:rsid w:val="00732AA7"/>
    <w:rsid w:val="00732FFB"/>
    <w:rsid w:val="00734249"/>
    <w:rsid w:val="00734465"/>
    <w:rsid w:val="00734CDE"/>
    <w:rsid w:val="00735E3B"/>
    <w:rsid w:val="00735FC4"/>
    <w:rsid w:val="00736FB6"/>
    <w:rsid w:val="007377D8"/>
    <w:rsid w:val="007408DD"/>
    <w:rsid w:val="0074227C"/>
    <w:rsid w:val="0074346B"/>
    <w:rsid w:val="007451DA"/>
    <w:rsid w:val="00745D42"/>
    <w:rsid w:val="00747379"/>
    <w:rsid w:val="0074769F"/>
    <w:rsid w:val="007500DC"/>
    <w:rsid w:val="007509C2"/>
    <w:rsid w:val="00750E85"/>
    <w:rsid w:val="007511A4"/>
    <w:rsid w:val="0075179C"/>
    <w:rsid w:val="00751D4E"/>
    <w:rsid w:val="00752D78"/>
    <w:rsid w:val="00753702"/>
    <w:rsid w:val="007542E4"/>
    <w:rsid w:val="00754839"/>
    <w:rsid w:val="0075535C"/>
    <w:rsid w:val="007553E5"/>
    <w:rsid w:val="00756E0A"/>
    <w:rsid w:val="0075713A"/>
    <w:rsid w:val="007572EE"/>
    <w:rsid w:val="00757BE8"/>
    <w:rsid w:val="007601D4"/>
    <w:rsid w:val="00760240"/>
    <w:rsid w:val="00760526"/>
    <w:rsid w:val="00760C3E"/>
    <w:rsid w:val="00761153"/>
    <w:rsid w:val="00761297"/>
    <w:rsid w:val="00761314"/>
    <w:rsid w:val="0076166B"/>
    <w:rsid w:val="00761817"/>
    <w:rsid w:val="00761BD0"/>
    <w:rsid w:val="00762F83"/>
    <w:rsid w:val="00762F88"/>
    <w:rsid w:val="007633AC"/>
    <w:rsid w:val="007648A7"/>
    <w:rsid w:val="00764CC6"/>
    <w:rsid w:val="00765533"/>
    <w:rsid w:val="007656FE"/>
    <w:rsid w:val="0076635C"/>
    <w:rsid w:val="00767BDE"/>
    <w:rsid w:val="00767E44"/>
    <w:rsid w:val="00770481"/>
    <w:rsid w:val="00771A64"/>
    <w:rsid w:val="00771EEC"/>
    <w:rsid w:val="00772C28"/>
    <w:rsid w:val="007734CC"/>
    <w:rsid w:val="00775E01"/>
    <w:rsid w:val="00775E6B"/>
    <w:rsid w:val="007764E9"/>
    <w:rsid w:val="00776D20"/>
    <w:rsid w:val="00777239"/>
    <w:rsid w:val="0077744A"/>
    <w:rsid w:val="007775EA"/>
    <w:rsid w:val="00777A26"/>
    <w:rsid w:val="00780631"/>
    <w:rsid w:val="0078078A"/>
    <w:rsid w:val="00781142"/>
    <w:rsid w:val="00782034"/>
    <w:rsid w:val="007827E1"/>
    <w:rsid w:val="00782A9B"/>
    <w:rsid w:val="00782D3C"/>
    <w:rsid w:val="007832B0"/>
    <w:rsid w:val="00784AC4"/>
    <w:rsid w:val="00784E90"/>
    <w:rsid w:val="007861DB"/>
    <w:rsid w:val="00786560"/>
    <w:rsid w:val="00786881"/>
    <w:rsid w:val="00786A09"/>
    <w:rsid w:val="00786A6D"/>
    <w:rsid w:val="00786BD1"/>
    <w:rsid w:val="007872B5"/>
    <w:rsid w:val="00787964"/>
    <w:rsid w:val="0079063D"/>
    <w:rsid w:val="0079115C"/>
    <w:rsid w:val="00791A07"/>
    <w:rsid w:val="00792C56"/>
    <w:rsid w:val="00792F4E"/>
    <w:rsid w:val="00793F17"/>
    <w:rsid w:val="00794020"/>
    <w:rsid w:val="00794677"/>
    <w:rsid w:val="00795E32"/>
    <w:rsid w:val="00796205"/>
    <w:rsid w:val="007971D3"/>
    <w:rsid w:val="007979A1"/>
    <w:rsid w:val="007A09B3"/>
    <w:rsid w:val="007A1A65"/>
    <w:rsid w:val="007A1E1B"/>
    <w:rsid w:val="007A2E34"/>
    <w:rsid w:val="007A46C3"/>
    <w:rsid w:val="007A48CA"/>
    <w:rsid w:val="007A4C1B"/>
    <w:rsid w:val="007A4DA3"/>
    <w:rsid w:val="007A4FDF"/>
    <w:rsid w:val="007A6969"/>
    <w:rsid w:val="007A6B51"/>
    <w:rsid w:val="007A6C77"/>
    <w:rsid w:val="007A794B"/>
    <w:rsid w:val="007B01EA"/>
    <w:rsid w:val="007B08E4"/>
    <w:rsid w:val="007B0D37"/>
    <w:rsid w:val="007B16B3"/>
    <w:rsid w:val="007B2A36"/>
    <w:rsid w:val="007B3534"/>
    <w:rsid w:val="007B3AD5"/>
    <w:rsid w:val="007B3B4A"/>
    <w:rsid w:val="007B46F7"/>
    <w:rsid w:val="007B4D75"/>
    <w:rsid w:val="007B4DA0"/>
    <w:rsid w:val="007B5C52"/>
    <w:rsid w:val="007B75F4"/>
    <w:rsid w:val="007B76FE"/>
    <w:rsid w:val="007C0A4E"/>
    <w:rsid w:val="007C10C5"/>
    <w:rsid w:val="007C248F"/>
    <w:rsid w:val="007C328F"/>
    <w:rsid w:val="007C3DDA"/>
    <w:rsid w:val="007C4965"/>
    <w:rsid w:val="007C5ABC"/>
    <w:rsid w:val="007C667E"/>
    <w:rsid w:val="007C6753"/>
    <w:rsid w:val="007C785A"/>
    <w:rsid w:val="007C7A89"/>
    <w:rsid w:val="007D0B9E"/>
    <w:rsid w:val="007D2239"/>
    <w:rsid w:val="007D2543"/>
    <w:rsid w:val="007D265B"/>
    <w:rsid w:val="007D280F"/>
    <w:rsid w:val="007D298B"/>
    <w:rsid w:val="007D2AFE"/>
    <w:rsid w:val="007D2D81"/>
    <w:rsid w:val="007D3404"/>
    <w:rsid w:val="007D4545"/>
    <w:rsid w:val="007D4759"/>
    <w:rsid w:val="007D4C6F"/>
    <w:rsid w:val="007D5A2B"/>
    <w:rsid w:val="007D631E"/>
    <w:rsid w:val="007D77BC"/>
    <w:rsid w:val="007D7902"/>
    <w:rsid w:val="007E0481"/>
    <w:rsid w:val="007E12D6"/>
    <w:rsid w:val="007E1FB9"/>
    <w:rsid w:val="007E235D"/>
    <w:rsid w:val="007E2638"/>
    <w:rsid w:val="007E5241"/>
    <w:rsid w:val="007E5423"/>
    <w:rsid w:val="007E54EF"/>
    <w:rsid w:val="007E57AD"/>
    <w:rsid w:val="007E5E61"/>
    <w:rsid w:val="007E6174"/>
    <w:rsid w:val="007F0315"/>
    <w:rsid w:val="007F0CA7"/>
    <w:rsid w:val="007F0F17"/>
    <w:rsid w:val="007F140D"/>
    <w:rsid w:val="007F149B"/>
    <w:rsid w:val="007F4607"/>
    <w:rsid w:val="007F49EA"/>
    <w:rsid w:val="007F549A"/>
    <w:rsid w:val="007F5827"/>
    <w:rsid w:val="007F5C59"/>
    <w:rsid w:val="007F655E"/>
    <w:rsid w:val="00800B6B"/>
    <w:rsid w:val="00801922"/>
    <w:rsid w:val="008029AD"/>
    <w:rsid w:val="00802C5D"/>
    <w:rsid w:val="00802CC7"/>
    <w:rsid w:val="008036AA"/>
    <w:rsid w:val="00803A99"/>
    <w:rsid w:val="00804144"/>
    <w:rsid w:val="008051D2"/>
    <w:rsid w:val="00805C1C"/>
    <w:rsid w:val="00806B75"/>
    <w:rsid w:val="00810908"/>
    <w:rsid w:val="00811176"/>
    <w:rsid w:val="00812695"/>
    <w:rsid w:val="00814E9F"/>
    <w:rsid w:val="0081568C"/>
    <w:rsid w:val="008156DD"/>
    <w:rsid w:val="008164F4"/>
    <w:rsid w:val="00816666"/>
    <w:rsid w:val="0082008F"/>
    <w:rsid w:val="00820348"/>
    <w:rsid w:val="00820956"/>
    <w:rsid w:val="00820A9A"/>
    <w:rsid w:val="00821AE3"/>
    <w:rsid w:val="008223AD"/>
    <w:rsid w:val="00822909"/>
    <w:rsid w:val="00822ADF"/>
    <w:rsid w:val="00823368"/>
    <w:rsid w:val="00824ADC"/>
    <w:rsid w:val="00825851"/>
    <w:rsid w:val="00826096"/>
    <w:rsid w:val="00827191"/>
    <w:rsid w:val="00827B5A"/>
    <w:rsid w:val="00830E5A"/>
    <w:rsid w:val="0083105A"/>
    <w:rsid w:val="00831DFD"/>
    <w:rsid w:val="00832172"/>
    <w:rsid w:val="0083538C"/>
    <w:rsid w:val="008369D1"/>
    <w:rsid w:val="00836A40"/>
    <w:rsid w:val="00836EDD"/>
    <w:rsid w:val="00837C3A"/>
    <w:rsid w:val="00837DF6"/>
    <w:rsid w:val="00840134"/>
    <w:rsid w:val="008401DB"/>
    <w:rsid w:val="00840CC2"/>
    <w:rsid w:val="00840E5F"/>
    <w:rsid w:val="00840FDC"/>
    <w:rsid w:val="00841DD3"/>
    <w:rsid w:val="0084384E"/>
    <w:rsid w:val="00843987"/>
    <w:rsid w:val="00843B50"/>
    <w:rsid w:val="0084435B"/>
    <w:rsid w:val="00844867"/>
    <w:rsid w:val="00845189"/>
    <w:rsid w:val="00845246"/>
    <w:rsid w:val="00846BE6"/>
    <w:rsid w:val="00846E8E"/>
    <w:rsid w:val="008470E7"/>
    <w:rsid w:val="0084717D"/>
    <w:rsid w:val="0084734B"/>
    <w:rsid w:val="00847C8C"/>
    <w:rsid w:val="0085085B"/>
    <w:rsid w:val="00850A56"/>
    <w:rsid w:val="008530F8"/>
    <w:rsid w:val="0085358E"/>
    <w:rsid w:val="008537C3"/>
    <w:rsid w:val="00853837"/>
    <w:rsid w:val="00853FB7"/>
    <w:rsid w:val="0085464C"/>
    <w:rsid w:val="00856472"/>
    <w:rsid w:val="008565A8"/>
    <w:rsid w:val="0085725E"/>
    <w:rsid w:val="00857364"/>
    <w:rsid w:val="008575C3"/>
    <w:rsid w:val="00857ABB"/>
    <w:rsid w:val="00860BDE"/>
    <w:rsid w:val="00860DFC"/>
    <w:rsid w:val="008622D0"/>
    <w:rsid w:val="00862B5C"/>
    <w:rsid w:val="00862ED0"/>
    <w:rsid w:val="008633AC"/>
    <w:rsid w:val="00863B7C"/>
    <w:rsid w:val="008642C3"/>
    <w:rsid w:val="008650CF"/>
    <w:rsid w:val="00866399"/>
    <w:rsid w:val="00866A16"/>
    <w:rsid w:val="0086728E"/>
    <w:rsid w:val="008707DF"/>
    <w:rsid w:val="00870BEC"/>
    <w:rsid w:val="00872779"/>
    <w:rsid w:val="0087379A"/>
    <w:rsid w:val="00873B71"/>
    <w:rsid w:val="00874085"/>
    <w:rsid w:val="008748B5"/>
    <w:rsid w:val="00874C00"/>
    <w:rsid w:val="00874D96"/>
    <w:rsid w:val="00875050"/>
    <w:rsid w:val="00875933"/>
    <w:rsid w:val="00876050"/>
    <w:rsid w:val="00876B69"/>
    <w:rsid w:val="008804D9"/>
    <w:rsid w:val="008809E9"/>
    <w:rsid w:val="00881896"/>
    <w:rsid w:val="00882026"/>
    <w:rsid w:val="00882337"/>
    <w:rsid w:val="008839EC"/>
    <w:rsid w:val="00883FE2"/>
    <w:rsid w:val="00884AF9"/>
    <w:rsid w:val="0088593E"/>
    <w:rsid w:val="008861D8"/>
    <w:rsid w:val="008865C8"/>
    <w:rsid w:val="008867E9"/>
    <w:rsid w:val="008904A2"/>
    <w:rsid w:val="00892954"/>
    <w:rsid w:val="008946DB"/>
    <w:rsid w:val="008961A4"/>
    <w:rsid w:val="00896D7E"/>
    <w:rsid w:val="0089719E"/>
    <w:rsid w:val="00897CE2"/>
    <w:rsid w:val="00897D95"/>
    <w:rsid w:val="008A0249"/>
    <w:rsid w:val="008A09A0"/>
    <w:rsid w:val="008A0AFE"/>
    <w:rsid w:val="008A19B2"/>
    <w:rsid w:val="008A2408"/>
    <w:rsid w:val="008A3C55"/>
    <w:rsid w:val="008A42A0"/>
    <w:rsid w:val="008A61CC"/>
    <w:rsid w:val="008A65F2"/>
    <w:rsid w:val="008A67A5"/>
    <w:rsid w:val="008B05D4"/>
    <w:rsid w:val="008B2DEE"/>
    <w:rsid w:val="008B35F3"/>
    <w:rsid w:val="008B4400"/>
    <w:rsid w:val="008B4907"/>
    <w:rsid w:val="008B498B"/>
    <w:rsid w:val="008B52EF"/>
    <w:rsid w:val="008B679B"/>
    <w:rsid w:val="008B7385"/>
    <w:rsid w:val="008B7B61"/>
    <w:rsid w:val="008C037A"/>
    <w:rsid w:val="008C0641"/>
    <w:rsid w:val="008C1ECD"/>
    <w:rsid w:val="008C22A5"/>
    <w:rsid w:val="008C24F5"/>
    <w:rsid w:val="008C2D44"/>
    <w:rsid w:val="008C485E"/>
    <w:rsid w:val="008C49CA"/>
    <w:rsid w:val="008C58E2"/>
    <w:rsid w:val="008C66D3"/>
    <w:rsid w:val="008C74EF"/>
    <w:rsid w:val="008D010C"/>
    <w:rsid w:val="008D0C02"/>
    <w:rsid w:val="008D16DD"/>
    <w:rsid w:val="008D30C3"/>
    <w:rsid w:val="008D36B0"/>
    <w:rsid w:val="008D4BF5"/>
    <w:rsid w:val="008D53F9"/>
    <w:rsid w:val="008D5C6F"/>
    <w:rsid w:val="008D6472"/>
    <w:rsid w:val="008D6F01"/>
    <w:rsid w:val="008D7739"/>
    <w:rsid w:val="008E00E8"/>
    <w:rsid w:val="008E1B08"/>
    <w:rsid w:val="008E3EA1"/>
    <w:rsid w:val="008E44FC"/>
    <w:rsid w:val="008E4828"/>
    <w:rsid w:val="008E494D"/>
    <w:rsid w:val="008E4AA0"/>
    <w:rsid w:val="008E53D4"/>
    <w:rsid w:val="008E6430"/>
    <w:rsid w:val="008E6520"/>
    <w:rsid w:val="008F0534"/>
    <w:rsid w:val="008F15D5"/>
    <w:rsid w:val="008F1FAF"/>
    <w:rsid w:val="008F2EA1"/>
    <w:rsid w:val="008F3485"/>
    <w:rsid w:val="008F5548"/>
    <w:rsid w:val="008F6423"/>
    <w:rsid w:val="008F655C"/>
    <w:rsid w:val="008F6BF0"/>
    <w:rsid w:val="008F6C17"/>
    <w:rsid w:val="008F704E"/>
    <w:rsid w:val="008F7570"/>
    <w:rsid w:val="008F7571"/>
    <w:rsid w:val="008F7FB1"/>
    <w:rsid w:val="00900417"/>
    <w:rsid w:val="00902006"/>
    <w:rsid w:val="009020D7"/>
    <w:rsid w:val="0090314F"/>
    <w:rsid w:val="0090360D"/>
    <w:rsid w:val="00903936"/>
    <w:rsid w:val="0090471D"/>
    <w:rsid w:val="00905A75"/>
    <w:rsid w:val="0090765D"/>
    <w:rsid w:val="00910337"/>
    <w:rsid w:val="00910620"/>
    <w:rsid w:val="0091062B"/>
    <w:rsid w:val="00910F7D"/>
    <w:rsid w:val="00911D5B"/>
    <w:rsid w:val="00912044"/>
    <w:rsid w:val="009120BA"/>
    <w:rsid w:val="00912578"/>
    <w:rsid w:val="00913FE5"/>
    <w:rsid w:val="00914881"/>
    <w:rsid w:val="00922362"/>
    <w:rsid w:val="009230D7"/>
    <w:rsid w:val="009245BE"/>
    <w:rsid w:val="00924F8D"/>
    <w:rsid w:val="009250E1"/>
    <w:rsid w:val="0092560F"/>
    <w:rsid w:val="00926CAA"/>
    <w:rsid w:val="0092719B"/>
    <w:rsid w:val="00927290"/>
    <w:rsid w:val="0092778F"/>
    <w:rsid w:val="00930B96"/>
    <w:rsid w:val="00931094"/>
    <w:rsid w:val="009324FA"/>
    <w:rsid w:val="009330B4"/>
    <w:rsid w:val="0093326C"/>
    <w:rsid w:val="00934790"/>
    <w:rsid w:val="00934EA4"/>
    <w:rsid w:val="009354E4"/>
    <w:rsid w:val="00936D8F"/>
    <w:rsid w:val="00937CC0"/>
    <w:rsid w:val="009402E7"/>
    <w:rsid w:val="009409B7"/>
    <w:rsid w:val="00940FB3"/>
    <w:rsid w:val="00941412"/>
    <w:rsid w:val="00942727"/>
    <w:rsid w:val="009429B6"/>
    <w:rsid w:val="0094381A"/>
    <w:rsid w:val="00944D47"/>
    <w:rsid w:val="0094637B"/>
    <w:rsid w:val="00947CF3"/>
    <w:rsid w:val="00951996"/>
    <w:rsid w:val="00951E94"/>
    <w:rsid w:val="00954A77"/>
    <w:rsid w:val="00956276"/>
    <w:rsid w:val="009566F4"/>
    <w:rsid w:val="0095713B"/>
    <w:rsid w:val="0095730F"/>
    <w:rsid w:val="00957B6E"/>
    <w:rsid w:val="00960232"/>
    <w:rsid w:val="00960352"/>
    <w:rsid w:val="00960710"/>
    <w:rsid w:val="009613A5"/>
    <w:rsid w:val="00961ECF"/>
    <w:rsid w:val="009626DE"/>
    <w:rsid w:val="00962C5D"/>
    <w:rsid w:val="00966AE5"/>
    <w:rsid w:val="00967627"/>
    <w:rsid w:val="00967B42"/>
    <w:rsid w:val="00967C0F"/>
    <w:rsid w:val="00970309"/>
    <w:rsid w:val="009712AA"/>
    <w:rsid w:val="00972D9F"/>
    <w:rsid w:val="00973416"/>
    <w:rsid w:val="00973BD9"/>
    <w:rsid w:val="00973DF1"/>
    <w:rsid w:val="00974451"/>
    <w:rsid w:val="009753EA"/>
    <w:rsid w:val="009755EC"/>
    <w:rsid w:val="009756C5"/>
    <w:rsid w:val="00975BB4"/>
    <w:rsid w:val="00975FF7"/>
    <w:rsid w:val="00976305"/>
    <w:rsid w:val="00977440"/>
    <w:rsid w:val="009776F2"/>
    <w:rsid w:val="00977D43"/>
    <w:rsid w:val="0098049A"/>
    <w:rsid w:val="00980879"/>
    <w:rsid w:val="00980AAF"/>
    <w:rsid w:val="00981299"/>
    <w:rsid w:val="009812CD"/>
    <w:rsid w:val="00982305"/>
    <w:rsid w:val="0098260A"/>
    <w:rsid w:val="00982C09"/>
    <w:rsid w:val="00983342"/>
    <w:rsid w:val="0098352F"/>
    <w:rsid w:val="009874F9"/>
    <w:rsid w:val="00987999"/>
    <w:rsid w:val="00990607"/>
    <w:rsid w:val="00990725"/>
    <w:rsid w:val="009909EE"/>
    <w:rsid w:val="009912D7"/>
    <w:rsid w:val="009916A5"/>
    <w:rsid w:val="00991824"/>
    <w:rsid w:val="00991E3E"/>
    <w:rsid w:val="00992A26"/>
    <w:rsid w:val="00992AF0"/>
    <w:rsid w:val="00993471"/>
    <w:rsid w:val="0099395A"/>
    <w:rsid w:val="0099434F"/>
    <w:rsid w:val="00994CBA"/>
    <w:rsid w:val="0099559F"/>
    <w:rsid w:val="00997257"/>
    <w:rsid w:val="009972FC"/>
    <w:rsid w:val="009976E8"/>
    <w:rsid w:val="00997B56"/>
    <w:rsid w:val="009A01EF"/>
    <w:rsid w:val="009A05A2"/>
    <w:rsid w:val="009A13A8"/>
    <w:rsid w:val="009A2B3F"/>
    <w:rsid w:val="009A2BEE"/>
    <w:rsid w:val="009A44E3"/>
    <w:rsid w:val="009A456A"/>
    <w:rsid w:val="009A45CF"/>
    <w:rsid w:val="009A4698"/>
    <w:rsid w:val="009A5257"/>
    <w:rsid w:val="009A62D6"/>
    <w:rsid w:val="009A7068"/>
    <w:rsid w:val="009A743F"/>
    <w:rsid w:val="009A7EEE"/>
    <w:rsid w:val="009B063D"/>
    <w:rsid w:val="009B0B83"/>
    <w:rsid w:val="009B0B88"/>
    <w:rsid w:val="009B0C73"/>
    <w:rsid w:val="009B124A"/>
    <w:rsid w:val="009B1323"/>
    <w:rsid w:val="009B368C"/>
    <w:rsid w:val="009B40BA"/>
    <w:rsid w:val="009B6F0B"/>
    <w:rsid w:val="009B7C5D"/>
    <w:rsid w:val="009C01B2"/>
    <w:rsid w:val="009C0F6F"/>
    <w:rsid w:val="009C16D5"/>
    <w:rsid w:val="009C2139"/>
    <w:rsid w:val="009C2AE5"/>
    <w:rsid w:val="009C2BD8"/>
    <w:rsid w:val="009C2BE7"/>
    <w:rsid w:val="009C4878"/>
    <w:rsid w:val="009C5499"/>
    <w:rsid w:val="009C569A"/>
    <w:rsid w:val="009C603E"/>
    <w:rsid w:val="009C63A4"/>
    <w:rsid w:val="009C7932"/>
    <w:rsid w:val="009C7ADB"/>
    <w:rsid w:val="009C7F2B"/>
    <w:rsid w:val="009D05E1"/>
    <w:rsid w:val="009D09B5"/>
    <w:rsid w:val="009D0DDC"/>
    <w:rsid w:val="009D1333"/>
    <w:rsid w:val="009D1984"/>
    <w:rsid w:val="009D1FA9"/>
    <w:rsid w:val="009D307D"/>
    <w:rsid w:val="009D5A50"/>
    <w:rsid w:val="009D5C3A"/>
    <w:rsid w:val="009D6956"/>
    <w:rsid w:val="009E0672"/>
    <w:rsid w:val="009E0895"/>
    <w:rsid w:val="009E08B3"/>
    <w:rsid w:val="009E0E46"/>
    <w:rsid w:val="009E1014"/>
    <w:rsid w:val="009E1319"/>
    <w:rsid w:val="009E156E"/>
    <w:rsid w:val="009E164F"/>
    <w:rsid w:val="009E18BD"/>
    <w:rsid w:val="009E1E21"/>
    <w:rsid w:val="009E3B59"/>
    <w:rsid w:val="009E4771"/>
    <w:rsid w:val="009E499F"/>
    <w:rsid w:val="009E620F"/>
    <w:rsid w:val="009E6CAA"/>
    <w:rsid w:val="009E7100"/>
    <w:rsid w:val="009E7319"/>
    <w:rsid w:val="009E7F8B"/>
    <w:rsid w:val="009F0C58"/>
    <w:rsid w:val="009F0EB6"/>
    <w:rsid w:val="009F1CF9"/>
    <w:rsid w:val="009F2176"/>
    <w:rsid w:val="009F266F"/>
    <w:rsid w:val="009F3006"/>
    <w:rsid w:val="009F3021"/>
    <w:rsid w:val="009F4284"/>
    <w:rsid w:val="009F44DB"/>
    <w:rsid w:val="009F4958"/>
    <w:rsid w:val="009F4AB2"/>
    <w:rsid w:val="009F4FA9"/>
    <w:rsid w:val="009F5D97"/>
    <w:rsid w:val="009F77BF"/>
    <w:rsid w:val="009F7820"/>
    <w:rsid w:val="009F7914"/>
    <w:rsid w:val="009F7FA5"/>
    <w:rsid w:val="00A00416"/>
    <w:rsid w:val="00A017E5"/>
    <w:rsid w:val="00A01959"/>
    <w:rsid w:val="00A0343E"/>
    <w:rsid w:val="00A03689"/>
    <w:rsid w:val="00A03D32"/>
    <w:rsid w:val="00A03DDC"/>
    <w:rsid w:val="00A04CFB"/>
    <w:rsid w:val="00A05856"/>
    <w:rsid w:val="00A05D28"/>
    <w:rsid w:val="00A07500"/>
    <w:rsid w:val="00A1004B"/>
    <w:rsid w:val="00A10382"/>
    <w:rsid w:val="00A10EA7"/>
    <w:rsid w:val="00A12512"/>
    <w:rsid w:val="00A125C6"/>
    <w:rsid w:val="00A12945"/>
    <w:rsid w:val="00A12B5B"/>
    <w:rsid w:val="00A12F5F"/>
    <w:rsid w:val="00A130E1"/>
    <w:rsid w:val="00A13BC4"/>
    <w:rsid w:val="00A13D3E"/>
    <w:rsid w:val="00A14D69"/>
    <w:rsid w:val="00A14EF2"/>
    <w:rsid w:val="00A157EC"/>
    <w:rsid w:val="00A15E31"/>
    <w:rsid w:val="00A16277"/>
    <w:rsid w:val="00A1699C"/>
    <w:rsid w:val="00A20227"/>
    <w:rsid w:val="00A20617"/>
    <w:rsid w:val="00A214C7"/>
    <w:rsid w:val="00A21E95"/>
    <w:rsid w:val="00A237F8"/>
    <w:rsid w:val="00A238B4"/>
    <w:rsid w:val="00A239A2"/>
    <w:rsid w:val="00A23B4C"/>
    <w:rsid w:val="00A23C56"/>
    <w:rsid w:val="00A241EE"/>
    <w:rsid w:val="00A24209"/>
    <w:rsid w:val="00A2543D"/>
    <w:rsid w:val="00A25D59"/>
    <w:rsid w:val="00A25E6A"/>
    <w:rsid w:val="00A25F28"/>
    <w:rsid w:val="00A30233"/>
    <w:rsid w:val="00A3081B"/>
    <w:rsid w:val="00A32885"/>
    <w:rsid w:val="00A32EE4"/>
    <w:rsid w:val="00A347E0"/>
    <w:rsid w:val="00A348E2"/>
    <w:rsid w:val="00A34988"/>
    <w:rsid w:val="00A34F25"/>
    <w:rsid w:val="00A3501D"/>
    <w:rsid w:val="00A351D1"/>
    <w:rsid w:val="00A35615"/>
    <w:rsid w:val="00A360D9"/>
    <w:rsid w:val="00A36D83"/>
    <w:rsid w:val="00A373AF"/>
    <w:rsid w:val="00A37519"/>
    <w:rsid w:val="00A37F64"/>
    <w:rsid w:val="00A4069C"/>
    <w:rsid w:val="00A415DE"/>
    <w:rsid w:val="00A421AE"/>
    <w:rsid w:val="00A4230D"/>
    <w:rsid w:val="00A42866"/>
    <w:rsid w:val="00A42BA5"/>
    <w:rsid w:val="00A4308E"/>
    <w:rsid w:val="00A43271"/>
    <w:rsid w:val="00A436A0"/>
    <w:rsid w:val="00A45000"/>
    <w:rsid w:val="00A45A20"/>
    <w:rsid w:val="00A45B93"/>
    <w:rsid w:val="00A46842"/>
    <w:rsid w:val="00A50887"/>
    <w:rsid w:val="00A5162D"/>
    <w:rsid w:val="00A51FEC"/>
    <w:rsid w:val="00A522F4"/>
    <w:rsid w:val="00A52F16"/>
    <w:rsid w:val="00A52F3D"/>
    <w:rsid w:val="00A55011"/>
    <w:rsid w:val="00A560B3"/>
    <w:rsid w:val="00A5640F"/>
    <w:rsid w:val="00A56C9E"/>
    <w:rsid w:val="00A60710"/>
    <w:rsid w:val="00A620C6"/>
    <w:rsid w:val="00A62946"/>
    <w:rsid w:val="00A62C47"/>
    <w:rsid w:val="00A62C91"/>
    <w:rsid w:val="00A62EE1"/>
    <w:rsid w:val="00A63B54"/>
    <w:rsid w:val="00A63C74"/>
    <w:rsid w:val="00A63FFF"/>
    <w:rsid w:val="00A66543"/>
    <w:rsid w:val="00A6663A"/>
    <w:rsid w:val="00A70167"/>
    <w:rsid w:val="00A70B43"/>
    <w:rsid w:val="00A71619"/>
    <w:rsid w:val="00A742E3"/>
    <w:rsid w:val="00A754F3"/>
    <w:rsid w:val="00A7570D"/>
    <w:rsid w:val="00A75BD9"/>
    <w:rsid w:val="00A77D79"/>
    <w:rsid w:val="00A81D11"/>
    <w:rsid w:val="00A83CD3"/>
    <w:rsid w:val="00A84919"/>
    <w:rsid w:val="00A86CBD"/>
    <w:rsid w:val="00A872A4"/>
    <w:rsid w:val="00A87891"/>
    <w:rsid w:val="00A87B09"/>
    <w:rsid w:val="00A91E3A"/>
    <w:rsid w:val="00A9208B"/>
    <w:rsid w:val="00A92570"/>
    <w:rsid w:val="00A926A6"/>
    <w:rsid w:val="00A926D6"/>
    <w:rsid w:val="00A927F4"/>
    <w:rsid w:val="00A93393"/>
    <w:rsid w:val="00A94277"/>
    <w:rsid w:val="00A94984"/>
    <w:rsid w:val="00A95030"/>
    <w:rsid w:val="00A954B1"/>
    <w:rsid w:val="00A9731D"/>
    <w:rsid w:val="00A9762C"/>
    <w:rsid w:val="00AA07DF"/>
    <w:rsid w:val="00AA14D5"/>
    <w:rsid w:val="00AA18E3"/>
    <w:rsid w:val="00AA1DC0"/>
    <w:rsid w:val="00AA255B"/>
    <w:rsid w:val="00AA3ED8"/>
    <w:rsid w:val="00AA4372"/>
    <w:rsid w:val="00AA51F2"/>
    <w:rsid w:val="00AA5474"/>
    <w:rsid w:val="00AA787A"/>
    <w:rsid w:val="00AB0C6A"/>
    <w:rsid w:val="00AB2931"/>
    <w:rsid w:val="00AB2FC0"/>
    <w:rsid w:val="00AB3502"/>
    <w:rsid w:val="00AB3D4D"/>
    <w:rsid w:val="00AB4C8C"/>
    <w:rsid w:val="00AB5703"/>
    <w:rsid w:val="00AB59EF"/>
    <w:rsid w:val="00AB59F6"/>
    <w:rsid w:val="00AB6C18"/>
    <w:rsid w:val="00AB73B4"/>
    <w:rsid w:val="00AB7D9F"/>
    <w:rsid w:val="00AB7E37"/>
    <w:rsid w:val="00AC00B7"/>
    <w:rsid w:val="00AC0720"/>
    <w:rsid w:val="00AC09DF"/>
    <w:rsid w:val="00AC1614"/>
    <w:rsid w:val="00AC249D"/>
    <w:rsid w:val="00AC27CB"/>
    <w:rsid w:val="00AC2F38"/>
    <w:rsid w:val="00AC3E1D"/>
    <w:rsid w:val="00AC4FEC"/>
    <w:rsid w:val="00AC65F1"/>
    <w:rsid w:val="00AC6F53"/>
    <w:rsid w:val="00AC7665"/>
    <w:rsid w:val="00AC7B2C"/>
    <w:rsid w:val="00AC7FE5"/>
    <w:rsid w:val="00AD1326"/>
    <w:rsid w:val="00AD2268"/>
    <w:rsid w:val="00AD27F7"/>
    <w:rsid w:val="00AD2B79"/>
    <w:rsid w:val="00AD30CC"/>
    <w:rsid w:val="00AD36F6"/>
    <w:rsid w:val="00AD3D40"/>
    <w:rsid w:val="00AD3F29"/>
    <w:rsid w:val="00AD4C3C"/>
    <w:rsid w:val="00AD4D80"/>
    <w:rsid w:val="00AD52E6"/>
    <w:rsid w:val="00AD5ACC"/>
    <w:rsid w:val="00AD5F61"/>
    <w:rsid w:val="00AD78F6"/>
    <w:rsid w:val="00AE046D"/>
    <w:rsid w:val="00AE063E"/>
    <w:rsid w:val="00AE18F8"/>
    <w:rsid w:val="00AE1B1C"/>
    <w:rsid w:val="00AE21F4"/>
    <w:rsid w:val="00AE29CF"/>
    <w:rsid w:val="00AE45E7"/>
    <w:rsid w:val="00AE46B7"/>
    <w:rsid w:val="00AE4C66"/>
    <w:rsid w:val="00AE5149"/>
    <w:rsid w:val="00AE625A"/>
    <w:rsid w:val="00AE7CDE"/>
    <w:rsid w:val="00AF0659"/>
    <w:rsid w:val="00AF097E"/>
    <w:rsid w:val="00AF0DA6"/>
    <w:rsid w:val="00AF146D"/>
    <w:rsid w:val="00AF260D"/>
    <w:rsid w:val="00AF3286"/>
    <w:rsid w:val="00AF3F5D"/>
    <w:rsid w:val="00AF4E31"/>
    <w:rsid w:val="00AF4FC9"/>
    <w:rsid w:val="00AF578F"/>
    <w:rsid w:val="00AF5969"/>
    <w:rsid w:val="00AF6620"/>
    <w:rsid w:val="00AF6E9F"/>
    <w:rsid w:val="00AF784B"/>
    <w:rsid w:val="00B0124F"/>
    <w:rsid w:val="00B0138A"/>
    <w:rsid w:val="00B01535"/>
    <w:rsid w:val="00B01C53"/>
    <w:rsid w:val="00B01F50"/>
    <w:rsid w:val="00B041F5"/>
    <w:rsid w:val="00B056E4"/>
    <w:rsid w:val="00B05DA4"/>
    <w:rsid w:val="00B06232"/>
    <w:rsid w:val="00B07A70"/>
    <w:rsid w:val="00B1072A"/>
    <w:rsid w:val="00B1437B"/>
    <w:rsid w:val="00B159C5"/>
    <w:rsid w:val="00B15CE1"/>
    <w:rsid w:val="00B1650D"/>
    <w:rsid w:val="00B16607"/>
    <w:rsid w:val="00B17782"/>
    <w:rsid w:val="00B207B5"/>
    <w:rsid w:val="00B21083"/>
    <w:rsid w:val="00B2139D"/>
    <w:rsid w:val="00B21507"/>
    <w:rsid w:val="00B2152E"/>
    <w:rsid w:val="00B224D8"/>
    <w:rsid w:val="00B226E6"/>
    <w:rsid w:val="00B22B8C"/>
    <w:rsid w:val="00B2356D"/>
    <w:rsid w:val="00B242CB"/>
    <w:rsid w:val="00B2451D"/>
    <w:rsid w:val="00B25298"/>
    <w:rsid w:val="00B25763"/>
    <w:rsid w:val="00B257FA"/>
    <w:rsid w:val="00B27234"/>
    <w:rsid w:val="00B2747F"/>
    <w:rsid w:val="00B27EF4"/>
    <w:rsid w:val="00B30D68"/>
    <w:rsid w:val="00B31D50"/>
    <w:rsid w:val="00B32400"/>
    <w:rsid w:val="00B32F82"/>
    <w:rsid w:val="00B346B4"/>
    <w:rsid w:val="00B34D3C"/>
    <w:rsid w:val="00B34D75"/>
    <w:rsid w:val="00B34FA3"/>
    <w:rsid w:val="00B3553C"/>
    <w:rsid w:val="00B35B21"/>
    <w:rsid w:val="00B35F4D"/>
    <w:rsid w:val="00B3668D"/>
    <w:rsid w:val="00B37B29"/>
    <w:rsid w:val="00B42CB0"/>
    <w:rsid w:val="00B436BD"/>
    <w:rsid w:val="00B43B3F"/>
    <w:rsid w:val="00B449F1"/>
    <w:rsid w:val="00B44A81"/>
    <w:rsid w:val="00B45772"/>
    <w:rsid w:val="00B45856"/>
    <w:rsid w:val="00B45A89"/>
    <w:rsid w:val="00B46837"/>
    <w:rsid w:val="00B471D2"/>
    <w:rsid w:val="00B50587"/>
    <w:rsid w:val="00B5062F"/>
    <w:rsid w:val="00B50679"/>
    <w:rsid w:val="00B510FF"/>
    <w:rsid w:val="00B519C6"/>
    <w:rsid w:val="00B51C41"/>
    <w:rsid w:val="00B51FA3"/>
    <w:rsid w:val="00B52590"/>
    <w:rsid w:val="00B52DEC"/>
    <w:rsid w:val="00B52E19"/>
    <w:rsid w:val="00B54AB8"/>
    <w:rsid w:val="00B558D8"/>
    <w:rsid w:val="00B566AC"/>
    <w:rsid w:val="00B56937"/>
    <w:rsid w:val="00B56D12"/>
    <w:rsid w:val="00B60045"/>
    <w:rsid w:val="00B601F8"/>
    <w:rsid w:val="00B60437"/>
    <w:rsid w:val="00B604F9"/>
    <w:rsid w:val="00B61611"/>
    <w:rsid w:val="00B649F8"/>
    <w:rsid w:val="00B65F0D"/>
    <w:rsid w:val="00B67A64"/>
    <w:rsid w:val="00B70B3B"/>
    <w:rsid w:val="00B70F2D"/>
    <w:rsid w:val="00B7145B"/>
    <w:rsid w:val="00B71D2B"/>
    <w:rsid w:val="00B725E4"/>
    <w:rsid w:val="00B72B05"/>
    <w:rsid w:val="00B733E1"/>
    <w:rsid w:val="00B7366F"/>
    <w:rsid w:val="00B73CCF"/>
    <w:rsid w:val="00B74258"/>
    <w:rsid w:val="00B74B6E"/>
    <w:rsid w:val="00B74FF4"/>
    <w:rsid w:val="00B7550B"/>
    <w:rsid w:val="00B75686"/>
    <w:rsid w:val="00B7608A"/>
    <w:rsid w:val="00B760F4"/>
    <w:rsid w:val="00B76CE3"/>
    <w:rsid w:val="00B77E79"/>
    <w:rsid w:val="00B80204"/>
    <w:rsid w:val="00B80395"/>
    <w:rsid w:val="00B80AB9"/>
    <w:rsid w:val="00B81870"/>
    <w:rsid w:val="00B82205"/>
    <w:rsid w:val="00B8236E"/>
    <w:rsid w:val="00B841B0"/>
    <w:rsid w:val="00B84FDD"/>
    <w:rsid w:val="00B85CBC"/>
    <w:rsid w:val="00B864A3"/>
    <w:rsid w:val="00B871D2"/>
    <w:rsid w:val="00B90024"/>
    <w:rsid w:val="00B90190"/>
    <w:rsid w:val="00B90471"/>
    <w:rsid w:val="00B914EB"/>
    <w:rsid w:val="00B92218"/>
    <w:rsid w:val="00B92C6C"/>
    <w:rsid w:val="00B935C7"/>
    <w:rsid w:val="00B9418F"/>
    <w:rsid w:val="00B941BC"/>
    <w:rsid w:val="00B95948"/>
    <w:rsid w:val="00B95BD1"/>
    <w:rsid w:val="00B95C24"/>
    <w:rsid w:val="00B9714C"/>
    <w:rsid w:val="00B97EEC"/>
    <w:rsid w:val="00BA1162"/>
    <w:rsid w:val="00BA131B"/>
    <w:rsid w:val="00BA1C7A"/>
    <w:rsid w:val="00BA1FAF"/>
    <w:rsid w:val="00BA2679"/>
    <w:rsid w:val="00BA2B62"/>
    <w:rsid w:val="00BA2F84"/>
    <w:rsid w:val="00BA3178"/>
    <w:rsid w:val="00BA359A"/>
    <w:rsid w:val="00BA3AA4"/>
    <w:rsid w:val="00BA5932"/>
    <w:rsid w:val="00BA5CDB"/>
    <w:rsid w:val="00BA6B5E"/>
    <w:rsid w:val="00BA73F0"/>
    <w:rsid w:val="00BB0800"/>
    <w:rsid w:val="00BB1869"/>
    <w:rsid w:val="00BB2365"/>
    <w:rsid w:val="00BB3E4C"/>
    <w:rsid w:val="00BB3E7B"/>
    <w:rsid w:val="00BB5055"/>
    <w:rsid w:val="00BB5FB2"/>
    <w:rsid w:val="00BB6A39"/>
    <w:rsid w:val="00BB6AFB"/>
    <w:rsid w:val="00BB707F"/>
    <w:rsid w:val="00BB763F"/>
    <w:rsid w:val="00BB76A9"/>
    <w:rsid w:val="00BB7A9E"/>
    <w:rsid w:val="00BC07E3"/>
    <w:rsid w:val="00BC0AA3"/>
    <w:rsid w:val="00BC137C"/>
    <w:rsid w:val="00BC21CE"/>
    <w:rsid w:val="00BC2AEB"/>
    <w:rsid w:val="00BC3645"/>
    <w:rsid w:val="00BC399E"/>
    <w:rsid w:val="00BC3F35"/>
    <w:rsid w:val="00BC5B4E"/>
    <w:rsid w:val="00BC69AA"/>
    <w:rsid w:val="00BC6CB1"/>
    <w:rsid w:val="00BC7231"/>
    <w:rsid w:val="00BC73E1"/>
    <w:rsid w:val="00BD0DCC"/>
    <w:rsid w:val="00BD1A92"/>
    <w:rsid w:val="00BD28E7"/>
    <w:rsid w:val="00BD360E"/>
    <w:rsid w:val="00BD390B"/>
    <w:rsid w:val="00BD3B73"/>
    <w:rsid w:val="00BD4707"/>
    <w:rsid w:val="00BD492F"/>
    <w:rsid w:val="00BD4D7A"/>
    <w:rsid w:val="00BD51D0"/>
    <w:rsid w:val="00BD5D17"/>
    <w:rsid w:val="00BD699C"/>
    <w:rsid w:val="00BD7611"/>
    <w:rsid w:val="00BD7831"/>
    <w:rsid w:val="00BD7C04"/>
    <w:rsid w:val="00BE032B"/>
    <w:rsid w:val="00BE05A6"/>
    <w:rsid w:val="00BE1074"/>
    <w:rsid w:val="00BE113B"/>
    <w:rsid w:val="00BE1421"/>
    <w:rsid w:val="00BE142C"/>
    <w:rsid w:val="00BE1EA2"/>
    <w:rsid w:val="00BE54E6"/>
    <w:rsid w:val="00BE6AC3"/>
    <w:rsid w:val="00BE706F"/>
    <w:rsid w:val="00BE7B84"/>
    <w:rsid w:val="00BE7D16"/>
    <w:rsid w:val="00BF086B"/>
    <w:rsid w:val="00BF2850"/>
    <w:rsid w:val="00BF2FDE"/>
    <w:rsid w:val="00BF4475"/>
    <w:rsid w:val="00BF4983"/>
    <w:rsid w:val="00BF4DC8"/>
    <w:rsid w:val="00BF565A"/>
    <w:rsid w:val="00BF56ED"/>
    <w:rsid w:val="00BF629E"/>
    <w:rsid w:val="00C01DB8"/>
    <w:rsid w:val="00C0232D"/>
    <w:rsid w:val="00C028ED"/>
    <w:rsid w:val="00C0362B"/>
    <w:rsid w:val="00C03720"/>
    <w:rsid w:val="00C0387D"/>
    <w:rsid w:val="00C03D77"/>
    <w:rsid w:val="00C040D1"/>
    <w:rsid w:val="00C04E4B"/>
    <w:rsid w:val="00C04EA8"/>
    <w:rsid w:val="00C04FEE"/>
    <w:rsid w:val="00C0573B"/>
    <w:rsid w:val="00C05EEF"/>
    <w:rsid w:val="00C06097"/>
    <w:rsid w:val="00C066DE"/>
    <w:rsid w:val="00C06E84"/>
    <w:rsid w:val="00C101BD"/>
    <w:rsid w:val="00C1135D"/>
    <w:rsid w:val="00C11AB0"/>
    <w:rsid w:val="00C12180"/>
    <w:rsid w:val="00C126E4"/>
    <w:rsid w:val="00C13227"/>
    <w:rsid w:val="00C13DD3"/>
    <w:rsid w:val="00C13E9C"/>
    <w:rsid w:val="00C14048"/>
    <w:rsid w:val="00C1435E"/>
    <w:rsid w:val="00C1499F"/>
    <w:rsid w:val="00C163EC"/>
    <w:rsid w:val="00C1677B"/>
    <w:rsid w:val="00C17865"/>
    <w:rsid w:val="00C17EA1"/>
    <w:rsid w:val="00C2068A"/>
    <w:rsid w:val="00C20AE7"/>
    <w:rsid w:val="00C21078"/>
    <w:rsid w:val="00C23070"/>
    <w:rsid w:val="00C2388A"/>
    <w:rsid w:val="00C2535E"/>
    <w:rsid w:val="00C2552C"/>
    <w:rsid w:val="00C270B0"/>
    <w:rsid w:val="00C274B7"/>
    <w:rsid w:val="00C275C1"/>
    <w:rsid w:val="00C27CDE"/>
    <w:rsid w:val="00C30682"/>
    <w:rsid w:val="00C309E6"/>
    <w:rsid w:val="00C31D6A"/>
    <w:rsid w:val="00C321E3"/>
    <w:rsid w:val="00C34765"/>
    <w:rsid w:val="00C405D3"/>
    <w:rsid w:val="00C40AB4"/>
    <w:rsid w:val="00C42219"/>
    <w:rsid w:val="00C42AD3"/>
    <w:rsid w:val="00C42B7A"/>
    <w:rsid w:val="00C44D20"/>
    <w:rsid w:val="00C461A1"/>
    <w:rsid w:val="00C47DDF"/>
    <w:rsid w:val="00C5096B"/>
    <w:rsid w:val="00C509FE"/>
    <w:rsid w:val="00C5169F"/>
    <w:rsid w:val="00C52973"/>
    <w:rsid w:val="00C52AF0"/>
    <w:rsid w:val="00C52C9F"/>
    <w:rsid w:val="00C541A5"/>
    <w:rsid w:val="00C54381"/>
    <w:rsid w:val="00C547EB"/>
    <w:rsid w:val="00C5559D"/>
    <w:rsid w:val="00C55784"/>
    <w:rsid w:val="00C55C4B"/>
    <w:rsid w:val="00C55CD9"/>
    <w:rsid w:val="00C573E7"/>
    <w:rsid w:val="00C57942"/>
    <w:rsid w:val="00C57DEC"/>
    <w:rsid w:val="00C60142"/>
    <w:rsid w:val="00C60D59"/>
    <w:rsid w:val="00C60D5D"/>
    <w:rsid w:val="00C60F9A"/>
    <w:rsid w:val="00C615E8"/>
    <w:rsid w:val="00C619C5"/>
    <w:rsid w:val="00C626C3"/>
    <w:rsid w:val="00C62730"/>
    <w:rsid w:val="00C65B51"/>
    <w:rsid w:val="00C6608F"/>
    <w:rsid w:val="00C6637F"/>
    <w:rsid w:val="00C6654E"/>
    <w:rsid w:val="00C670A5"/>
    <w:rsid w:val="00C67237"/>
    <w:rsid w:val="00C67275"/>
    <w:rsid w:val="00C673EF"/>
    <w:rsid w:val="00C70050"/>
    <w:rsid w:val="00C712C4"/>
    <w:rsid w:val="00C73390"/>
    <w:rsid w:val="00C744AF"/>
    <w:rsid w:val="00C746F3"/>
    <w:rsid w:val="00C74754"/>
    <w:rsid w:val="00C76064"/>
    <w:rsid w:val="00C76791"/>
    <w:rsid w:val="00C77C0C"/>
    <w:rsid w:val="00C77F30"/>
    <w:rsid w:val="00C80389"/>
    <w:rsid w:val="00C836C4"/>
    <w:rsid w:val="00C8398F"/>
    <w:rsid w:val="00C84376"/>
    <w:rsid w:val="00C85795"/>
    <w:rsid w:val="00C8598F"/>
    <w:rsid w:val="00C8660E"/>
    <w:rsid w:val="00C86987"/>
    <w:rsid w:val="00C86CE2"/>
    <w:rsid w:val="00C8734C"/>
    <w:rsid w:val="00C87751"/>
    <w:rsid w:val="00C878D0"/>
    <w:rsid w:val="00C904DF"/>
    <w:rsid w:val="00C90806"/>
    <w:rsid w:val="00C90F36"/>
    <w:rsid w:val="00C910C7"/>
    <w:rsid w:val="00C917CB"/>
    <w:rsid w:val="00C921B9"/>
    <w:rsid w:val="00C92866"/>
    <w:rsid w:val="00C929E6"/>
    <w:rsid w:val="00C93D45"/>
    <w:rsid w:val="00C9668A"/>
    <w:rsid w:val="00C97673"/>
    <w:rsid w:val="00CA0665"/>
    <w:rsid w:val="00CA134D"/>
    <w:rsid w:val="00CA19A3"/>
    <w:rsid w:val="00CA2852"/>
    <w:rsid w:val="00CA68D7"/>
    <w:rsid w:val="00CB05ED"/>
    <w:rsid w:val="00CB0B44"/>
    <w:rsid w:val="00CB0B9C"/>
    <w:rsid w:val="00CB1B66"/>
    <w:rsid w:val="00CB2F52"/>
    <w:rsid w:val="00CB4428"/>
    <w:rsid w:val="00CB4EAB"/>
    <w:rsid w:val="00CB4F32"/>
    <w:rsid w:val="00CB5784"/>
    <w:rsid w:val="00CB6AE7"/>
    <w:rsid w:val="00CB7F4B"/>
    <w:rsid w:val="00CC1074"/>
    <w:rsid w:val="00CC1AB9"/>
    <w:rsid w:val="00CC24F4"/>
    <w:rsid w:val="00CC24F9"/>
    <w:rsid w:val="00CC5A24"/>
    <w:rsid w:val="00CC5D3E"/>
    <w:rsid w:val="00CC6C49"/>
    <w:rsid w:val="00CD104D"/>
    <w:rsid w:val="00CD122F"/>
    <w:rsid w:val="00CD22F2"/>
    <w:rsid w:val="00CD2D99"/>
    <w:rsid w:val="00CD2DA9"/>
    <w:rsid w:val="00CD354B"/>
    <w:rsid w:val="00CD37E1"/>
    <w:rsid w:val="00CD405E"/>
    <w:rsid w:val="00CD4554"/>
    <w:rsid w:val="00CD5B72"/>
    <w:rsid w:val="00CD6286"/>
    <w:rsid w:val="00CD68D3"/>
    <w:rsid w:val="00CD6A6B"/>
    <w:rsid w:val="00CD7B13"/>
    <w:rsid w:val="00CD7B54"/>
    <w:rsid w:val="00CD7D54"/>
    <w:rsid w:val="00CD7F80"/>
    <w:rsid w:val="00CE0C62"/>
    <w:rsid w:val="00CE1439"/>
    <w:rsid w:val="00CE1634"/>
    <w:rsid w:val="00CE1D46"/>
    <w:rsid w:val="00CE24A3"/>
    <w:rsid w:val="00CE3CA4"/>
    <w:rsid w:val="00CE3F71"/>
    <w:rsid w:val="00CE4668"/>
    <w:rsid w:val="00CE6372"/>
    <w:rsid w:val="00CE67FB"/>
    <w:rsid w:val="00CE7010"/>
    <w:rsid w:val="00CF0457"/>
    <w:rsid w:val="00CF04C8"/>
    <w:rsid w:val="00CF0B21"/>
    <w:rsid w:val="00CF13FF"/>
    <w:rsid w:val="00CF28CF"/>
    <w:rsid w:val="00CF35FB"/>
    <w:rsid w:val="00CF3C06"/>
    <w:rsid w:val="00CF4759"/>
    <w:rsid w:val="00CF5943"/>
    <w:rsid w:val="00CF6841"/>
    <w:rsid w:val="00CF7253"/>
    <w:rsid w:val="00D0110D"/>
    <w:rsid w:val="00D01B18"/>
    <w:rsid w:val="00D01DEB"/>
    <w:rsid w:val="00D023CF"/>
    <w:rsid w:val="00D024C3"/>
    <w:rsid w:val="00D030AA"/>
    <w:rsid w:val="00D03502"/>
    <w:rsid w:val="00D041E9"/>
    <w:rsid w:val="00D04D91"/>
    <w:rsid w:val="00D059BE"/>
    <w:rsid w:val="00D06038"/>
    <w:rsid w:val="00D06BB3"/>
    <w:rsid w:val="00D07197"/>
    <w:rsid w:val="00D0760E"/>
    <w:rsid w:val="00D10984"/>
    <w:rsid w:val="00D1149C"/>
    <w:rsid w:val="00D11594"/>
    <w:rsid w:val="00D115EC"/>
    <w:rsid w:val="00D11730"/>
    <w:rsid w:val="00D12631"/>
    <w:rsid w:val="00D134D4"/>
    <w:rsid w:val="00D13C55"/>
    <w:rsid w:val="00D13DCC"/>
    <w:rsid w:val="00D15FF9"/>
    <w:rsid w:val="00D16E6B"/>
    <w:rsid w:val="00D20ABE"/>
    <w:rsid w:val="00D22C3C"/>
    <w:rsid w:val="00D23AE3"/>
    <w:rsid w:val="00D24ABF"/>
    <w:rsid w:val="00D25115"/>
    <w:rsid w:val="00D269EF"/>
    <w:rsid w:val="00D27C5A"/>
    <w:rsid w:val="00D30097"/>
    <w:rsid w:val="00D30308"/>
    <w:rsid w:val="00D30714"/>
    <w:rsid w:val="00D31B83"/>
    <w:rsid w:val="00D31CF8"/>
    <w:rsid w:val="00D3253D"/>
    <w:rsid w:val="00D3284E"/>
    <w:rsid w:val="00D33607"/>
    <w:rsid w:val="00D33955"/>
    <w:rsid w:val="00D33C45"/>
    <w:rsid w:val="00D33CE4"/>
    <w:rsid w:val="00D345F6"/>
    <w:rsid w:val="00D3648C"/>
    <w:rsid w:val="00D36773"/>
    <w:rsid w:val="00D367A5"/>
    <w:rsid w:val="00D36A36"/>
    <w:rsid w:val="00D36ED4"/>
    <w:rsid w:val="00D37DD3"/>
    <w:rsid w:val="00D4063D"/>
    <w:rsid w:val="00D40A0B"/>
    <w:rsid w:val="00D41052"/>
    <w:rsid w:val="00D41179"/>
    <w:rsid w:val="00D41D2E"/>
    <w:rsid w:val="00D41DB2"/>
    <w:rsid w:val="00D41E18"/>
    <w:rsid w:val="00D42163"/>
    <w:rsid w:val="00D422A3"/>
    <w:rsid w:val="00D42507"/>
    <w:rsid w:val="00D44A76"/>
    <w:rsid w:val="00D46FFF"/>
    <w:rsid w:val="00D47158"/>
    <w:rsid w:val="00D4792E"/>
    <w:rsid w:val="00D47C11"/>
    <w:rsid w:val="00D47E10"/>
    <w:rsid w:val="00D52622"/>
    <w:rsid w:val="00D52798"/>
    <w:rsid w:val="00D52A22"/>
    <w:rsid w:val="00D52D72"/>
    <w:rsid w:val="00D53A12"/>
    <w:rsid w:val="00D548AE"/>
    <w:rsid w:val="00D567CD"/>
    <w:rsid w:val="00D56F63"/>
    <w:rsid w:val="00D570A9"/>
    <w:rsid w:val="00D607AB"/>
    <w:rsid w:val="00D611FA"/>
    <w:rsid w:val="00D61B3D"/>
    <w:rsid w:val="00D624B0"/>
    <w:rsid w:val="00D6269B"/>
    <w:rsid w:val="00D63304"/>
    <w:rsid w:val="00D637B4"/>
    <w:rsid w:val="00D63A4E"/>
    <w:rsid w:val="00D644F7"/>
    <w:rsid w:val="00D645AF"/>
    <w:rsid w:val="00D64D09"/>
    <w:rsid w:val="00D65306"/>
    <w:rsid w:val="00D65C72"/>
    <w:rsid w:val="00D66011"/>
    <w:rsid w:val="00D66569"/>
    <w:rsid w:val="00D66C8B"/>
    <w:rsid w:val="00D67277"/>
    <w:rsid w:val="00D7011F"/>
    <w:rsid w:val="00D70A1F"/>
    <w:rsid w:val="00D70D30"/>
    <w:rsid w:val="00D723BE"/>
    <w:rsid w:val="00D725EF"/>
    <w:rsid w:val="00D72F9C"/>
    <w:rsid w:val="00D74226"/>
    <w:rsid w:val="00D76511"/>
    <w:rsid w:val="00D7793B"/>
    <w:rsid w:val="00D77F2B"/>
    <w:rsid w:val="00D804DA"/>
    <w:rsid w:val="00D805A6"/>
    <w:rsid w:val="00D80BD0"/>
    <w:rsid w:val="00D83EA4"/>
    <w:rsid w:val="00D8466A"/>
    <w:rsid w:val="00D86DD6"/>
    <w:rsid w:val="00D86E8A"/>
    <w:rsid w:val="00D8736E"/>
    <w:rsid w:val="00D87545"/>
    <w:rsid w:val="00D91B69"/>
    <w:rsid w:val="00D91DEE"/>
    <w:rsid w:val="00D92CD6"/>
    <w:rsid w:val="00D94032"/>
    <w:rsid w:val="00D94B0A"/>
    <w:rsid w:val="00D9506C"/>
    <w:rsid w:val="00D953A4"/>
    <w:rsid w:val="00D95F13"/>
    <w:rsid w:val="00D96AB6"/>
    <w:rsid w:val="00D97914"/>
    <w:rsid w:val="00DA0858"/>
    <w:rsid w:val="00DA1559"/>
    <w:rsid w:val="00DA163A"/>
    <w:rsid w:val="00DA2428"/>
    <w:rsid w:val="00DA31ED"/>
    <w:rsid w:val="00DA3C9B"/>
    <w:rsid w:val="00DA41A7"/>
    <w:rsid w:val="00DA48DA"/>
    <w:rsid w:val="00DA493A"/>
    <w:rsid w:val="00DA5271"/>
    <w:rsid w:val="00DA5780"/>
    <w:rsid w:val="00DA65DC"/>
    <w:rsid w:val="00DA6B37"/>
    <w:rsid w:val="00DA6EBE"/>
    <w:rsid w:val="00DA6EF3"/>
    <w:rsid w:val="00DA71A4"/>
    <w:rsid w:val="00DA759F"/>
    <w:rsid w:val="00DA7964"/>
    <w:rsid w:val="00DB09A2"/>
    <w:rsid w:val="00DB10CA"/>
    <w:rsid w:val="00DB166A"/>
    <w:rsid w:val="00DB18E3"/>
    <w:rsid w:val="00DB3931"/>
    <w:rsid w:val="00DB4923"/>
    <w:rsid w:val="00DB7A87"/>
    <w:rsid w:val="00DC051B"/>
    <w:rsid w:val="00DC056D"/>
    <w:rsid w:val="00DC0631"/>
    <w:rsid w:val="00DC0965"/>
    <w:rsid w:val="00DC0A2E"/>
    <w:rsid w:val="00DC0D38"/>
    <w:rsid w:val="00DC0DB9"/>
    <w:rsid w:val="00DC10B0"/>
    <w:rsid w:val="00DC112C"/>
    <w:rsid w:val="00DC1392"/>
    <w:rsid w:val="00DC1514"/>
    <w:rsid w:val="00DC16D7"/>
    <w:rsid w:val="00DC1EA8"/>
    <w:rsid w:val="00DC1FB2"/>
    <w:rsid w:val="00DC224E"/>
    <w:rsid w:val="00DC22E3"/>
    <w:rsid w:val="00DC2C31"/>
    <w:rsid w:val="00DC3607"/>
    <w:rsid w:val="00DC3CD7"/>
    <w:rsid w:val="00DC3F50"/>
    <w:rsid w:val="00DC4765"/>
    <w:rsid w:val="00DC4881"/>
    <w:rsid w:val="00DC4A4A"/>
    <w:rsid w:val="00DC6387"/>
    <w:rsid w:val="00DC718A"/>
    <w:rsid w:val="00DC72F6"/>
    <w:rsid w:val="00DD0F8F"/>
    <w:rsid w:val="00DD1B1E"/>
    <w:rsid w:val="00DD2075"/>
    <w:rsid w:val="00DD20D9"/>
    <w:rsid w:val="00DD4010"/>
    <w:rsid w:val="00DD47B8"/>
    <w:rsid w:val="00DD4D48"/>
    <w:rsid w:val="00DD6A1A"/>
    <w:rsid w:val="00DE036C"/>
    <w:rsid w:val="00DE0F33"/>
    <w:rsid w:val="00DE0F98"/>
    <w:rsid w:val="00DE1C95"/>
    <w:rsid w:val="00DE1D77"/>
    <w:rsid w:val="00DE45F6"/>
    <w:rsid w:val="00DE5E17"/>
    <w:rsid w:val="00DE6F10"/>
    <w:rsid w:val="00DE717F"/>
    <w:rsid w:val="00DF1263"/>
    <w:rsid w:val="00DF16B8"/>
    <w:rsid w:val="00DF301C"/>
    <w:rsid w:val="00DF387D"/>
    <w:rsid w:val="00DF396D"/>
    <w:rsid w:val="00DF3EA8"/>
    <w:rsid w:val="00DF3F35"/>
    <w:rsid w:val="00DF3FFC"/>
    <w:rsid w:val="00DF41EF"/>
    <w:rsid w:val="00DF42C1"/>
    <w:rsid w:val="00DF42DE"/>
    <w:rsid w:val="00DF5A2B"/>
    <w:rsid w:val="00DF6E19"/>
    <w:rsid w:val="00DF72E7"/>
    <w:rsid w:val="00E006BC"/>
    <w:rsid w:val="00E008D6"/>
    <w:rsid w:val="00E01DE8"/>
    <w:rsid w:val="00E02C33"/>
    <w:rsid w:val="00E02FD2"/>
    <w:rsid w:val="00E04352"/>
    <w:rsid w:val="00E04E08"/>
    <w:rsid w:val="00E050B4"/>
    <w:rsid w:val="00E05D84"/>
    <w:rsid w:val="00E05E27"/>
    <w:rsid w:val="00E0663E"/>
    <w:rsid w:val="00E06AA1"/>
    <w:rsid w:val="00E06C09"/>
    <w:rsid w:val="00E0719E"/>
    <w:rsid w:val="00E07D2D"/>
    <w:rsid w:val="00E10027"/>
    <w:rsid w:val="00E10489"/>
    <w:rsid w:val="00E131A8"/>
    <w:rsid w:val="00E14B6B"/>
    <w:rsid w:val="00E15381"/>
    <w:rsid w:val="00E1594F"/>
    <w:rsid w:val="00E16232"/>
    <w:rsid w:val="00E2062C"/>
    <w:rsid w:val="00E20966"/>
    <w:rsid w:val="00E209F9"/>
    <w:rsid w:val="00E20A82"/>
    <w:rsid w:val="00E20DC2"/>
    <w:rsid w:val="00E21948"/>
    <w:rsid w:val="00E21D61"/>
    <w:rsid w:val="00E21DD8"/>
    <w:rsid w:val="00E226FB"/>
    <w:rsid w:val="00E22E3F"/>
    <w:rsid w:val="00E23033"/>
    <w:rsid w:val="00E230D3"/>
    <w:rsid w:val="00E240B1"/>
    <w:rsid w:val="00E248A8"/>
    <w:rsid w:val="00E25A60"/>
    <w:rsid w:val="00E25D98"/>
    <w:rsid w:val="00E264F0"/>
    <w:rsid w:val="00E26C83"/>
    <w:rsid w:val="00E26C91"/>
    <w:rsid w:val="00E26F03"/>
    <w:rsid w:val="00E278E3"/>
    <w:rsid w:val="00E309A4"/>
    <w:rsid w:val="00E309A5"/>
    <w:rsid w:val="00E30C98"/>
    <w:rsid w:val="00E31074"/>
    <w:rsid w:val="00E3128B"/>
    <w:rsid w:val="00E31814"/>
    <w:rsid w:val="00E35165"/>
    <w:rsid w:val="00E357E3"/>
    <w:rsid w:val="00E4040A"/>
    <w:rsid w:val="00E40528"/>
    <w:rsid w:val="00E41EAE"/>
    <w:rsid w:val="00E44987"/>
    <w:rsid w:val="00E44D19"/>
    <w:rsid w:val="00E46646"/>
    <w:rsid w:val="00E469A7"/>
    <w:rsid w:val="00E47EAC"/>
    <w:rsid w:val="00E508AC"/>
    <w:rsid w:val="00E50E10"/>
    <w:rsid w:val="00E53C04"/>
    <w:rsid w:val="00E5466B"/>
    <w:rsid w:val="00E54E84"/>
    <w:rsid w:val="00E55712"/>
    <w:rsid w:val="00E557D5"/>
    <w:rsid w:val="00E55DDA"/>
    <w:rsid w:val="00E5645B"/>
    <w:rsid w:val="00E57329"/>
    <w:rsid w:val="00E5787D"/>
    <w:rsid w:val="00E57E59"/>
    <w:rsid w:val="00E57F70"/>
    <w:rsid w:val="00E60397"/>
    <w:rsid w:val="00E62F1E"/>
    <w:rsid w:val="00E64072"/>
    <w:rsid w:val="00E648CD"/>
    <w:rsid w:val="00E64F15"/>
    <w:rsid w:val="00E658A2"/>
    <w:rsid w:val="00E701AD"/>
    <w:rsid w:val="00E709E0"/>
    <w:rsid w:val="00E71CE4"/>
    <w:rsid w:val="00E73CD8"/>
    <w:rsid w:val="00E746D7"/>
    <w:rsid w:val="00E7482E"/>
    <w:rsid w:val="00E74994"/>
    <w:rsid w:val="00E74CDF"/>
    <w:rsid w:val="00E76C18"/>
    <w:rsid w:val="00E800C9"/>
    <w:rsid w:val="00E8045E"/>
    <w:rsid w:val="00E809A9"/>
    <w:rsid w:val="00E80DD8"/>
    <w:rsid w:val="00E828B3"/>
    <w:rsid w:val="00E83B46"/>
    <w:rsid w:val="00E8410D"/>
    <w:rsid w:val="00E851A9"/>
    <w:rsid w:val="00E85D71"/>
    <w:rsid w:val="00E87401"/>
    <w:rsid w:val="00E90173"/>
    <w:rsid w:val="00E9176A"/>
    <w:rsid w:val="00E919B8"/>
    <w:rsid w:val="00E91DE6"/>
    <w:rsid w:val="00E9243D"/>
    <w:rsid w:val="00E92B6E"/>
    <w:rsid w:val="00E93442"/>
    <w:rsid w:val="00E93858"/>
    <w:rsid w:val="00E942D5"/>
    <w:rsid w:val="00E954C8"/>
    <w:rsid w:val="00E95553"/>
    <w:rsid w:val="00E9686A"/>
    <w:rsid w:val="00E96D7C"/>
    <w:rsid w:val="00E979BE"/>
    <w:rsid w:val="00E97B24"/>
    <w:rsid w:val="00EA08D8"/>
    <w:rsid w:val="00EA1000"/>
    <w:rsid w:val="00EA1A92"/>
    <w:rsid w:val="00EA1D66"/>
    <w:rsid w:val="00EA2E94"/>
    <w:rsid w:val="00EA2EBE"/>
    <w:rsid w:val="00EA3362"/>
    <w:rsid w:val="00EA50A1"/>
    <w:rsid w:val="00EA6C24"/>
    <w:rsid w:val="00EA7FDD"/>
    <w:rsid w:val="00EB032B"/>
    <w:rsid w:val="00EB043C"/>
    <w:rsid w:val="00EB1CFB"/>
    <w:rsid w:val="00EB1E4F"/>
    <w:rsid w:val="00EB2114"/>
    <w:rsid w:val="00EB2344"/>
    <w:rsid w:val="00EB2E1B"/>
    <w:rsid w:val="00EB518D"/>
    <w:rsid w:val="00EB56DB"/>
    <w:rsid w:val="00EB58C5"/>
    <w:rsid w:val="00EB5F02"/>
    <w:rsid w:val="00EB62AC"/>
    <w:rsid w:val="00EB6857"/>
    <w:rsid w:val="00EB7399"/>
    <w:rsid w:val="00EB7BC2"/>
    <w:rsid w:val="00EC065E"/>
    <w:rsid w:val="00EC08B4"/>
    <w:rsid w:val="00EC0E8A"/>
    <w:rsid w:val="00EC178E"/>
    <w:rsid w:val="00EC2726"/>
    <w:rsid w:val="00EC2AB3"/>
    <w:rsid w:val="00EC5B09"/>
    <w:rsid w:val="00EC6A1C"/>
    <w:rsid w:val="00EC6ADF"/>
    <w:rsid w:val="00EC6CD0"/>
    <w:rsid w:val="00EC6E06"/>
    <w:rsid w:val="00EC7953"/>
    <w:rsid w:val="00ED0F90"/>
    <w:rsid w:val="00ED12DA"/>
    <w:rsid w:val="00ED1B49"/>
    <w:rsid w:val="00ED262B"/>
    <w:rsid w:val="00ED3031"/>
    <w:rsid w:val="00ED30D7"/>
    <w:rsid w:val="00ED32A5"/>
    <w:rsid w:val="00ED34B1"/>
    <w:rsid w:val="00ED4C39"/>
    <w:rsid w:val="00ED7C24"/>
    <w:rsid w:val="00EE0803"/>
    <w:rsid w:val="00EE0B33"/>
    <w:rsid w:val="00EE2A11"/>
    <w:rsid w:val="00EE341A"/>
    <w:rsid w:val="00EE5B83"/>
    <w:rsid w:val="00EE5D4E"/>
    <w:rsid w:val="00EE6DDC"/>
    <w:rsid w:val="00EE6FB9"/>
    <w:rsid w:val="00EF0024"/>
    <w:rsid w:val="00EF14DF"/>
    <w:rsid w:val="00EF2377"/>
    <w:rsid w:val="00EF2417"/>
    <w:rsid w:val="00EF28D8"/>
    <w:rsid w:val="00EF2F4D"/>
    <w:rsid w:val="00EF30C0"/>
    <w:rsid w:val="00EF3482"/>
    <w:rsid w:val="00EF45E3"/>
    <w:rsid w:val="00EF51EB"/>
    <w:rsid w:val="00EF5D1C"/>
    <w:rsid w:val="00EF6C19"/>
    <w:rsid w:val="00EF6D0E"/>
    <w:rsid w:val="00EF7D9E"/>
    <w:rsid w:val="00F01585"/>
    <w:rsid w:val="00F01D79"/>
    <w:rsid w:val="00F02699"/>
    <w:rsid w:val="00F02EDF"/>
    <w:rsid w:val="00F039E8"/>
    <w:rsid w:val="00F04314"/>
    <w:rsid w:val="00F07CC2"/>
    <w:rsid w:val="00F10B98"/>
    <w:rsid w:val="00F1174D"/>
    <w:rsid w:val="00F11B14"/>
    <w:rsid w:val="00F12308"/>
    <w:rsid w:val="00F12890"/>
    <w:rsid w:val="00F12B91"/>
    <w:rsid w:val="00F13D80"/>
    <w:rsid w:val="00F145A7"/>
    <w:rsid w:val="00F169EE"/>
    <w:rsid w:val="00F17BD8"/>
    <w:rsid w:val="00F20355"/>
    <w:rsid w:val="00F2054D"/>
    <w:rsid w:val="00F20756"/>
    <w:rsid w:val="00F20B8C"/>
    <w:rsid w:val="00F21B93"/>
    <w:rsid w:val="00F22E45"/>
    <w:rsid w:val="00F23A33"/>
    <w:rsid w:val="00F24282"/>
    <w:rsid w:val="00F2441C"/>
    <w:rsid w:val="00F2472E"/>
    <w:rsid w:val="00F25A95"/>
    <w:rsid w:val="00F261DE"/>
    <w:rsid w:val="00F27739"/>
    <w:rsid w:val="00F3057F"/>
    <w:rsid w:val="00F310B6"/>
    <w:rsid w:val="00F318D1"/>
    <w:rsid w:val="00F31D39"/>
    <w:rsid w:val="00F32D09"/>
    <w:rsid w:val="00F34FA3"/>
    <w:rsid w:val="00F35843"/>
    <w:rsid w:val="00F359FF"/>
    <w:rsid w:val="00F361C2"/>
    <w:rsid w:val="00F3760C"/>
    <w:rsid w:val="00F379B1"/>
    <w:rsid w:val="00F4074E"/>
    <w:rsid w:val="00F408B3"/>
    <w:rsid w:val="00F40CEC"/>
    <w:rsid w:val="00F40D85"/>
    <w:rsid w:val="00F41B7C"/>
    <w:rsid w:val="00F42069"/>
    <w:rsid w:val="00F42965"/>
    <w:rsid w:val="00F43161"/>
    <w:rsid w:val="00F431A9"/>
    <w:rsid w:val="00F43A77"/>
    <w:rsid w:val="00F43E3C"/>
    <w:rsid w:val="00F443A0"/>
    <w:rsid w:val="00F44ADA"/>
    <w:rsid w:val="00F44CD6"/>
    <w:rsid w:val="00F450E2"/>
    <w:rsid w:val="00F45AFA"/>
    <w:rsid w:val="00F45DA1"/>
    <w:rsid w:val="00F4606D"/>
    <w:rsid w:val="00F4653F"/>
    <w:rsid w:val="00F471A0"/>
    <w:rsid w:val="00F4799E"/>
    <w:rsid w:val="00F47A19"/>
    <w:rsid w:val="00F47C5D"/>
    <w:rsid w:val="00F50065"/>
    <w:rsid w:val="00F50300"/>
    <w:rsid w:val="00F5073F"/>
    <w:rsid w:val="00F51A7E"/>
    <w:rsid w:val="00F51CB5"/>
    <w:rsid w:val="00F5257C"/>
    <w:rsid w:val="00F52C66"/>
    <w:rsid w:val="00F52CF1"/>
    <w:rsid w:val="00F5477A"/>
    <w:rsid w:val="00F550B2"/>
    <w:rsid w:val="00F5607F"/>
    <w:rsid w:val="00F5727D"/>
    <w:rsid w:val="00F573EA"/>
    <w:rsid w:val="00F57400"/>
    <w:rsid w:val="00F57700"/>
    <w:rsid w:val="00F612FB"/>
    <w:rsid w:val="00F616CC"/>
    <w:rsid w:val="00F62183"/>
    <w:rsid w:val="00F6239B"/>
    <w:rsid w:val="00F625AD"/>
    <w:rsid w:val="00F628F7"/>
    <w:rsid w:val="00F6294C"/>
    <w:rsid w:val="00F631A9"/>
    <w:rsid w:val="00F63514"/>
    <w:rsid w:val="00F637DC"/>
    <w:rsid w:val="00F63D1F"/>
    <w:rsid w:val="00F63F95"/>
    <w:rsid w:val="00F64008"/>
    <w:rsid w:val="00F6403C"/>
    <w:rsid w:val="00F6514A"/>
    <w:rsid w:val="00F6529A"/>
    <w:rsid w:val="00F654CC"/>
    <w:rsid w:val="00F656FE"/>
    <w:rsid w:val="00F65AB1"/>
    <w:rsid w:val="00F67895"/>
    <w:rsid w:val="00F7133A"/>
    <w:rsid w:val="00F715B1"/>
    <w:rsid w:val="00F71C3B"/>
    <w:rsid w:val="00F72159"/>
    <w:rsid w:val="00F74B7E"/>
    <w:rsid w:val="00F74BF8"/>
    <w:rsid w:val="00F7501A"/>
    <w:rsid w:val="00F76C04"/>
    <w:rsid w:val="00F7728C"/>
    <w:rsid w:val="00F77384"/>
    <w:rsid w:val="00F77929"/>
    <w:rsid w:val="00F77FDE"/>
    <w:rsid w:val="00F807C0"/>
    <w:rsid w:val="00F808BB"/>
    <w:rsid w:val="00F80D4B"/>
    <w:rsid w:val="00F820CF"/>
    <w:rsid w:val="00F83C7A"/>
    <w:rsid w:val="00F840F1"/>
    <w:rsid w:val="00F84A4F"/>
    <w:rsid w:val="00F84DC5"/>
    <w:rsid w:val="00F84FCD"/>
    <w:rsid w:val="00F85D1C"/>
    <w:rsid w:val="00F8661B"/>
    <w:rsid w:val="00F8666B"/>
    <w:rsid w:val="00F8705C"/>
    <w:rsid w:val="00F87A22"/>
    <w:rsid w:val="00F90C3A"/>
    <w:rsid w:val="00F918D7"/>
    <w:rsid w:val="00F9236D"/>
    <w:rsid w:val="00F92B56"/>
    <w:rsid w:val="00F92DA5"/>
    <w:rsid w:val="00F92E28"/>
    <w:rsid w:val="00F93278"/>
    <w:rsid w:val="00F9375A"/>
    <w:rsid w:val="00F93926"/>
    <w:rsid w:val="00F94194"/>
    <w:rsid w:val="00F947FC"/>
    <w:rsid w:val="00F94950"/>
    <w:rsid w:val="00F95122"/>
    <w:rsid w:val="00F95BF9"/>
    <w:rsid w:val="00F97882"/>
    <w:rsid w:val="00FA001E"/>
    <w:rsid w:val="00FA0076"/>
    <w:rsid w:val="00FA1451"/>
    <w:rsid w:val="00FA252B"/>
    <w:rsid w:val="00FA26AD"/>
    <w:rsid w:val="00FA3C28"/>
    <w:rsid w:val="00FA3CB2"/>
    <w:rsid w:val="00FA457B"/>
    <w:rsid w:val="00FA46BC"/>
    <w:rsid w:val="00FA485D"/>
    <w:rsid w:val="00FA5C52"/>
    <w:rsid w:val="00FA5C85"/>
    <w:rsid w:val="00FA5F82"/>
    <w:rsid w:val="00FA76E9"/>
    <w:rsid w:val="00FA786E"/>
    <w:rsid w:val="00FB173C"/>
    <w:rsid w:val="00FB2136"/>
    <w:rsid w:val="00FB2301"/>
    <w:rsid w:val="00FB2BC5"/>
    <w:rsid w:val="00FB33FE"/>
    <w:rsid w:val="00FB43B2"/>
    <w:rsid w:val="00FB4C68"/>
    <w:rsid w:val="00FB55CB"/>
    <w:rsid w:val="00FB66FE"/>
    <w:rsid w:val="00FB7135"/>
    <w:rsid w:val="00FB7636"/>
    <w:rsid w:val="00FB7909"/>
    <w:rsid w:val="00FC0E46"/>
    <w:rsid w:val="00FC2ADE"/>
    <w:rsid w:val="00FC3B73"/>
    <w:rsid w:val="00FC3D21"/>
    <w:rsid w:val="00FC5530"/>
    <w:rsid w:val="00FC5B26"/>
    <w:rsid w:val="00FC5DF3"/>
    <w:rsid w:val="00FC5F7E"/>
    <w:rsid w:val="00FC6E7C"/>
    <w:rsid w:val="00FC72F0"/>
    <w:rsid w:val="00FC7424"/>
    <w:rsid w:val="00FD1010"/>
    <w:rsid w:val="00FD126F"/>
    <w:rsid w:val="00FD165A"/>
    <w:rsid w:val="00FD1DC1"/>
    <w:rsid w:val="00FD1E21"/>
    <w:rsid w:val="00FD290C"/>
    <w:rsid w:val="00FD378B"/>
    <w:rsid w:val="00FD395D"/>
    <w:rsid w:val="00FD4E33"/>
    <w:rsid w:val="00FD5203"/>
    <w:rsid w:val="00FD561A"/>
    <w:rsid w:val="00FD73C4"/>
    <w:rsid w:val="00FD7B32"/>
    <w:rsid w:val="00FD7DAA"/>
    <w:rsid w:val="00FE0E1C"/>
    <w:rsid w:val="00FE11B7"/>
    <w:rsid w:val="00FE1380"/>
    <w:rsid w:val="00FE2787"/>
    <w:rsid w:val="00FE3119"/>
    <w:rsid w:val="00FE48D6"/>
    <w:rsid w:val="00FE5F2B"/>
    <w:rsid w:val="00FE664F"/>
    <w:rsid w:val="00FE699F"/>
    <w:rsid w:val="00FE7CBB"/>
    <w:rsid w:val="00FF0B5E"/>
    <w:rsid w:val="00FF0E81"/>
    <w:rsid w:val="00FF0FEE"/>
    <w:rsid w:val="00FF1370"/>
    <w:rsid w:val="00FF1714"/>
    <w:rsid w:val="00FF189E"/>
    <w:rsid w:val="00FF28C2"/>
    <w:rsid w:val="00FF38B5"/>
    <w:rsid w:val="00FF409F"/>
    <w:rsid w:val="00FF4550"/>
    <w:rsid w:val="00FF4DE7"/>
    <w:rsid w:val="00FF53B3"/>
    <w:rsid w:val="00FF5C6B"/>
    <w:rsid w:val="00FF6F00"/>
    <w:rsid w:val="2567A5A3"/>
    <w:rsid w:val="46CECBA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BBA9BB"/>
  <w15:chartTrackingRefBased/>
  <w15:docId w15:val="{899B5EB8-945E-4030-BE94-3076AE68B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167F"/>
    <w:rPr>
      <w:rFonts w:ascii="Georgia" w:hAnsi="Georgia"/>
      <w:color w:val="0000FF"/>
      <w:sz w:val="24"/>
      <w:szCs w:val="24"/>
      <w:lang w:eastAsia="en-US"/>
    </w:rPr>
  </w:style>
  <w:style w:type="paragraph" w:styleId="Heading1">
    <w:name w:val="heading 1"/>
    <w:basedOn w:val="Normal"/>
    <w:next w:val="Normal"/>
    <w:qFormat/>
    <w:rsid w:val="0003167F"/>
    <w:pPr>
      <w:keepNext/>
      <w:widowControl w:val="0"/>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textAlignment w:val="baseline"/>
      <w:outlineLvl w:val="0"/>
    </w:pPr>
    <w:rPr>
      <w:rFonts w:ascii="Book Antiqua" w:hAnsi="Book Antiqua"/>
      <w:b/>
      <w:color w:val="auto"/>
      <w:szCs w:val="20"/>
    </w:rPr>
  </w:style>
  <w:style w:type="paragraph" w:styleId="Heading2">
    <w:name w:val="heading 2"/>
    <w:basedOn w:val="Normal"/>
    <w:next w:val="Normal"/>
    <w:qFormat/>
    <w:rsid w:val="0003167F"/>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overflowPunct w:val="0"/>
      <w:autoSpaceDE w:val="0"/>
      <w:autoSpaceDN w:val="0"/>
      <w:adjustRightInd w:val="0"/>
      <w:ind w:right="-159"/>
      <w:textAlignment w:val="baseline"/>
      <w:outlineLvl w:val="1"/>
    </w:pPr>
    <w:rPr>
      <w:rFonts w:ascii="Book Antiqua" w:hAnsi="Book Antiqua"/>
      <w:b/>
      <w:color w:val="auto"/>
      <w:szCs w:val="20"/>
    </w:rPr>
  </w:style>
  <w:style w:type="paragraph" w:styleId="Heading3">
    <w:name w:val="heading 3"/>
    <w:basedOn w:val="Normal"/>
    <w:next w:val="Normal"/>
    <w:qFormat/>
    <w:rsid w:val="0003167F"/>
    <w:pPr>
      <w:keepNext/>
      <w:outlineLvl w:val="2"/>
    </w:pPr>
    <w:rPr>
      <w:rFonts w:ascii="Times New Roman" w:hAnsi="Times New Roman"/>
      <w:color w:val="auto"/>
      <w:u w:val="single"/>
    </w:rPr>
  </w:style>
  <w:style w:type="paragraph" w:styleId="Heading4">
    <w:name w:val="heading 4"/>
    <w:basedOn w:val="Normal"/>
    <w:next w:val="Normal"/>
    <w:qFormat/>
    <w:rsid w:val="0003167F"/>
    <w:pPr>
      <w:keepNext/>
      <w:widowControl w:val="0"/>
      <w:tabs>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jc w:val="center"/>
      <w:textAlignment w:val="baseline"/>
      <w:outlineLvl w:val="3"/>
    </w:pPr>
    <w:rPr>
      <w:rFonts w:ascii="Book Antiqua" w:hAnsi="Book Antiqua"/>
      <w:b/>
      <w:color w:val="auto"/>
      <w:szCs w:val="20"/>
    </w:rPr>
  </w:style>
  <w:style w:type="paragraph" w:styleId="Heading5">
    <w:name w:val="heading 5"/>
    <w:basedOn w:val="Normal"/>
    <w:next w:val="Normal"/>
    <w:qFormat/>
    <w:rsid w:val="0003167F"/>
    <w:pPr>
      <w:keepNext/>
      <w:shd w:val="clear" w:color="auto" w:fill="FFFFFF"/>
      <w:spacing w:before="100" w:beforeAutospacing="1" w:after="100" w:afterAutospacing="1"/>
      <w:outlineLvl w:val="4"/>
    </w:pPr>
    <w:rPr>
      <w:rFonts w:ascii="Times New Roman" w:hAnsi="Times New Roman"/>
      <w:color w:val="auto"/>
      <w:u w:val="single"/>
    </w:rPr>
  </w:style>
  <w:style w:type="paragraph" w:styleId="Heading6">
    <w:name w:val="heading 6"/>
    <w:basedOn w:val="Normal"/>
    <w:next w:val="Normal"/>
    <w:qFormat/>
    <w:rsid w:val="0003167F"/>
    <w:pPr>
      <w:keepNext/>
      <w:shd w:val="clear" w:color="auto" w:fill="FFFFFF"/>
      <w:spacing w:before="100" w:beforeAutospacing="1" w:after="100" w:afterAutospacing="1"/>
      <w:outlineLvl w:val="5"/>
    </w:pPr>
    <w:rPr>
      <w:rFonts w:ascii="Times New Roman" w:hAnsi="Times New Roman"/>
      <w:b/>
      <w:bCs/>
      <w:color w:val="auto"/>
    </w:rPr>
  </w:style>
  <w:style w:type="paragraph" w:styleId="Heading7">
    <w:name w:val="heading 7"/>
    <w:basedOn w:val="Normal"/>
    <w:next w:val="Normal"/>
    <w:qFormat/>
    <w:rsid w:val="0003167F"/>
    <w:pPr>
      <w:keepNext/>
      <w:widowControl w:val="0"/>
      <w:overflowPunct w:val="0"/>
      <w:autoSpaceDE w:val="0"/>
      <w:autoSpaceDN w:val="0"/>
      <w:adjustRightInd w:val="0"/>
      <w:ind w:left="1440" w:firstLine="720"/>
      <w:jc w:val="center"/>
      <w:textAlignment w:val="baseline"/>
      <w:outlineLvl w:val="6"/>
    </w:pPr>
    <w:rPr>
      <w:rFonts w:ascii="Book Antiqua" w:hAnsi="Book Antiqua"/>
      <w:b/>
      <w:color w:val="auto"/>
      <w:szCs w:val="20"/>
    </w:rPr>
  </w:style>
  <w:style w:type="paragraph" w:styleId="Heading9">
    <w:name w:val="heading 9"/>
    <w:basedOn w:val="Normal"/>
    <w:next w:val="Normal"/>
    <w:qFormat/>
    <w:rsid w:val="0003167F"/>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ind w:left="2880" w:hanging="2880"/>
      <w:textAlignment w:val="baseline"/>
      <w:outlineLvl w:val="8"/>
    </w:pPr>
    <w:rPr>
      <w:rFonts w:ascii="Times New Roman" w:hAnsi="Times New Roman"/>
      <w:b/>
      <w:color w:val="auto"/>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3167F"/>
    <w:pPr>
      <w:tabs>
        <w:tab w:val="center" w:pos="4320"/>
        <w:tab w:val="right" w:pos="8640"/>
      </w:tabs>
    </w:pPr>
  </w:style>
  <w:style w:type="paragraph" w:styleId="Footer">
    <w:name w:val="footer"/>
    <w:basedOn w:val="Normal"/>
    <w:link w:val="FooterChar"/>
    <w:rsid w:val="0003167F"/>
    <w:pPr>
      <w:widowControl w:val="0"/>
      <w:tabs>
        <w:tab w:val="center" w:pos="4320"/>
        <w:tab w:val="right" w:pos="8640"/>
      </w:tabs>
      <w:overflowPunct w:val="0"/>
      <w:autoSpaceDE w:val="0"/>
      <w:autoSpaceDN w:val="0"/>
      <w:adjustRightInd w:val="0"/>
      <w:textAlignment w:val="baseline"/>
    </w:pPr>
    <w:rPr>
      <w:rFonts w:ascii="Times New Roman" w:hAnsi="Times New Roman"/>
      <w:color w:val="auto"/>
      <w:szCs w:val="20"/>
    </w:rPr>
  </w:style>
  <w:style w:type="paragraph" w:styleId="Subtitle">
    <w:name w:val="Subtitle"/>
    <w:basedOn w:val="Normal"/>
    <w:qFormat/>
    <w:rsid w:val="0003167F"/>
    <w:rPr>
      <w:rFonts w:ascii="Times New Roman" w:hAnsi="Times New Roman"/>
      <w:b/>
      <w:bCs/>
      <w:color w:val="auto"/>
    </w:rPr>
  </w:style>
  <w:style w:type="paragraph" w:styleId="ListParagraph">
    <w:name w:val="List Paragraph"/>
    <w:basedOn w:val="Normal"/>
    <w:uiPriority w:val="34"/>
    <w:qFormat/>
    <w:rsid w:val="0003167F"/>
    <w:pPr>
      <w:ind w:left="720"/>
    </w:pPr>
    <w:rPr>
      <w:rFonts w:ascii="Times New Roman" w:hAnsi="Times New Roman"/>
      <w:color w:val="auto"/>
      <w:sz w:val="20"/>
      <w:szCs w:val="20"/>
    </w:rPr>
  </w:style>
  <w:style w:type="paragraph" w:styleId="Title">
    <w:name w:val="Title"/>
    <w:basedOn w:val="Normal"/>
    <w:qFormat/>
    <w:rsid w:val="0003167F"/>
    <w:pPr>
      <w:jc w:val="center"/>
    </w:pPr>
    <w:rPr>
      <w:rFonts w:ascii="Times New Roman" w:hAnsi="Times New Roman"/>
      <w:b/>
      <w:bCs/>
      <w:color w:val="auto"/>
      <w:sz w:val="28"/>
    </w:rPr>
  </w:style>
  <w:style w:type="paragraph" w:styleId="NormalWeb">
    <w:name w:val="Normal (Web)"/>
    <w:basedOn w:val="Normal"/>
    <w:rsid w:val="0003167F"/>
    <w:pPr>
      <w:spacing w:before="100" w:beforeAutospacing="1" w:after="100" w:afterAutospacing="1"/>
    </w:pPr>
    <w:rPr>
      <w:rFonts w:ascii="Arial Unicode MS" w:eastAsia="Arial Unicode MS" w:hAnsi="Arial Unicode MS" w:cs="Arial Unicode MS"/>
      <w:color w:val="000000"/>
    </w:rPr>
  </w:style>
  <w:style w:type="paragraph" w:styleId="BlockText">
    <w:name w:val="Block Text"/>
    <w:basedOn w:val="Normal"/>
    <w:semiHidden/>
    <w:rsid w:val="0003167F"/>
    <w:pPr>
      <w:widowControl w:val="0"/>
      <w:tabs>
        <w:tab w:val="left" w:pos="0"/>
        <w:tab w:val="left" w:pos="247"/>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ind w:left="2160" w:right="105" w:hanging="2160"/>
      <w:textAlignment w:val="baseline"/>
    </w:pPr>
    <w:rPr>
      <w:rFonts w:ascii="Times New Roman" w:hAnsi="Times New Roman"/>
      <w:color w:val="auto"/>
      <w:szCs w:val="20"/>
    </w:rPr>
  </w:style>
  <w:style w:type="character" w:styleId="PageNumber">
    <w:name w:val="page number"/>
    <w:semiHidden/>
    <w:rsid w:val="0003167F"/>
    <w:rPr>
      <w:rFonts w:ascii="Times New Roman" w:hAnsi="Times New Roman"/>
      <w:sz w:val="24"/>
    </w:rPr>
  </w:style>
  <w:style w:type="paragraph" w:styleId="BodyText">
    <w:name w:val="Body Text"/>
    <w:basedOn w:val="Normal"/>
    <w:semiHidden/>
    <w:rsid w:val="0003167F"/>
    <w:rPr>
      <w:rFonts w:ascii="Times New Roman" w:hAnsi="Times New Roman"/>
      <w:bCs/>
      <w:color w:val="auto"/>
    </w:rPr>
  </w:style>
  <w:style w:type="paragraph" w:customStyle="1" w:styleId="NormalWeb2">
    <w:name w:val="Normal (Web)2"/>
    <w:basedOn w:val="Normal"/>
    <w:rsid w:val="0003167F"/>
    <w:pPr>
      <w:spacing w:after="100" w:afterAutospacing="1"/>
    </w:pPr>
    <w:rPr>
      <w:rFonts w:ascii="Bookman Old Style" w:eastAsia="Arial Unicode MS" w:hAnsi="Bookman Old Style" w:cs="Arial Unicode MS"/>
      <w:color w:val="auto"/>
    </w:rPr>
  </w:style>
  <w:style w:type="paragraph" w:styleId="NoSpacing">
    <w:name w:val="No Spacing"/>
    <w:uiPriority w:val="1"/>
    <w:qFormat/>
    <w:rsid w:val="0003167F"/>
    <w:rPr>
      <w:rFonts w:ascii="Cambria" w:hAnsi="Cambria"/>
      <w:sz w:val="24"/>
      <w:szCs w:val="24"/>
      <w:lang w:eastAsia="en-US"/>
    </w:rPr>
  </w:style>
  <w:style w:type="paragraph" w:styleId="BalloonText">
    <w:name w:val="Balloon Text"/>
    <w:basedOn w:val="Normal"/>
    <w:semiHidden/>
    <w:rsid w:val="0003167F"/>
    <w:rPr>
      <w:rFonts w:ascii="Tahoma" w:hAnsi="Tahoma" w:cs="Tahoma"/>
      <w:sz w:val="16"/>
      <w:szCs w:val="16"/>
    </w:rPr>
  </w:style>
  <w:style w:type="paragraph" w:customStyle="1" w:styleId="msolistparagraph0">
    <w:name w:val="msolistparagraph"/>
    <w:basedOn w:val="Normal"/>
    <w:rsid w:val="0003167F"/>
    <w:pPr>
      <w:ind w:left="720"/>
    </w:pPr>
    <w:rPr>
      <w:rFonts w:ascii="Times New Roman" w:hAnsi="Times New Roman"/>
      <w:color w:val="auto"/>
    </w:rPr>
  </w:style>
  <w:style w:type="paragraph" w:customStyle="1" w:styleId="Default">
    <w:name w:val="Default"/>
    <w:rsid w:val="0003167F"/>
    <w:pPr>
      <w:autoSpaceDE w:val="0"/>
      <w:autoSpaceDN w:val="0"/>
      <w:adjustRightInd w:val="0"/>
    </w:pPr>
    <w:rPr>
      <w:rFonts w:ascii="Arial" w:hAnsi="Arial" w:cs="Arial"/>
      <w:color w:val="000000"/>
      <w:sz w:val="24"/>
      <w:szCs w:val="24"/>
      <w:lang w:eastAsia="en-US"/>
    </w:rPr>
  </w:style>
  <w:style w:type="paragraph" w:styleId="BodyText3">
    <w:name w:val="Body Text 3"/>
    <w:basedOn w:val="Normal"/>
    <w:semiHidden/>
    <w:rsid w:val="0003167F"/>
    <w:pPr>
      <w:spacing w:after="120"/>
    </w:pPr>
    <w:rPr>
      <w:sz w:val="16"/>
      <w:szCs w:val="16"/>
    </w:rPr>
  </w:style>
  <w:style w:type="character" w:customStyle="1" w:styleId="BodyText3Char">
    <w:name w:val="Body Text 3 Char"/>
    <w:rsid w:val="0003167F"/>
    <w:rPr>
      <w:rFonts w:ascii="Georgia" w:hAnsi="Georgia"/>
      <w:color w:val="0000FF"/>
      <w:sz w:val="16"/>
      <w:szCs w:val="16"/>
    </w:rPr>
  </w:style>
  <w:style w:type="table" w:styleId="TableGrid">
    <w:name w:val="Table Grid"/>
    <w:basedOn w:val="TableNormal"/>
    <w:uiPriority w:val="59"/>
    <w:rsid w:val="00F631A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1">
    <w:name w:val="Body 1"/>
    <w:rsid w:val="00F02EDF"/>
    <w:rPr>
      <w:rFonts w:ascii="Helvetica" w:eastAsia="ヒラギノ角ゴ Pro W3" w:hAnsi="Helvetica"/>
      <w:color w:val="000000"/>
      <w:sz w:val="24"/>
      <w:lang w:eastAsia="en-US"/>
    </w:rPr>
  </w:style>
  <w:style w:type="paragraph" w:styleId="BodyTextIndent">
    <w:name w:val="Body Text Indent"/>
    <w:basedOn w:val="Normal"/>
    <w:link w:val="BodyTextIndentChar"/>
    <w:uiPriority w:val="99"/>
    <w:semiHidden/>
    <w:unhideWhenUsed/>
    <w:rsid w:val="008051D2"/>
    <w:pPr>
      <w:spacing w:after="120"/>
      <w:ind w:left="360"/>
    </w:pPr>
    <w:rPr>
      <w:lang w:val="x-none" w:eastAsia="x-none"/>
    </w:rPr>
  </w:style>
  <w:style w:type="character" w:customStyle="1" w:styleId="BodyTextIndentChar">
    <w:name w:val="Body Text Indent Char"/>
    <w:link w:val="BodyTextIndent"/>
    <w:uiPriority w:val="99"/>
    <w:semiHidden/>
    <w:rsid w:val="008051D2"/>
    <w:rPr>
      <w:rFonts w:ascii="Georgia" w:hAnsi="Georgia"/>
      <w:color w:val="0000FF"/>
      <w:sz w:val="24"/>
      <w:szCs w:val="24"/>
    </w:rPr>
  </w:style>
  <w:style w:type="paragraph" w:styleId="PlainText">
    <w:name w:val="Plain Text"/>
    <w:basedOn w:val="Normal"/>
    <w:link w:val="PlainTextChar"/>
    <w:uiPriority w:val="99"/>
    <w:unhideWhenUsed/>
    <w:rsid w:val="00015968"/>
    <w:rPr>
      <w:rFonts w:ascii="Calibri" w:eastAsia="Calibri" w:hAnsi="Calibri"/>
      <w:color w:val="auto"/>
      <w:sz w:val="22"/>
      <w:szCs w:val="21"/>
      <w:lang w:val="x-none" w:eastAsia="x-none"/>
    </w:rPr>
  </w:style>
  <w:style w:type="character" w:customStyle="1" w:styleId="PlainTextChar">
    <w:name w:val="Plain Text Char"/>
    <w:link w:val="PlainText"/>
    <w:uiPriority w:val="99"/>
    <w:rsid w:val="00015968"/>
    <w:rPr>
      <w:rFonts w:ascii="Calibri" w:eastAsia="Calibri" w:hAnsi="Calibri" w:cs="Consolas"/>
      <w:sz w:val="22"/>
      <w:szCs w:val="21"/>
    </w:rPr>
  </w:style>
  <w:style w:type="character" w:customStyle="1" w:styleId="bodycopybold">
    <w:name w:val="bodycopybold"/>
    <w:rsid w:val="001C5011"/>
    <w:rPr>
      <w:b/>
      <w:bCs/>
      <w:strike w:val="0"/>
      <w:dstrike w:val="0"/>
      <w:color w:val="000000"/>
      <w:spacing w:val="0"/>
      <w:u w:val="none"/>
      <w:effect w:val="none"/>
      <w:vertAlign w:val="baseline"/>
    </w:rPr>
  </w:style>
  <w:style w:type="character" w:customStyle="1" w:styleId="HeaderChar">
    <w:name w:val="Header Char"/>
    <w:link w:val="Header"/>
    <w:uiPriority w:val="99"/>
    <w:rsid w:val="00804144"/>
    <w:rPr>
      <w:rFonts w:ascii="Georgia" w:hAnsi="Georgia"/>
      <w:color w:val="0000FF"/>
      <w:sz w:val="24"/>
      <w:szCs w:val="24"/>
    </w:rPr>
  </w:style>
  <w:style w:type="paragraph" w:styleId="FootnoteText">
    <w:name w:val="footnote text"/>
    <w:basedOn w:val="Normal"/>
    <w:link w:val="FootnoteTextChar"/>
    <w:uiPriority w:val="99"/>
    <w:semiHidden/>
    <w:unhideWhenUsed/>
    <w:rsid w:val="00345609"/>
    <w:rPr>
      <w:rFonts w:ascii="Cambria" w:eastAsia="MS Mincho" w:hAnsi="Cambria"/>
      <w:color w:val="auto"/>
      <w:sz w:val="20"/>
      <w:szCs w:val="20"/>
    </w:rPr>
  </w:style>
  <w:style w:type="character" w:customStyle="1" w:styleId="FootnoteTextChar">
    <w:name w:val="Footnote Text Char"/>
    <w:link w:val="FootnoteText"/>
    <w:uiPriority w:val="99"/>
    <w:semiHidden/>
    <w:rsid w:val="00345609"/>
    <w:rPr>
      <w:rFonts w:ascii="Cambria" w:eastAsia="MS Mincho" w:hAnsi="Cambria"/>
    </w:rPr>
  </w:style>
  <w:style w:type="character" w:styleId="FootnoteReference">
    <w:name w:val="footnote reference"/>
    <w:uiPriority w:val="99"/>
    <w:semiHidden/>
    <w:unhideWhenUsed/>
    <w:rsid w:val="00345609"/>
    <w:rPr>
      <w:vertAlign w:val="superscript"/>
    </w:rPr>
  </w:style>
  <w:style w:type="paragraph" w:customStyle="1" w:styleId="Body">
    <w:name w:val="Body"/>
    <w:rsid w:val="0045650B"/>
    <w:pPr>
      <w:pBdr>
        <w:top w:val="nil"/>
        <w:left w:val="nil"/>
        <w:bottom w:val="nil"/>
        <w:right w:val="nil"/>
        <w:between w:val="nil"/>
        <w:bar w:val="nil"/>
      </w:pBdr>
    </w:pPr>
    <w:rPr>
      <w:rFonts w:ascii="Cambria" w:eastAsia="Cambria" w:hAnsi="Cambria" w:cs="Cambria"/>
      <w:color w:val="000000"/>
      <w:sz w:val="24"/>
      <w:szCs w:val="24"/>
      <w:u w:color="000000"/>
      <w:bdr w:val="nil"/>
      <w:lang w:eastAsia="en-US"/>
    </w:rPr>
  </w:style>
  <w:style w:type="paragraph" w:styleId="BodyText2">
    <w:name w:val="Body Text 2"/>
    <w:basedOn w:val="Normal"/>
    <w:link w:val="BodyText2Char"/>
    <w:uiPriority w:val="99"/>
    <w:semiHidden/>
    <w:unhideWhenUsed/>
    <w:rsid w:val="004946FA"/>
    <w:pPr>
      <w:spacing w:after="120" w:line="480" w:lineRule="auto"/>
    </w:pPr>
  </w:style>
  <w:style w:type="character" w:customStyle="1" w:styleId="BodyText2Char">
    <w:name w:val="Body Text 2 Char"/>
    <w:link w:val="BodyText2"/>
    <w:uiPriority w:val="99"/>
    <w:semiHidden/>
    <w:rsid w:val="004946FA"/>
    <w:rPr>
      <w:rFonts w:ascii="Georgia" w:hAnsi="Georgia"/>
      <w:color w:val="0000FF"/>
      <w:sz w:val="24"/>
      <w:szCs w:val="24"/>
    </w:rPr>
  </w:style>
  <w:style w:type="character" w:styleId="Strong">
    <w:name w:val="Strong"/>
    <w:uiPriority w:val="22"/>
    <w:qFormat/>
    <w:rsid w:val="001A4CDC"/>
    <w:rPr>
      <w:b/>
      <w:bCs/>
    </w:rPr>
  </w:style>
  <w:style w:type="character" w:customStyle="1" w:styleId="FooterChar">
    <w:name w:val="Footer Char"/>
    <w:link w:val="Footer"/>
    <w:uiPriority w:val="99"/>
    <w:rsid w:val="006C4225"/>
    <w:rPr>
      <w:sz w:val="24"/>
    </w:rPr>
  </w:style>
  <w:style w:type="paragraph" w:customStyle="1" w:styleId="paragraph">
    <w:name w:val="paragraph"/>
    <w:basedOn w:val="Normal"/>
    <w:rsid w:val="006735A8"/>
    <w:pPr>
      <w:spacing w:before="100" w:beforeAutospacing="1" w:after="100" w:afterAutospacing="1"/>
    </w:pPr>
    <w:rPr>
      <w:rFonts w:ascii="Times New Roman" w:hAnsi="Times New Roman"/>
      <w:color w:val="auto"/>
    </w:rPr>
  </w:style>
  <w:style w:type="character" w:customStyle="1" w:styleId="normaltextrun">
    <w:name w:val="normaltextrun"/>
    <w:basedOn w:val="DefaultParagraphFont"/>
    <w:rsid w:val="006735A8"/>
  </w:style>
  <w:style w:type="character" w:customStyle="1" w:styleId="eop">
    <w:name w:val="eop"/>
    <w:basedOn w:val="DefaultParagraphFont"/>
    <w:rsid w:val="006735A8"/>
  </w:style>
  <w:style w:type="paragraph" w:customStyle="1" w:styleId="xmsonormal">
    <w:name w:val="x_msonormal"/>
    <w:basedOn w:val="Normal"/>
    <w:rsid w:val="00035719"/>
    <w:pPr>
      <w:spacing w:before="100" w:beforeAutospacing="1" w:after="100" w:afterAutospacing="1"/>
    </w:pPr>
    <w:rPr>
      <w:rFonts w:ascii="Times New Roman" w:hAnsi="Times New Roman"/>
      <w:color w:val="auto"/>
    </w:rPr>
  </w:style>
  <w:style w:type="paragraph" w:customStyle="1" w:styleId="xmsolistparagraph">
    <w:name w:val="x_msolistparagraph"/>
    <w:basedOn w:val="Normal"/>
    <w:rsid w:val="00035719"/>
    <w:pPr>
      <w:spacing w:before="100" w:beforeAutospacing="1" w:after="100" w:afterAutospacing="1"/>
    </w:pPr>
    <w:rPr>
      <w:rFonts w:ascii="Times New Roman" w:hAnsi="Times New Roman"/>
      <w:color w:val="auto"/>
    </w:rPr>
  </w:style>
  <w:style w:type="character" w:customStyle="1" w:styleId="xcontentpasted0">
    <w:name w:val="x_contentpasted0"/>
    <w:basedOn w:val="DefaultParagraphFont"/>
    <w:rsid w:val="007832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28791">
      <w:bodyDiv w:val="1"/>
      <w:marLeft w:val="0"/>
      <w:marRight w:val="0"/>
      <w:marTop w:val="0"/>
      <w:marBottom w:val="0"/>
      <w:divBdr>
        <w:top w:val="none" w:sz="0" w:space="0" w:color="auto"/>
        <w:left w:val="none" w:sz="0" w:space="0" w:color="auto"/>
        <w:bottom w:val="none" w:sz="0" w:space="0" w:color="auto"/>
        <w:right w:val="none" w:sz="0" w:space="0" w:color="auto"/>
      </w:divBdr>
      <w:divsChild>
        <w:div w:id="62027454">
          <w:marLeft w:val="0"/>
          <w:marRight w:val="0"/>
          <w:marTop w:val="0"/>
          <w:marBottom w:val="0"/>
          <w:divBdr>
            <w:top w:val="none" w:sz="0" w:space="0" w:color="auto"/>
            <w:left w:val="none" w:sz="0" w:space="0" w:color="auto"/>
            <w:bottom w:val="none" w:sz="0" w:space="0" w:color="auto"/>
            <w:right w:val="none" w:sz="0" w:space="0" w:color="auto"/>
          </w:divBdr>
        </w:div>
        <w:div w:id="107892131">
          <w:marLeft w:val="0"/>
          <w:marRight w:val="0"/>
          <w:marTop w:val="0"/>
          <w:marBottom w:val="0"/>
          <w:divBdr>
            <w:top w:val="none" w:sz="0" w:space="0" w:color="auto"/>
            <w:left w:val="none" w:sz="0" w:space="0" w:color="auto"/>
            <w:bottom w:val="none" w:sz="0" w:space="0" w:color="auto"/>
            <w:right w:val="none" w:sz="0" w:space="0" w:color="auto"/>
          </w:divBdr>
        </w:div>
        <w:div w:id="128592759">
          <w:marLeft w:val="0"/>
          <w:marRight w:val="0"/>
          <w:marTop w:val="0"/>
          <w:marBottom w:val="0"/>
          <w:divBdr>
            <w:top w:val="none" w:sz="0" w:space="0" w:color="auto"/>
            <w:left w:val="none" w:sz="0" w:space="0" w:color="auto"/>
            <w:bottom w:val="none" w:sz="0" w:space="0" w:color="auto"/>
            <w:right w:val="none" w:sz="0" w:space="0" w:color="auto"/>
          </w:divBdr>
        </w:div>
        <w:div w:id="177085860">
          <w:marLeft w:val="0"/>
          <w:marRight w:val="0"/>
          <w:marTop w:val="0"/>
          <w:marBottom w:val="0"/>
          <w:divBdr>
            <w:top w:val="none" w:sz="0" w:space="0" w:color="auto"/>
            <w:left w:val="none" w:sz="0" w:space="0" w:color="auto"/>
            <w:bottom w:val="none" w:sz="0" w:space="0" w:color="auto"/>
            <w:right w:val="none" w:sz="0" w:space="0" w:color="auto"/>
          </w:divBdr>
        </w:div>
        <w:div w:id="222956173">
          <w:marLeft w:val="0"/>
          <w:marRight w:val="0"/>
          <w:marTop w:val="0"/>
          <w:marBottom w:val="0"/>
          <w:divBdr>
            <w:top w:val="none" w:sz="0" w:space="0" w:color="auto"/>
            <w:left w:val="none" w:sz="0" w:space="0" w:color="auto"/>
            <w:bottom w:val="none" w:sz="0" w:space="0" w:color="auto"/>
            <w:right w:val="none" w:sz="0" w:space="0" w:color="auto"/>
          </w:divBdr>
        </w:div>
        <w:div w:id="257057920">
          <w:marLeft w:val="0"/>
          <w:marRight w:val="0"/>
          <w:marTop w:val="0"/>
          <w:marBottom w:val="0"/>
          <w:divBdr>
            <w:top w:val="none" w:sz="0" w:space="0" w:color="auto"/>
            <w:left w:val="none" w:sz="0" w:space="0" w:color="auto"/>
            <w:bottom w:val="none" w:sz="0" w:space="0" w:color="auto"/>
            <w:right w:val="none" w:sz="0" w:space="0" w:color="auto"/>
          </w:divBdr>
        </w:div>
        <w:div w:id="273095990">
          <w:marLeft w:val="0"/>
          <w:marRight w:val="0"/>
          <w:marTop w:val="0"/>
          <w:marBottom w:val="0"/>
          <w:divBdr>
            <w:top w:val="none" w:sz="0" w:space="0" w:color="auto"/>
            <w:left w:val="none" w:sz="0" w:space="0" w:color="auto"/>
            <w:bottom w:val="none" w:sz="0" w:space="0" w:color="auto"/>
            <w:right w:val="none" w:sz="0" w:space="0" w:color="auto"/>
          </w:divBdr>
        </w:div>
        <w:div w:id="388961120">
          <w:marLeft w:val="0"/>
          <w:marRight w:val="0"/>
          <w:marTop w:val="0"/>
          <w:marBottom w:val="0"/>
          <w:divBdr>
            <w:top w:val="none" w:sz="0" w:space="0" w:color="auto"/>
            <w:left w:val="none" w:sz="0" w:space="0" w:color="auto"/>
            <w:bottom w:val="none" w:sz="0" w:space="0" w:color="auto"/>
            <w:right w:val="none" w:sz="0" w:space="0" w:color="auto"/>
          </w:divBdr>
        </w:div>
        <w:div w:id="497500246">
          <w:marLeft w:val="0"/>
          <w:marRight w:val="0"/>
          <w:marTop w:val="0"/>
          <w:marBottom w:val="0"/>
          <w:divBdr>
            <w:top w:val="none" w:sz="0" w:space="0" w:color="auto"/>
            <w:left w:val="none" w:sz="0" w:space="0" w:color="auto"/>
            <w:bottom w:val="none" w:sz="0" w:space="0" w:color="auto"/>
            <w:right w:val="none" w:sz="0" w:space="0" w:color="auto"/>
          </w:divBdr>
        </w:div>
        <w:div w:id="614797715">
          <w:marLeft w:val="0"/>
          <w:marRight w:val="0"/>
          <w:marTop w:val="0"/>
          <w:marBottom w:val="0"/>
          <w:divBdr>
            <w:top w:val="none" w:sz="0" w:space="0" w:color="auto"/>
            <w:left w:val="none" w:sz="0" w:space="0" w:color="auto"/>
            <w:bottom w:val="none" w:sz="0" w:space="0" w:color="auto"/>
            <w:right w:val="none" w:sz="0" w:space="0" w:color="auto"/>
          </w:divBdr>
        </w:div>
        <w:div w:id="650982910">
          <w:marLeft w:val="0"/>
          <w:marRight w:val="0"/>
          <w:marTop w:val="0"/>
          <w:marBottom w:val="0"/>
          <w:divBdr>
            <w:top w:val="none" w:sz="0" w:space="0" w:color="auto"/>
            <w:left w:val="none" w:sz="0" w:space="0" w:color="auto"/>
            <w:bottom w:val="none" w:sz="0" w:space="0" w:color="auto"/>
            <w:right w:val="none" w:sz="0" w:space="0" w:color="auto"/>
          </w:divBdr>
        </w:div>
        <w:div w:id="846483342">
          <w:marLeft w:val="0"/>
          <w:marRight w:val="0"/>
          <w:marTop w:val="0"/>
          <w:marBottom w:val="0"/>
          <w:divBdr>
            <w:top w:val="none" w:sz="0" w:space="0" w:color="auto"/>
            <w:left w:val="none" w:sz="0" w:space="0" w:color="auto"/>
            <w:bottom w:val="none" w:sz="0" w:space="0" w:color="auto"/>
            <w:right w:val="none" w:sz="0" w:space="0" w:color="auto"/>
          </w:divBdr>
        </w:div>
        <w:div w:id="861742819">
          <w:marLeft w:val="0"/>
          <w:marRight w:val="0"/>
          <w:marTop w:val="0"/>
          <w:marBottom w:val="0"/>
          <w:divBdr>
            <w:top w:val="none" w:sz="0" w:space="0" w:color="auto"/>
            <w:left w:val="none" w:sz="0" w:space="0" w:color="auto"/>
            <w:bottom w:val="none" w:sz="0" w:space="0" w:color="auto"/>
            <w:right w:val="none" w:sz="0" w:space="0" w:color="auto"/>
          </w:divBdr>
        </w:div>
        <w:div w:id="940793602">
          <w:marLeft w:val="0"/>
          <w:marRight w:val="0"/>
          <w:marTop w:val="0"/>
          <w:marBottom w:val="0"/>
          <w:divBdr>
            <w:top w:val="none" w:sz="0" w:space="0" w:color="auto"/>
            <w:left w:val="none" w:sz="0" w:space="0" w:color="auto"/>
            <w:bottom w:val="none" w:sz="0" w:space="0" w:color="auto"/>
            <w:right w:val="none" w:sz="0" w:space="0" w:color="auto"/>
          </w:divBdr>
        </w:div>
        <w:div w:id="950475030">
          <w:marLeft w:val="0"/>
          <w:marRight w:val="0"/>
          <w:marTop w:val="0"/>
          <w:marBottom w:val="0"/>
          <w:divBdr>
            <w:top w:val="none" w:sz="0" w:space="0" w:color="auto"/>
            <w:left w:val="none" w:sz="0" w:space="0" w:color="auto"/>
            <w:bottom w:val="none" w:sz="0" w:space="0" w:color="auto"/>
            <w:right w:val="none" w:sz="0" w:space="0" w:color="auto"/>
          </w:divBdr>
        </w:div>
        <w:div w:id="1122456237">
          <w:marLeft w:val="0"/>
          <w:marRight w:val="0"/>
          <w:marTop w:val="0"/>
          <w:marBottom w:val="0"/>
          <w:divBdr>
            <w:top w:val="none" w:sz="0" w:space="0" w:color="auto"/>
            <w:left w:val="none" w:sz="0" w:space="0" w:color="auto"/>
            <w:bottom w:val="none" w:sz="0" w:space="0" w:color="auto"/>
            <w:right w:val="none" w:sz="0" w:space="0" w:color="auto"/>
          </w:divBdr>
        </w:div>
        <w:div w:id="1235895924">
          <w:marLeft w:val="0"/>
          <w:marRight w:val="0"/>
          <w:marTop w:val="0"/>
          <w:marBottom w:val="0"/>
          <w:divBdr>
            <w:top w:val="none" w:sz="0" w:space="0" w:color="auto"/>
            <w:left w:val="none" w:sz="0" w:space="0" w:color="auto"/>
            <w:bottom w:val="none" w:sz="0" w:space="0" w:color="auto"/>
            <w:right w:val="none" w:sz="0" w:space="0" w:color="auto"/>
          </w:divBdr>
        </w:div>
        <w:div w:id="1262909665">
          <w:marLeft w:val="0"/>
          <w:marRight w:val="0"/>
          <w:marTop w:val="0"/>
          <w:marBottom w:val="0"/>
          <w:divBdr>
            <w:top w:val="none" w:sz="0" w:space="0" w:color="auto"/>
            <w:left w:val="none" w:sz="0" w:space="0" w:color="auto"/>
            <w:bottom w:val="none" w:sz="0" w:space="0" w:color="auto"/>
            <w:right w:val="none" w:sz="0" w:space="0" w:color="auto"/>
          </w:divBdr>
        </w:div>
        <w:div w:id="1385565370">
          <w:marLeft w:val="0"/>
          <w:marRight w:val="0"/>
          <w:marTop w:val="0"/>
          <w:marBottom w:val="0"/>
          <w:divBdr>
            <w:top w:val="none" w:sz="0" w:space="0" w:color="auto"/>
            <w:left w:val="none" w:sz="0" w:space="0" w:color="auto"/>
            <w:bottom w:val="none" w:sz="0" w:space="0" w:color="auto"/>
            <w:right w:val="none" w:sz="0" w:space="0" w:color="auto"/>
          </w:divBdr>
        </w:div>
        <w:div w:id="1408072629">
          <w:marLeft w:val="0"/>
          <w:marRight w:val="0"/>
          <w:marTop w:val="0"/>
          <w:marBottom w:val="0"/>
          <w:divBdr>
            <w:top w:val="none" w:sz="0" w:space="0" w:color="auto"/>
            <w:left w:val="none" w:sz="0" w:space="0" w:color="auto"/>
            <w:bottom w:val="none" w:sz="0" w:space="0" w:color="auto"/>
            <w:right w:val="none" w:sz="0" w:space="0" w:color="auto"/>
          </w:divBdr>
        </w:div>
        <w:div w:id="1433435602">
          <w:marLeft w:val="0"/>
          <w:marRight w:val="0"/>
          <w:marTop w:val="0"/>
          <w:marBottom w:val="0"/>
          <w:divBdr>
            <w:top w:val="none" w:sz="0" w:space="0" w:color="auto"/>
            <w:left w:val="none" w:sz="0" w:space="0" w:color="auto"/>
            <w:bottom w:val="none" w:sz="0" w:space="0" w:color="auto"/>
            <w:right w:val="none" w:sz="0" w:space="0" w:color="auto"/>
          </w:divBdr>
        </w:div>
        <w:div w:id="1550605379">
          <w:marLeft w:val="0"/>
          <w:marRight w:val="0"/>
          <w:marTop w:val="0"/>
          <w:marBottom w:val="0"/>
          <w:divBdr>
            <w:top w:val="none" w:sz="0" w:space="0" w:color="auto"/>
            <w:left w:val="none" w:sz="0" w:space="0" w:color="auto"/>
            <w:bottom w:val="none" w:sz="0" w:space="0" w:color="auto"/>
            <w:right w:val="none" w:sz="0" w:space="0" w:color="auto"/>
          </w:divBdr>
        </w:div>
        <w:div w:id="1615167424">
          <w:marLeft w:val="0"/>
          <w:marRight w:val="0"/>
          <w:marTop w:val="0"/>
          <w:marBottom w:val="0"/>
          <w:divBdr>
            <w:top w:val="none" w:sz="0" w:space="0" w:color="auto"/>
            <w:left w:val="none" w:sz="0" w:space="0" w:color="auto"/>
            <w:bottom w:val="none" w:sz="0" w:space="0" w:color="auto"/>
            <w:right w:val="none" w:sz="0" w:space="0" w:color="auto"/>
          </w:divBdr>
        </w:div>
        <w:div w:id="1703289680">
          <w:marLeft w:val="0"/>
          <w:marRight w:val="0"/>
          <w:marTop w:val="0"/>
          <w:marBottom w:val="0"/>
          <w:divBdr>
            <w:top w:val="none" w:sz="0" w:space="0" w:color="auto"/>
            <w:left w:val="none" w:sz="0" w:space="0" w:color="auto"/>
            <w:bottom w:val="none" w:sz="0" w:space="0" w:color="auto"/>
            <w:right w:val="none" w:sz="0" w:space="0" w:color="auto"/>
          </w:divBdr>
        </w:div>
        <w:div w:id="1784690723">
          <w:marLeft w:val="0"/>
          <w:marRight w:val="0"/>
          <w:marTop w:val="0"/>
          <w:marBottom w:val="0"/>
          <w:divBdr>
            <w:top w:val="none" w:sz="0" w:space="0" w:color="auto"/>
            <w:left w:val="none" w:sz="0" w:space="0" w:color="auto"/>
            <w:bottom w:val="none" w:sz="0" w:space="0" w:color="auto"/>
            <w:right w:val="none" w:sz="0" w:space="0" w:color="auto"/>
          </w:divBdr>
        </w:div>
        <w:div w:id="1916281705">
          <w:marLeft w:val="0"/>
          <w:marRight w:val="0"/>
          <w:marTop w:val="0"/>
          <w:marBottom w:val="0"/>
          <w:divBdr>
            <w:top w:val="none" w:sz="0" w:space="0" w:color="auto"/>
            <w:left w:val="none" w:sz="0" w:space="0" w:color="auto"/>
            <w:bottom w:val="none" w:sz="0" w:space="0" w:color="auto"/>
            <w:right w:val="none" w:sz="0" w:space="0" w:color="auto"/>
          </w:divBdr>
        </w:div>
        <w:div w:id="1917666821">
          <w:marLeft w:val="0"/>
          <w:marRight w:val="0"/>
          <w:marTop w:val="0"/>
          <w:marBottom w:val="0"/>
          <w:divBdr>
            <w:top w:val="none" w:sz="0" w:space="0" w:color="auto"/>
            <w:left w:val="none" w:sz="0" w:space="0" w:color="auto"/>
            <w:bottom w:val="none" w:sz="0" w:space="0" w:color="auto"/>
            <w:right w:val="none" w:sz="0" w:space="0" w:color="auto"/>
          </w:divBdr>
        </w:div>
        <w:div w:id="2021616594">
          <w:marLeft w:val="0"/>
          <w:marRight w:val="0"/>
          <w:marTop w:val="0"/>
          <w:marBottom w:val="0"/>
          <w:divBdr>
            <w:top w:val="none" w:sz="0" w:space="0" w:color="auto"/>
            <w:left w:val="none" w:sz="0" w:space="0" w:color="auto"/>
            <w:bottom w:val="none" w:sz="0" w:space="0" w:color="auto"/>
            <w:right w:val="none" w:sz="0" w:space="0" w:color="auto"/>
          </w:divBdr>
        </w:div>
        <w:div w:id="2107454654">
          <w:marLeft w:val="0"/>
          <w:marRight w:val="0"/>
          <w:marTop w:val="0"/>
          <w:marBottom w:val="0"/>
          <w:divBdr>
            <w:top w:val="none" w:sz="0" w:space="0" w:color="auto"/>
            <w:left w:val="none" w:sz="0" w:space="0" w:color="auto"/>
            <w:bottom w:val="none" w:sz="0" w:space="0" w:color="auto"/>
            <w:right w:val="none" w:sz="0" w:space="0" w:color="auto"/>
          </w:divBdr>
        </w:div>
        <w:div w:id="2120837341">
          <w:marLeft w:val="0"/>
          <w:marRight w:val="0"/>
          <w:marTop w:val="0"/>
          <w:marBottom w:val="0"/>
          <w:divBdr>
            <w:top w:val="none" w:sz="0" w:space="0" w:color="auto"/>
            <w:left w:val="none" w:sz="0" w:space="0" w:color="auto"/>
            <w:bottom w:val="none" w:sz="0" w:space="0" w:color="auto"/>
            <w:right w:val="none" w:sz="0" w:space="0" w:color="auto"/>
          </w:divBdr>
        </w:div>
        <w:div w:id="2136632198">
          <w:marLeft w:val="0"/>
          <w:marRight w:val="0"/>
          <w:marTop w:val="0"/>
          <w:marBottom w:val="0"/>
          <w:divBdr>
            <w:top w:val="none" w:sz="0" w:space="0" w:color="auto"/>
            <w:left w:val="none" w:sz="0" w:space="0" w:color="auto"/>
            <w:bottom w:val="none" w:sz="0" w:space="0" w:color="auto"/>
            <w:right w:val="none" w:sz="0" w:space="0" w:color="auto"/>
          </w:divBdr>
        </w:div>
      </w:divsChild>
    </w:div>
    <w:div w:id="146094537">
      <w:bodyDiv w:val="1"/>
      <w:marLeft w:val="0"/>
      <w:marRight w:val="0"/>
      <w:marTop w:val="0"/>
      <w:marBottom w:val="0"/>
      <w:divBdr>
        <w:top w:val="none" w:sz="0" w:space="0" w:color="auto"/>
        <w:left w:val="none" w:sz="0" w:space="0" w:color="auto"/>
        <w:bottom w:val="none" w:sz="0" w:space="0" w:color="auto"/>
        <w:right w:val="none" w:sz="0" w:space="0" w:color="auto"/>
      </w:divBdr>
    </w:div>
    <w:div w:id="160047909">
      <w:bodyDiv w:val="1"/>
      <w:marLeft w:val="0"/>
      <w:marRight w:val="0"/>
      <w:marTop w:val="0"/>
      <w:marBottom w:val="0"/>
      <w:divBdr>
        <w:top w:val="none" w:sz="0" w:space="0" w:color="auto"/>
        <w:left w:val="none" w:sz="0" w:space="0" w:color="auto"/>
        <w:bottom w:val="none" w:sz="0" w:space="0" w:color="auto"/>
        <w:right w:val="none" w:sz="0" w:space="0" w:color="auto"/>
      </w:divBdr>
    </w:div>
    <w:div w:id="173540349">
      <w:bodyDiv w:val="1"/>
      <w:marLeft w:val="0"/>
      <w:marRight w:val="0"/>
      <w:marTop w:val="0"/>
      <w:marBottom w:val="0"/>
      <w:divBdr>
        <w:top w:val="none" w:sz="0" w:space="0" w:color="auto"/>
        <w:left w:val="none" w:sz="0" w:space="0" w:color="auto"/>
        <w:bottom w:val="none" w:sz="0" w:space="0" w:color="auto"/>
        <w:right w:val="none" w:sz="0" w:space="0" w:color="auto"/>
      </w:divBdr>
    </w:div>
    <w:div w:id="228619734">
      <w:bodyDiv w:val="1"/>
      <w:marLeft w:val="0"/>
      <w:marRight w:val="0"/>
      <w:marTop w:val="0"/>
      <w:marBottom w:val="0"/>
      <w:divBdr>
        <w:top w:val="none" w:sz="0" w:space="0" w:color="auto"/>
        <w:left w:val="none" w:sz="0" w:space="0" w:color="auto"/>
        <w:bottom w:val="none" w:sz="0" w:space="0" w:color="auto"/>
        <w:right w:val="none" w:sz="0" w:space="0" w:color="auto"/>
      </w:divBdr>
    </w:div>
    <w:div w:id="288707539">
      <w:bodyDiv w:val="1"/>
      <w:marLeft w:val="0"/>
      <w:marRight w:val="0"/>
      <w:marTop w:val="0"/>
      <w:marBottom w:val="0"/>
      <w:divBdr>
        <w:top w:val="none" w:sz="0" w:space="0" w:color="auto"/>
        <w:left w:val="none" w:sz="0" w:space="0" w:color="auto"/>
        <w:bottom w:val="none" w:sz="0" w:space="0" w:color="auto"/>
        <w:right w:val="none" w:sz="0" w:space="0" w:color="auto"/>
      </w:divBdr>
      <w:divsChild>
        <w:div w:id="1004748074">
          <w:marLeft w:val="0"/>
          <w:marRight w:val="0"/>
          <w:marTop w:val="0"/>
          <w:marBottom w:val="0"/>
          <w:divBdr>
            <w:top w:val="none" w:sz="0" w:space="0" w:color="auto"/>
            <w:left w:val="none" w:sz="0" w:space="0" w:color="auto"/>
            <w:bottom w:val="none" w:sz="0" w:space="0" w:color="auto"/>
            <w:right w:val="none" w:sz="0" w:space="0" w:color="auto"/>
          </w:divBdr>
        </w:div>
      </w:divsChild>
    </w:div>
    <w:div w:id="305404258">
      <w:bodyDiv w:val="1"/>
      <w:marLeft w:val="0"/>
      <w:marRight w:val="0"/>
      <w:marTop w:val="0"/>
      <w:marBottom w:val="0"/>
      <w:divBdr>
        <w:top w:val="none" w:sz="0" w:space="0" w:color="auto"/>
        <w:left w:val="none" w:sz="0" w:space="0" w:color="auto"/>
        <w:bottom w:val="none" w:sz="0" w:space="0" w:color="auto"/>
        <w:right w:val="none" w:sz="0" w:space="0" w:color="auto"/>
      </w:divBdr>
    </w:div>
    <w:div w:id="326249740">
      <w:bodyDiv w:val="1"/>
      <w:marLeft w:val="0"/>
      <w:marRight w:val="0"/>
      <w:marTop w:val="0"/>
      <w:marBottom w:val="0"/>
      <w:divBdr>
        <w:top w:val="none" w:sz="0" w:space="0" w:color="auto"/>
        <w:left w:val="none" w:sz="0" w:space="0" w:color="auto"/>
        <w:bottom w:val="none" w:sz="0" w:space="0" w:color="auto"/>
        <w:right w:val="none" w:sz="0" w:space="0" w:color="auto"/>
      </w:divBdr>
    </w:div>
    <w:div w:id="326442303">
      <w:bodyDiv w:val="1"/>
      <w:marLeft w:val="0"/>
      <w:marRight w:val="0"/>
      <w:marTop w:val="0"/>
      <w:marBottom w:val="0"/>
      <w:divBdr>
        <w:top w:val="none" w:sz="0" w:space="0" w:color="auto"/>
        <w:left w:val="none" w:sz="0" w:space="0" w:color="auto"/>
        <w:bottom w:val="none" w:sz="0" w:space="0" w:color="auto"/>
        <w:right w:val="none" w:sz="0" w:space="0" w:color="auto"/>
      </w:divBdr>
    </w:div>
    <w:div w:id="329866345">
      <w:bodyDiv w:val="1"/>
      <w:marLeft w:val="0"/>
      <w:marRight w:val="0"/>
      <w:marTop w:val="0"/>
      <w:marBottom w:val="0"/>
      <w:divBdr>
        <w:top w:val="none" w:sz="0" w:space="0" w:color="auto"/>
        <w:left w:val="none" w:sz="0" w:space="0" w:color="auto"/>
        <w:bottom w:val="none" w:sz="0" w:space="0" w:color="auto"/>
        <w:right w:val="none" w:sz="0" w:space="0" w:color="auto"/>
      </w:divBdr>
    </w:div>
    <w:div w:id="360593586">
      <w:bodyDiv w:val="1"/>
      <w:marLeft w:val="0"/>
      <w:marRight w:val="0"/>
      <w:marTop w:val="0"/>
      <w:marBottom w:val="0"/>
      <w:divBdr>
        <w:top w:val="none" w:sz="0" w:space="0" w:color="auto"/>
        <w:left w:val="none" w:sz="0" w:space="0" w:color="auto"/>
        <w:bottom w:val="none" w:sz="0" w:space="0" w:color="auto"/>
        <w:right w:val="none" w:sz="0" w:space="0" w:color="auto"/>
      </w:divBdr>
    </w:div>
    <w:div w:id="363556635">
      <w:bodyDiv w:val="1"/>
      <w:marLeft w:val="0"/>
      <w:marRight w:val="0"/>
      <w:marTop w:val="0"/>
      <w:marBottom w:val="0"/>
      <w:divBdr>
        <w:top w:val="none" w:sz="0" w:space="0" w:color="auto"/>
        <w:left w:val="none" w:sz="0" w:space="0" w:color="auto"/>
        <w:bottom w:val="none" w:sz="0" w:space="0" w:color="auto"/>
        <w:right w:val="none" w:sz="0" w:space="0" w:color="auto"/>
      </w:divBdr>
    </w:div>
    <w:div w:id="371421974">
      <w:bodyDiv w:val="1"/>
      <w:marLeft w:val="0"/>
      <w:marRight w:val="0"/>
      <w:marTop w:val="0"/>
      <w:marBottom w:val="0"/>
      <w:divBdr>
        <w:top w:val="none" w:sz="0" w:space="0" w:color="auto"/>
        <w:left w:val="none" w:sz="0" w:space="0" w:color="auto"/>
        <w:bottom w:val="none" w:sz="0" w:space="0" w:color="auto"/>
        <w:right w:val="none" w:sz="0" w:space="0" w:color="auto"/>
      </w:divBdr>
    </w:div>
    <w:div w:id="395708589">
      <w:bodyDiv w:val="1"/>
      <w:marLeft w:val="0"/>
      <w:marRight w:val="0"/>
      <w:marTop w:val="0"/>
      <w:marBottom w:val="0"/>
      <w:divBdr>
        <w:top w:val="none" w:sz="0" w:space="0" w:color="auto"/>
        <w:left w:val="none" w:sz="0" w:space="0" w:color="auto"/>
        <w:bottom w:val="none" w:sz="0" w:space="0" w:color="auto"/>
        <w:right w:val="none" w:sz="0" w:space="0" w:color="auto"/>
      </w:divBdr>
    </w:div>
    <w:div w:id="399908843">
      <w:bodyDiv w:val="1"/>
      <w:marLeft w:val="0"/>
      <w:marRight w:val="0"/>
      <w:marTop w:val="0"/>
      <w:marBottom w:val="0"/>
      <w:divBdr>
        <w:top w:val="none" w:sz="0" w:space="0" w:color="auto"/>
        <w:left w:val="none" w:sz="0" w:space="0" w:color="auto"/>
        <w:bottom w:val="none" w:sz="0" w:space="0" w:color="auto"/>
        <w:right w:val="none" w:sz="0" w:space="0" w:color="auto"/>
      </w:divBdr>
    </w:div>
    <w:div w:id="438523702">
      <w:bodyDiv w:val="1"/>
      <w:marLeft w:val="0"/>
      <w:marRight w:val="0"/>
      <w:marTop w:val="0"/>
      <w:marBottom w:val="0"/>
      <w:divBdr>
        <w:top w:val="none" w:sz="0" w:space="0" w:color="auto"/>
        <w:left w:val="none" w:sz="0" w:space="0" w:color="auto"/>
        <w:bottom w:val="none" w:sz="0" w:space="0" w:color="auto"/>
        <w:right w:val="none" w:sz="0" w:space="0" w:color="auto"/>
      </w:divBdr>
    </w:div>
    <w:div w:id="514147714">
      <w:bodyDiv w:val="1"/>
      <w:marLeft w:val="0"/>
      <w:marRight w:val="0"/>
      <w:marTop w:val="0"/>
      <w:marBottom w:val="0"/>
      <w:divBdr>
        <w:top w:val="none" w:sz="0" w:space="0" w:color="auto"/>
        <w:left w:val="none" w:sz="0" w:space="0" w:color="auto"/>
        <w:bottom w:val="none" w:sz="0" w:space="0" w:color="auto"/>
        <w:right w:val="none" w:sz="0" w:space="0" w:color="auto"/>
      </w:divBdr>
    </w:div>
    <w:div w:id="560480315">
      <w:bodyDiv w:val="1"/>
      <w:marLeft w:val="0"/>
      <w:marRight w:val="0"/>
      <w:marTop w:val="0"/>
      <w:marBottom w:val="0"/>
      <w:divBdr>
        <w:top w:val="none" w:sz="0" w:space="0" w:color="auto"/>
        <w:left w:val="none" w:sz="0" w:space="0" w:color="auto"/>
        <w:bottom w:val="none" w:sz="0" w:space="0" w:color="auto"/>
        <w:right w:val="none" w:sz="0" w:space="0" w:color="auto"/>
      </w:divBdr>
    </w:div>
    <w:div w:id="564876511">
      <w:bodyDiv w:val="1"/>
      <w:marLeft w:val="0"/>
      <w:marRight w:val="0"/>
      <w:marTop w:val="0"/>
      <w:marBottom w:val="0"/>
      <w:divBdr>
        <w:top w:val="none" w:sz="0" w:space="0" w:color="auto"/>
        <w:left w:val="none" w:sz="0" w:space="0" w:color="auto"/>
        <w:bottom w:val="none" w:sz="0" w:space="0" w:color="auto"/>
        <w:right w:val="none" w:sz="0" w:space="0" w:color="auto"/>
      </w:divBdr>
    </w:div>
    <w:div w:id="570046905">
      <w:bodyDiv w:val="1"/>
      <w:marLeft w:val="0"/>
      <w:marRight w:val="0"/>
      <w:marTop w:val="0"/>
      <w:marBottom w:val="0"/>
      <w:divBdr>
        <w:top w:val="none" w:sz="0" w:space="0" w:color="auto"/>
        <w:left w:val="none" w:sz="0" w:space="0" w:color="auto"/>
        <w:bottom w:val="none" w:sz="0" w:space="0" w:color="auto"/>
        <w:right w:val="none" w:sz="0" w:space="0" w:color="auto"/>
      </w:divBdr>
    </w:div>
    <w:div w:id="762342032">
      <w:bodyDiv w:val="1"/>
      <w:marLeft w:val="0"/>
      <w:marRight w:val="0"/>
      <w:marTop w:val="0"/>
      <w:marBottom w:val="0"/>
      <w:divBdr>
        <w:top w:val="none" w:sz="0" w:space="0" w:color="auto"/>
        <w:left w:val="none" w:sz="0" w:space="0" w:color="auto"/>
        <w:bottom w:val="none" w:sz="0" w:space="0" w:color="auto"/>
        <w:right w:val="none" w:sz="0" w:space="0" w:color="auto"/>
      </w:divBdr>
    </w:div>
    <w:div w:id="811019299">
      <w:bodyDiv w:val="1"/>
      <w:marLeft w:val="0"/>
      <w:marRight w:val="0"/>
      <w:marTop w:val="0"/>
      <w:marBottom w:val="0"/>
      <w:divBdr>
        <w:top w:val="none" w:sz="0" w:space="0" w:color="auto"/>
        <w:left w:val="none" w:sz="0" w:space="0" w:color="auto"/>
        <w:bottom w:val="none" w:sz="0" w:space="0" w:color="auto"/>
        <w:right w:val="none" w:sz="0" w:space="0" w:color="auto"/>
      </w:divBdr>
    </w:div>
    <w:div w:id="817916356">
      <w:bodyDiv w:val="1"/>
      <w:marLeft w:val="0"/>
      <w:marRight w:val="0"/>
      <w:marTop w:val="0"/>
      <w:marBottom w:val="0"/>
      <w:divBdr>
        <w:top w:val="none" w:sz="0" w:space="0" w:color="auto"/>
        <w:left w:val="none" w:sz="0" w:space="0" w:color="auto"/>
        <w:bottom w:val="none" w:sz="0" w:space="0" w:color="auto"/>
        <w:right w:val="none" w:sz="0" w:space="0" w:color="auto"/>
      </w:divBdr>
    </w:div>
    <w:div w:id="838157848">
      <w:bodyDiv w:val="1"/>
      <w:marLeft w:val="0"/>
      <w:marRight w:val="0"/>
      <w:marTop w:val="0"/>
      <w:marBottom w:val="0"/>
      <w:divBdr>
        <w:top w:val="none" w:sz="0" w:space="0" w:color="auto"/>
        <w:left w:val="none" w:sz="0" w:space="0" w:color="auto"/>
        <w:bottom w:val="none" w:sz="0" w:space="0" w:color="auto"/>
        <w:right w:val="none" w:sz="0" w:space="0" w:color="auto"/>
      </w:divBdr>
      <w:divsChild>
        <w:div w:id="385880877">
          <w:marLeft w:val="0"/>
          <w:marRight w:val="0"/>
          <w:marTop w:val="0"/>
          <w:marBottom w:val="0"/>
          <w:divBdr>
            <w:top w:val="none" w:sz="0" w:space="0" w:color="auto"/>
            <w:left w:val="none" w:sz="0" w:space="0" w:color="auto"/>
            <w:bottom w:val="none" w:sz="0" w:space="0" w:color="auto"/>
            <w:right w:val="none" w:sz="0" w:space="0" w:color="auto"/>
          </w:divBdr>
        </w:div>
        <w:div w:id="571820270">
          <w:marLeft w:val="0"/>
          <w:marRight w:val="0"/>
          <w:marTop w:val="0"/>
          <w:marBottom w:val="0"/>
          <w:divBdr>
            <w:top w:val="none" w:sz="0" w:space="0" w:color="auto"/>
            <w:left w:val="none" w:sz="0" w:space="0" w:color="auto"/>
            <w:bottom w:val="none" w:sz="0" w:space="0" w:color="auto"/>
            <w:right w:val="none" w:sz="0" w:space="0" w:color="auto"/>
          </w:divBdr>
        </w:div>
        <w:div w:id="1745059687">
          <w:marLeft w:val="0"/>
          <w:marRight w:val="0"/>
          <w:marTop w:val="0"/>
          <w:marBottom w:val="0"/>
          <w:divBdr>
            <w:top w:val="none" w:sz="0" w:space="0" w:color="auto"/>
            <w:left w:val="none" w:sz="0" w:space="0" w:color="auto"/>
            <w:bottom w:val="none" w:sz="0" w:space="0" w:color="auto"/>
            <w:right w:val="none" w:sz="0" w:space="0" w:color="auto"/>
          </w:divBdr>
        </w:div>
        <w:div w:id="1137912409">
          <w:marLeft w:val="0"/>
          <w:marRight w:val="0"/>
          <w:marTop w:val="0"/>
          <w:marBottom w:val="0"/>
          <w:divBdr>
            <w:top w:val="none" w:sz="0" w:space="0" w:color="auto"/>
            <w:left w:val="none" w:sz="0" w:space="0" w:color="auto"/>
            <w:bottom w:val="none" w:sz="0" w:space="0" w:color="auto"/>
            <w:right w:val="none" w:sz="0" w:space="0" w:color="auto"/>
          </w:divBdr>
        </w:div>
      </w:divsChild>
    </w:div>
    <w:div w:id="861632642">
      <w:bodyDiv w:val="1"/>
      <w:marLeft w:val="0"/>
      <w:marRight w:val="0"/>
      <w:marTop w:val="0"/>
      <w:marBottom w:val="0"/>
      <w:divBdr>
        <w:top w:val="none" w:sz="0" w:space="0" w:color="auto"/>
        <w:left w:val="none" w:sz="0" w:space="0" w:color="auto"/>
        <w:bottom w:val="none" w:sz="0" w:space="0" w:color="auto"/>
        <w:right w:val="none" w:sz="0" w:space="0" w:color="auto"/>
      </w:divBdr>
    </w:div>
    <w:div w:id="876043603">
      <w:bodyDiv w:val="1"/>
      <w:marLeft w:val="0"/>
      <w:marRight w:val="0"/>
      <w:marTop w:val="0"/>
      <w:marBottom w:val="0"/>
      <w:divBdr>
        <w:top w:val="none" w:sz="0" w:space="0" w:color="auto"/>
        <w:left w:val="none" w:sz="0" w:space="0" w:color="auto"/>
        <w:bottom w:val="none" w:sz="0" w:space="0" w:color="auto"/>
        <w:right w:val="none" w:sz="0" w:space="0" w:color="auto"/>
      </w:divBdr>
      <w:divsChild>
        <w:div w:id="487133986">
          <w:marLeft w:val="1267"/>
          <w:marRight w:val="0"/>
          <w:marTop w:val="0"/>
          <w:marBottom w:val="0"/>
          <w:divBdr>
            <w:top w:val="none" w:sz="0" w:space="0" w:color="auto"/>
            <w:left w:val="none" w:sz="0" w:space="0" w:color="auto"/>
            <w:bottom w:val="none" w:sz="0" w:space="0" w:color="auto"/>
            <w:right w:val="none" w:sz="0" w:space="0" w:color="auto"/>
          </w:divBdr>
        </w:div>
        <w:div w:id="495220866">
          <w:marLeft w:val="1267"/>
          <w:marRight w:val="0"/>
          <w:marTop w:val="0"/>
          <w:marBottom w:val="0"/>
          <w:divBdr>
            <w:top w:val="none" w:sz="0" w:space="0" w:color="auto"/>
            <w:left w:val="none" w:sz="0" w:space="0" w:color="auto"/>
            <w:bottom w:val="none" w:sz="0" w:space="0" w:color="auto"/>
            <w:right w:val="none" w:sz="0" w:space="0" w:color="auto"/>
          </w:divBdr>
        </w:div>
        <w:div w:id="557665887">
          <w:marLeft w:val="547"/>
          <w:marRight w:val="0"/>
          <w:marTop w:val="0"/>
          <w:marBottom w:val="0"/>
          <w:divBdr>
            <w:top w:val="none" w:sz="0" w:space="0" w:color="auto"/>
            <w:left w:val="none" w:sz="0" w:space="0" w:color="auto"/>
            <w:bottom w:val="none" w:sz="0" w:space="0" w:color="auto"/>
            <w:right w:val="none" w:sz="0" w:space="0" w:color="auto"/>
          </w:divBdr>
        </w:div>
        <w:div w:id="750658533">
          <w:marLeft w:val="1267"/>
          <w:marRight w:val="0"/>
          <w:marTop w:val="0"/>
          <w:marBottom w:val="0"/>
          <w:divBdr>
            <w:top w:val="none" w:sz="0" w:space="0" w:color="auto"/>
            <w:left w:val="none" w:sz="0" w:space="0" w:color="auto"/>
            <w:bottom w:val="none" w:sz="0" w:space="0" w:color="auto"/>
            <w:right w:val="none" w:sz="0" w:space="0" w:color="auto"/>
          </w:divBdr>
        </w:div>
        <w:div w:id="777407144">
          <w:marLeft w:val="1267"/>
          <w:marRight w:val="0"/>
          <w:marTop w:val="0"/>
          <w:marBottom w:val="0"/>
          <w:divBdr>
            <w:top w:val="none" w:sz="0" w:space="0" w:color="auto"/>
            <w:left w:val="none" w:sz="0" w:space="0" w:color="auto"/>
            <w:bottom w:val="none" w:sz="0" w:space="0" w:color="auto"/>
            <w:right w:val="none" w:sz="0" w:space="0" w:color="auto"/>
          </w:divBdr>
        </w:div>
        <w:div w:id="1111053667">
          <w:marLeft w:val="1267"/>
          <w:marRight w:val="0"/>
          <w:marTop w:val="0"/>
          <w:marBottom w:val="0"/>
          <w:divBdr>
            <w:top w:val="none" w:sz="0" w:space="0" w:color="auto"/>
            <w:left w:val="none" w:sz="0" w:space="0" w:color="auto"/>
            <w:bottom w:val="none" w:sz="0" w:space="0" w:color="auto"/>
            <w:right w:val="none" w:sz="0" w:space="0" w:color="auto"/>
          </w:divBdr>
        </w:div>
        <w:div w:id="1199440136">
          <w:marLeft w:val="1267"/>
          <w:marRight w:val="0"/>
          <w:marTop w:val="0"/>
          <w:marBottom w:val="0"/>
          <w:divBdr>
            <w:top w:val="none" w:sz="0" w:space="0" w:color="auto"/>
            <w:left w:val="none" w:sz="0" w:space="0" w:color="auto"/>
            <w:bottom w:val="none" w:sz="0" w:space="0" w:color="auto"/>
            <w:right w:val="none" w:sz="0" w:space="0" w:color="auto"/>
          </w:divBdr>
        </w:div>
        <w:div w:id="1223322796">
          <w:marLeft w:val="1267"/>
          <w:marRight w:val="0"/>
          <w:marTop w:val="0"/>
          <w:marBottom w:val="0"/>
          <w:divBdr>
            <w:top w:val="none" w:sz="0" w:space="0" w:color="auto"/>
            <w:left w:val="none" w:sz="0" w:space="0" w:color="auto"/>
            <w:bottom w:val="none" w:sz="0" w:space="0" w:color="auto"/>
            <w:right w:val="none" w:sz="0" w:space="0" w:color="auto"/>
          </w:divBdr>
        </w:div>
        <w:div w:id="1581792105">
          <w:marLeft w:val="547"/>
          <w:marRight w:val="0"/>
          <w:marTop w:val="0"/>
          <w:marBottom w:val="0"/>
          <w:divBdr>
            <w:top w:val="none" w:sz="0" w:space="0" w:color="auto"/>
            <w:left w:val="none" w:sz="0" w:space="0" w:color="auto"/>
            <w:bottom w:val="none" w:sz="0" w:space="0" w:color="auto"/>
            <w:right w:val="none" w:sz="0" w:space="0" w:color="auto"/>
          </w:divBdr>
        </w:div>
        <w:div w:id="1745950850">
          <w:marLeft w:val="1267"/>
          <w:marRight w:val="0"/>
          <w:marTop w:val="0"/>
          <w:marBottom w:val="0"/>
          <w:divBdr>
            <w:top w:val="none" w:sz="0" w:space="0" w:color="auto"/>
            <w:left w:val="none" w:sz="0" w:space="0" w:color="auto"/>
            <w:bottom w:val="none" w:sz="0" w:space="0" w:color="auto"/>
            <w:right w:val="none" w:sz="0" w:space="0" w:color="auto"/>
          </w:divBdr>
        </w:div>
        <w:div w:id="1791440177">
          <w:marLeft w:val="1267"/>
          <w:marRight w:val="0"/>
          <w:marTop w:val="0"/>
          <w:marBottom w:val="0"/>
          <w:divBdr>
            <w:top w:val="none" w:sz="0" w:space="0" w:color="auto"/>
            <w:left w:val="none" w:sz="0" w:space="0" w:color="auto"/>
            <w:bottom w:val="none" w:sz="0" w:space="0" w:color="auto"/>
            <w:right w:val="none" w:sz="0" w:space="0" w:color="auto"/>
          </w:divBdr>
        </w:div>
      </w:divsChild>
    </w:div>
    <w:div w:id="902525764">
      <w:bodyDiv w:val="1"/>
      <w:marLeft w:val="0"/>
      <w:marRight w:val="0"/>
      <w:marTop w:val="0"/>
      <w:marBottom w:val="0"/>
      <w:divBdr>
        <w:top w:val="none" w:sz="0" w:space="0" w:color="auto"/>
        <w:left w:val="none" w:sz="0" w:space="0" w:color="auto"/>
        <w:bottom w:val="none" w:sz="0" w:space="0" w:color="auto"/>
        <w:right w:val="none" w:sz="0" w:space="0" w:color="auto"/>
      </w:divBdr>
    </w:div>
    <w:div w:id="1018117658">
      <w:bodyDiv w:val="1"/>
      <w:marLeft w:val="0"/>
      <w:marRight w:val="0"/>
      <w:marTop w:val="0"/>
      <w:marBottom w:val="0"/>
      <w:divBdr>
        <w:top w:val="none" w:sz="0" w:space="0" w:color="auto"/>
        <w:left w:val="none" w:sz="0" w:space="0" w:color="auto"/>
        <w:bottom w:val="none" w:sz="0" w:space="0" w:color="auto"/>
        <w:right w:val="none" w:sz="0" w:space="0" w:color="auto"/>
      </w:divBdr>
    </w:div>
    <w:div w:id="1072697554">
      <w:bodyDiv w:val="1"/>
      <w:marLeft w:val="0"/>
      <w:marRight w:val="0"/>
      <w:marTop w:val="0"/>
      <w:marBottom w:val="0"/>
      <w:divBdr>
        <w:top w:val="none" w:sz="0" w:space="0" w:color="auto"/>
        <w:left w:val="none" w:sz="0" w:space="0" w:color="auto"/>
        <w:bottom w:val="none" w:sz="0" w:space="0" w:color="auto"/>
        <w:right w:val="none" w:sz="0" w:space="0" w:color="auto"/>
      </w:divBdr>
    </w:div>
    <w:div w:id="1091702951">
      <w:bodyDiv w:val="1"/>
      <w:marLeft w:val="0"/>
      <w:marRight w:val="0"/>
      <w:marTop w:val="0"/>
      <w:marBottom w:val="0"/>
      <w:divBdr>
        <w:top w:val="none" w:sz="0" w:space="0" w:color="auto"/>
        <w:left w:val="none" w:sz="0" w:space="0" w:color="auto"/>
        <w:bottom w:val="none" w:sz="0" w:space="0" w:color="auto"/>
        <w:right w:val="none" w:sz="0" w:space="0" w:color="auto"/>
      </w:divBdr>
    </w:div>
    <w:div w:id="1132675002">
      <w:bodyDiv w:val="1"/>
      <w:marLeft w:val="0"/>
      <w:marRight w:val="0"/>
      <w:marTop w:val="0"/>
      <w:marBottom w:val="0"/>
      <w:divBdr>
        <w:top w:val="none" w:sz="0" w:space="0" w:color="auto"/>
        <w:left w:val="none" w:sz="0" w:space="0" w:color="auto"/>
        <w:bottom w:val="none" w:sz="0" w:space="0" w:color="auto"/>
        <w:right w:val="none" w:sz="0" w:space="0" w:color="auto"/>
      </w:divBdr>
    </w:div>
    <w:div w:id="1176379084">
      <w:bodyDiv w:val="1"/>
      <w:marLeft w:val="0"/>
      <w:marRight w:val="0"/>
      <w:marTop w:val="0"/>
      <w:marBottom w:val="0"/>
      <w:divBdr>
        <w:top w:val="none" w:sz="0" w:space="0" w:color="auto"/>
        <w:left w:val="none" w:sz="0" w:space="0" w:color="auto"/>
        <w:bottom w:val="none" w:sz="0" w:space="0" w:color="auto"/>
        <w:right w:val="none" w:sz="0" w:space="0" w:color="auto"/>
      </w:divBdr>
    </w:div>
    <w:div w:id="1193571393">
      <w:bodyDiv w:val="1"/>
      <w:marLeft w:val="0"/>
      <w:marRight w:val="0"/>
      <w:marTop w:val="0"/>
      <w:marBottom w:val="0"/>
      <w:divBdr>
        <w:top w:val="none" w:sz="0" w:space="0" w:color="auto"/>
        <w:left w:val="none" w:sz="0" w:space="0" w:color="auto"/>
        <w:bottom w:val="none" w:sz="0" w:space="0" w:color="auto"/>
        <w:right w:val="none" w:sz="0" w:space="0" w:color="auto"/>
      </w:divBdr>
    </w:div>
    <w:div w:id="1193574189">
      <w:bodyDiv w:val="1"/>
      <w:marLeft w:val="0"/>
      <w:marRight w:val="0"/>
      <w:marTop w:val="0"/>
      <w:marBottom w:val="0"/>
      <w:divBdr>
        <w:top w:val="none" w:sz="0" w:space="0" w:color="auto"/>
        <w:left w:val="none" w:sz="0" w:space="0" w:color="auto"/>
        <w:bottom w:val="none" w:sz="0" w:space="0" w:color="auto"/>
        <w:right w:val="none" w:sz="0" w:space="0" w:color="auto"/>
      </w:divBdr>
    </w:div>
    <w:div w:id="1206677917">
      <w:bodyDiv w:val="1"/>
      <w:marLeft w:val="0"/>
      <w:marRight w:val="0"/>
      <w:marTop w:val="0"/>
      <w:marBottom w:val="0"/>
      <w:divBdr>
        <w:top w:val="none" w:sz="0" w:space="0" w:color="auto"/>
        <w:left w:val="none" w:sz="0" w:space="0" w:color="auto"/>
        <w:bottom w:val="none" w:sz="0" w:space="0" w:color="auto"/>
        <w:right w:val="none" w:sz="0" w:space="0" w:color="auto"/>
      </w:divBdr>
    </w:div>
    <w:div w:id="1271157743">
      <w:bodyDiv w:val="1"/>
      <w:marLeft w:val="0"/>
      <w:marRight w:val="0"/>
      <w:marTop w:val="0"/>
      <w:marBottom w:val="0"/>
      <w:divBdr>
        <w:top w:val="none" w:sz="0" w:space="0" w:color="auto"/>
        <w:left w:val="none" w:sz="0" w:space="0" w:color="auto"/>
        <w:bottom w:val="none" w:sz="0" w:space="0" w:color="auto"/>
        <w:right w:val="none" w:sz="0" w:space="0" w:color="auto"/>
      </w:divBdr>
      <w:divsChild>
        <w:div w:id="558368835">
          <w:marLeft w:val="0"/>
          <w:marRight w:val="0"/>
          <w:marTop w:val="0"/>
          <w:marBottom w:val="0"/>
          <w:divBdr>
            <w:top w:val="none" w:sz="0" w:space="0" w:color="auto"/>
            <w:left w:val="none" w:sz="0" w:space="0" w:color="auto"/>
            <w:bottom w:val="none" w:sz="0" w:space="0" w:color="auto"/>
            <w:right w:val="none" w:sz="0" w:space="0" w:color="auto"/>
          </w:divBdr>
        </w:div>
        <w:div w:id="92435352">
          <w:marLeft w:val="0"/>
          <w:marRight w:val="0"/>
          <w:marTop w:val="0"/>
          <w:marBottom w:val="0"/>
          <w:divBdr>
            <w:top w:val="none" w:sz="0" w:space="0" w:color="auto"/>
            <w:left w:val="none" w:sz="0" w:space="0" w:color="auto"/>
            <w:bottom w:val="none" w:sz="0" w:space="0" w:color="auto"/>
            <w:right w:val="none" w:sz="0" w:space="0" w:color="auto"/>
          </w:divBdr>
        </w:div>
        <w:div w:id="1170023882">
          <w:marLeft w:val="0"/>
          <w:marRight w:val="0"/>
          <w:marTop w:val="0"/>
          <w:marBottom w:val="0"/>
          <w:divBdr>
            <w:top w:val="none" w:sz="0" w:space="0" w:color="auto"/>
            <w:left w:val="none" w:sz="0" w:space="0" w:color="auto"/>
            <w:bottom w:val="none" w:sz="0" w:space="0" w:color="auto"/>
            <w:right w:val="none" w:sz="0" w:space="0" w:color="auto"/>
          </w:divBdr>
        </w:div>
        <w:div w:id="1479374318">
          <w:marLeft w:val="0"/>
          <w:marRight w:val="0"/>
          <w:marTop w:val="0"/>
          <w:marBottom w:val="0"/>
          <w:divBdr>
            <w:top w:val="none" w:sz="0" w:space="0" w:color="auto"/>
            <w:left w:val="none" w:sz="0" w:space="0" w:color="auto"/>
            <w:bottom w:val="none" w:sz="0" w:space="0" w:color="auto"/>
            <w:right w:val="none" w:sz="0" w:space="0" w:color="auto"/>
          </w:divBdr>
        </w:div>
        <w:div w:id="1199900311">
          <w:marLeft w:val="0"/>
          <w:marRight w:val="0"/>
          <w:marTop w:val="0"/>
          <w:marBottom w:val="0"/>
          <w:divBdr>
            <w:top w:val="none" w:sz="0" w:space="0" w:color="auto"/>
            <w:left w:val="none" w:sz="0" w:space="0" w:color="auto"/>
            <w:bottom w:val="none" w:sz="0" w:space="0" w:color="auto"/>
            <w:right w:val="none" w:sz="0" w:space="0" w:color="auto"/>
          </w:divBdr>
        </w:div>
        <w:div w:id="1726222919">
          <w:marLeft w:val="0"/>
          <w:marRight w:val="0"/>
          <w:marTop w:val="0"/>
          <w:marBottom w:val="0"/>
          <w:divBdr>
            <w:top w:val="none" w:sz="0" w:space="0" w:color="auto"/>
            <w:left w:val="none" w:sz="0" w:space="0" w:color="auto"/>
            <w:bottom w:val="none" w:sz="0" w:space="0" w:color="auto"/>
            <w:right w:val="none" w:sz="0" w:space="0" w:color="auto"/>
          </w:divBdr>
        </w:div>
        <w:div w:id="1156998530">
          <w:marLeft w:val="0"/>
          <w:marRight w:val="0"/>
          <w:marTop w:val="0"/>
          <w:marBottom w:val="0"/>
          <w:divBdr>
            <w:top w:val="none" w:sz="0" w:space="0" w:color="auto"/>
            <w:left w:val="none" w:sz="0" w:space="0" w:color="auto"/>
            <w:bottom w:val="none" w:sz="0" w:space="0" w:color="auto"/>
            <w:right w:val="none" w:sz="0" w:space="0" w:color="auto"/>
          </w:divBdr>
        </w:div>
        <w:div w:id="1233613242">
          <w:marLeft w:val="0"/>
          <w:marRight w:val="0"/>
          <w:marTop w:val="0"/>
          <w:marBottom w:val="0"/>
          <w:divBdr>
            <w:top w:val="none" w:sz="0" w:space="0" w:color="auto"/>
            <w:left w:val="none" w:sz="0" w:space="0" w:color="auto"/>
            <w:bottom w:val="none" w:sz="0" w:space="0" w:color="auto"/>
            <w:right w:val="none" w:sz="0" w:space="0" w:color="auto"/>
          </w:divBdr>
        </w:div>
        <w:div w:id="479420866">
          <w:marLeft w:val="0"/>
          <w:marRight w:val="0"/>
          <w:marTop w:val="0"/>
          <w:marBottom w:val="0"/>
          <w:divBdr>
            <w:top w:val="none" w:sz="0" w:space="0" w:color="auto"/>
            <w:left w:val="none" w:sz="0" w:space="0" w:color="auto"/>
            <w:bottom w:val="none" w:sz="0" w:space="0" w:color="auto"/>
            <w:right w:val="none" w:sz="0" w:space="0" w:color="auto"/>
          </w:divBdr>
        </w:div>
        <w:div w:id="2032023723">
          <w:marLeft w:val="0"/>
          <w:marRight w:val="0"/>
          <w:marTop w:val="0"/>
          <w:marBottom w:val="0"/>
          <w:divBdr>
            <w:top w:val="none" w:sz="0" w:space="0" w:color="auto"/>
            <w:left w:val="none" w:sz="0" w:space="0" w:color="auto"/>
            <w:bottom w:val="none" w:sz="0" w:space="0" w:color="auto"/>
            <w:right w:val="none" w:sz="0" w:space="0" w:color="auto"/>
          </w:divBdr>
        </w:div>
        <w:div w:id="172644615">
          <w:marLeft w:val="0"/>
          <w:marRight w:val="0"/>
          <w:marTop w:val="0"/>
          <w:marBottom w:val="0"/>
          <w:divBdr>
            <w:top w:val="none" w:sz="0" w:space="0" w:color="auto"/>
            <w:left w:val="none" w:sz="0" w:space="0" w:color="auto"/>
            <w:bottom w:val="none" w:sz="0" w:space="0" w:color="auto"/>
            <w:right w:val="none" w:sz="0" w:space="0" w:color="auto"/>
          </w:divBdr>
        </w:div>
        <w:div w:id="294875111">
          <w:marLeft w:val="0"/>
          <w:marRight w:val="0"/>
          <w:marTop w:val="0"/>
          <w:marBottom w:val="0"/>
          <w:divBdr>
            <w:top w:val="none" w:sz="0" w:space="0" w:color="auto"/>
            <w:left w:val="none" w:sz="0" w:space="0" w:color="auto"/>
            <w:bottom w:val="none" w:sz="0" w:space="0" w:color="auto"/>
            <w:right w:val="none" w:sz="0" w:space="0" w:color="auto"/>
          </w:divBdr>
        </w:div>
        <w:div w:id="736247023">
          <w:marLeft w:val="0"/>
          <w:marRight w:val="0"/>
          <w:marTop w:val="0"/>
          <w:marBottom w:val="0"/>
          <w:divBdr>
            <w:top w:val="none" w:sz="0" w:space="0" w:color="auto"/>
            <w:left w:val="none" w:sz="0" w:space="0" w:color="auto"/>
            <w:bottom w:val="none" w:sz="0" w:space="0" w:color="auto"/>
            <w:right w:val="none" w:sz="0" w:space="0" w:color="auto"/>
          </w:divBdr>
        </w:div>
        <w:div w:id="1147554567">
          <w:marLeft w:val="0"/>
          <w:marRight w:val="0"/>
          <w:marTop w:val="0"/>
          <w:marBottom w:val="0"/>
          <w:divBdr>
            <w:top w:val="none" w:sz="0" w:space="0" w:color="auto"/>
            <w:left w:val="none" w:sz="0" w:space="0" w:color="auto"/>
            <w:bottom w:val="none" w:sz="0" w:space="0" w:color="auto"/>
            <w:right w:val="none" w:sz="0" w:space="0" w:color="auto"/>
          </w:divBdr>
        </w:div>
        <w:div w:id="1499731916">
          <w:marLeft w:val="0"/>
          <w:marRight w:val="0"/>
          <w:marTop w:val="0"/>
          <w:marBottom w:val="0"/>
          <w:divBdr>
            <w:top w:val="none" w:sz="0" w:space="0" w:color="auto"/>
            <w:left w:val="none" w:sz="0" w:space="0" w:color="auto"/>
            <w:bottom w:val="none" w:sz="0" w:space="0" w:color="auto"/>
            <w:right w:val="none" w:sz="0" w:space="0" w:color="auto"/>
          </w:divBdr>
        </w:div>
        <w:div w:id="232547741">
          <w:marLeft w:val="0"/>
          <w:marRight w:val="0"/>
          <w:marTop w:val="0"/>
          <w:marBottom w:val="0"/>
          <w:divBdr>
            <w:top w:val="none" w:sz="0" w:space="0" w:color="auto"/>
            <w:left w:val="none" w:sz="0" w:space="0" w:color="auto"/>
            <w:bottom w:val="none" w:sz="0" w:space="0" w:color="auto"/>
            <w:right w:val="none" w:sz="0" w:space="0" w:color="auto"/>
          </w:divBdr>
        </w:div>
        <w:div w:id="1784574414">
          <w:marLeft w:val="0"/>
          <w:marRight w:val="0"/>
          <w:marTop w:val="0"/>
          <w:marBottom w:val="0"/>
          <w:divBdr>
            <w:top w:val="none" w:sz="0" w:space="0" w:color="auto"/>
            <w:left w:val="none" w:sz="0" w:space="0" w:color="auto"/>
            <w:bottom w:val="none" w:sz="0" w:space="0" w:color="auto"/>
            <w:right w:val="none" w:sz="0" w:space="0" w:color="auto"/>
          </w:divBdr>
        </w:div>
        <w:div w:id="108548672">
          <w:marLeft w:val="0"/>
          <w:marRight w:val="0"/>
          <w:marTop w:val="0"/>
          <w:marBottom w:val="0"/>
          <w:divBdr>
            <w:top w:val="none" w:sz="0" w:space="0" w:color="auto"/>
            <w:left w:val="none" w:sz="0" w:space="0" w:color="auto"/>
            <w:bottom w:val="none" w:sz="0" w:space="0" w:color="auto"/>
            <w:right w:val="none" w:sz="0" w:space="0" w:color="auto"/>
          </w:divBdr>
        </w:div>
        <w:div w:id="296498500">
          <w:marLeft w:val="0"/>
          <w:marRight w:val="0"/>
          <w:marTop w:val="0"/>
          <w:marBottom w:val="0"/>
          <w:divBdr>
            <w:top w:val="none" w:sz="0" w:space="0" w:color="auto"/>
            <w:left w:val="none" w:sz="0" w:space="0" w:color="auto"/>
            <w:bottom w:val="none" w:sz="0" w:space="0" w:color="auto"/>
            <w:right w:val="none" w:sz="0" w:space="0" w:color="auto"/>
          </w:divBdr>
        </w:div>
        <w:div w:id="2087846795">
          <w:marLeft w:val="0"/>
          <w:marRight w:val="0"/>
          <w:marTop w:val="0"/>
          <w:marBottom w:val="0"/>
          <w:divBdr>
            <w:top w:val="none" w:sz="0" w:space="0" w:color="auto"/>
            <w:left w:val="none" w:sz="0" w:space="0" w:color="auto"/>
            <w:bottom w:val="none" w:sz="0" w:space="0" w:color="auto"/>
            <w:right w:val="none" w:sz="0" w:space="0" w:color="auto"/>
          </w:divBdr>
        </w:div>
        <w:div w:id="2141723030">
          <w:marLeft w:val="0"/>
          <w:marRight w:val="0"/>
          <w:marTop w:val="0"/>
          <w:marBottom w:val="0"/>
          <w:divBdr>
            <w:top w:val="none" w:sz="0" w:space="0" w:color="auto"/>
            <w:left w:val="none" w:sz="0" w:space="0" w:color="auto"/>
            <w:bottom w:val="none" w:sz="0" w:space="0" w:color="auto"/>
            <w:right w:val="none" w:sz="0" w:space="0" w:color="auto"/>
          </w:divBdr>
        </w:div>
        <w:div w:id="827211062">
          <w:marLeft w:val="0"/>
          <w:marRight w:val="0"/>
          <w:marTop w:val="0"/>
          <w:marBottom w:val="0"/>
          <w:divBdr>
            <w:top w:val="none" w:sz="0" w:space="0" w:color="auto"/>
            <w:left w:val="none" w:sz="0" w:space="0" w:color="auto"/>
            <w:bottom w:val="none" w:sz="0" w:space="0" w:color="auto"/>
            <w:right w:val="none" w:sz="0" w:space="0" w:color="auto"/>
          </w:divBdr>
        </w:div>
        <w:div w:id="1382289231">
          <w:marLeft w:val="0"/>
          <w:marRight w:val="0"/>
          <w:marTop w:val="0"/>
          <w:marBottom w:val="0"/>
          <w:divBdr>
            <w:top w:val="none" w:sz="0" w:space="0" w:color="auto"/>
            <w:left w:val="none" w:sz="0" w:space="0" w:color="auto"/>
            <w:bottom w:val="none" w:sz="0" w:space="0" w:color="auto"/>
            <w:right w:val="none" w:sz="0" w:space="0" w:color="auto"/>
          </w:divBdr>
        </w:div>
        <w:div w:id="1712995208">
          <w:marLeft w:val="0"/>
          <w:marRight w:val="0"/>
          <w:marTop w:val="0"/>
          <w:marBottom w:val="0"/>
          <w:divBdr>
            <w:top w:val="none" w:sz="0" w:space="0" w:color="auto"/>
            <w:left w:val="none" w:sz="0" w:space="0" w:color="auto"/>
            <w:bottom w:val="none" w:sz="0" w:space="0" w:color="auto"/>
            <w:right w:val="none" w:sz="0" w:space="0" w:color="auto"/>
          </w:divBdr>
        </w:div>
        <w:div w:id="2055231342">
          <w:marLeft w:val="0"/>
          <w:marRight w:val="0"/>
          <w:marTop w:val="0"/>
          <w:marBottom w:val="0"/>
          <w:divBdr>
            <w:top w:val="none" w:sz="0" w:space="0" w:color="auto"/>
            <w:left w:val="none" w:sz="0" w:space="0" w:color="auto"/>
            <w:bottom w:val="none" w:sz="0" w:space="0" w:color="auto"/>
            <w:right w:val="none" w:sz="0" w:space="0" w:color="auto"/>
          </w:divBdr>
        </w:div>
        <w:div w:id="749540607">
          <w:marLeft w:val="0"/>
          <w:marRight w:val="0"/>
          <w:marTop w:val="0"/>
          <w:marBottom w:val="0"/>
          <w:divBdr>
            <w:top w:val="none" w:sz="0" w:space="0" w:color="auto"/>
            <w:left w:val="none" w:sz="0" w:space="0" w:color="auto"/>
            <w:bottom w:val="none" w:sz="0" w:space="0" w:color="auto"/>
            <w:right w:val="none" w:sz="0" w:space="0" w:color="auto"/>
          </w:divBdr>
        </w:div>
        <w:div w:id="398097055">
          <w:marLeft w:val="0"/>
          <w:marRight w:val="0"/>
          <w:marTop w:val="0"/>
          <w:marBottom w:val="0"/>
          <w:divBdr>
            <w:top w:val="none" w:sz="0" w:space="0" w:color="auto"/>
            <w:left w:val="none" w:sz="0" w:space="0" w:color="auto"/>
            <w:bottom w:val="none" w:sz="0" w:space="0" w:color="auto"/>
            <w:right w:val="none" w:sz="0" w:space="0" w:color="auto"/>
          </w:divBdr>
        </w:div>
        <w:div w:id="1234437643">
          <w:marLeft w:val="0"/>
          <w:marRight w:val="0"/>
          <w:marTop w:val="0"/>
          <w:marBottom w:val="0"/>
          <w:divBdr>
            <w:top w:val="none" w:sz="0" w:space="0" w:color="auto"/>
            <w:left w:val="none" w:sz="0" w:space="0" w:color="auto"/>
            <w:bottom w:val="none" w:sz="0" w:space="0" w:color="auto"/>
            <w:right w:val="none" w:sz="0" w:space="0" w:color="auto"/>
          </w:divBdr>
        </w:div>
        <w:div w:id="1830825620">
          <w:marLeft w:val="0"/>
          <w:marRight w:val="0"/>
          <w:marTop w:val="0"/>
          <w:marBottom w:val="0"/>
          <w:divBdr>
            <w:top w:val="none" w:sz="0" w:space="0" w:color="auto"/>
            <w:left w:val="none" w:sz="0" w:space="0" w:color="auto"/>
            <w:bottom w:val="none" w:sz="0" w:space="0" w:color="auto"/>
            <w:right w:val="none" w:sz="0" w:space="0" w:color="auto"/>
          </w:divBdr>
        </w:div>
        <w:div w:id="2010056567">
          <w:marLeft w:val="0"/>
          <w:marRight w:val="0"/>
          <w:marTop w:val="0"/>
          <w:marBottom w:val="0"/>
          <w:divBdr>
            <w:top w:val="none" w:sz="0" w:space="0" w:color="auto"/>
            <w:left w:val="none" w:sz="0" w:space="0" w:color="auto"/>
            <w:bottom w:val="none" w:sz="0" w:space="0" w:color="auto"/>
            <w:right w:val="none" w:sz="0" w:space="0" w:color="auto"/>
          </w:divBdr>
        </w:div>
        <w:div w:id="1945460017">
          <w:marLeft w:val="0"/>
          <w:marRight w:val="0"/>
          <w:marTop w:val="0"/>
          <w:marBottom w:val="0"/>
          <w:divBdr>
            <w:top w:val="none" w:sz="0" w:space="0" w:color="auto"/>
            <w:left w:val="none" w:sz="0" w:space="0" w:color="auto"/>
            <w:bottom w:val="none" w:sz="0" w:space="0" w:color="auto"/>
            <w:right w:val="none" w:sz="0" w:space="0" w:color="auto"/>
          </w:divBdr>
        </w:div>
        <w:div w:id="1189829487">
          <w:marLeft w:val="0"/>
          <w:marRight w:val="0"/>
          <w:marTop w:val="0"/>
          <w:marBottom w:val="0"/>
          <w:divBdr>
            <w:top w:val="none" w:sz="0" w:space="0" w:color="auto"/>
            <w:left w:val="none" w:sz="0" w:space="0" w:color="auto"/>
            <w:bottom w:val="none" w:sz="0" w:space="0" w:color="auto"/>
            <w:right w:val="none" w:sz="0" w:space="0" w:color="auto"/>
          </w:divBdr>
        </w:div>
        <w:div w:id="1701465934">
          <w:marLeft w:val="0"/>
          <w:marRight w:val="0"/>
          <w:marTop w:val="0"/>
          <w:marBottom w:val="0"/>
          <w:divBdr>
            <w:top w:val="none" w:sz="0" w:space="0" w:color="auto"/>
            <w:left w:val="none" w:sz="0" w:space="0" w:color="auto"/>
            <w:bottom w:val="none" w:sz="0" w:space="0" w:color="auto"/>
            <w:right w:val="none" w:sz="0" w:space="0" w:color="auto"/>
          </w:divBdr>
        </w:div>
        <w:div w:id="140003075">
          <w:marLeft w:val="0"/>
          <w:marRight w:val="0"/>
          <w:marTop w:val="0"/>
          <w:marBottom w:val="0"/>
          <w:divBdr>
            <w:top w:val="none" w:sz="0" w:space="0" w:color="auto"/>
            <w:left w:val="none" w:sz="0" w:space="0" w:color="auto"/>
            <w:bottom w:val="none" w:sz="0" w:space="0" w:color="auto"/>
            <w:right w:val="none" w:sz="0" w:space="0" w:color="auto"/>
          </w:divBdr>
        </w:div>
      </w:divsChild>
    </w:div>
    <w:div w:id="1308780648">
      <w:bodyDiv w:val="1"/>
      <w:marLeft w:val="0"/>
      <w:marRight w:val="0"/>
      <w:marTop w:val="0"/>
      <w:marBottom w:val="0"/>
      <w:divBdr>
        <w:top w:val="none" w:sz="0" w:space="0" w:color="auto"/>
        <w:left w:val="none" w:sz="0" w:space="0" w:color="auto"/>
        <w:bottom w:val="none" w:sz="0" w:space="0" w:color="auto"/>
        <w:right w:val="none" w:sz="0" w:space="0" w:color="auto"/>
      </w:divBdr>
    </w:div>
    <w:div w:id="1312060335">
      <w:bodyDiv w:val="1"/>
      <w:marLeft w:val="0"/>
      <w:marRight w:val="0"/>
      <w:marTop w:val="0"/>
      <w:marBottom w:val="0"/>
      <w:divBdr>
        <w:top w:val="none" w:sz="0" w:space="0" w:color="auto"/>
        <w:left w:val="none" w:sz="0" w:space="0" w:color="auto"/>
        <w:bottom w:val="none" w:sz="0" w:space="0" w:color="auto"/>
        <w:right w:val="none" w:sz="0" w:space="0" w:color="auto"/>
      </w:divBdr>
      <w:divsChild>
        <w:div w:id="2025593690">
          <w:marLeft w:val="0"/>
          <w:marRight w:val="0"/>
          <w:marTop w:val="0"/>
          <w:marBottom w:val="0"/>
          <w:divBdr>
            <w:top w:val="none" w:sz="0" w:space="0" w:color="auto"/>
            <w:left w:val="none" w:sz="0" w:space="0" w:color="auto"/>
            <w:bottom w:val="none" w:sz="0" w:space="0" w:color="auto"/>
            <w:right w:val="none" w:sz="0" w:space="0" w:color="auto"/>
          </w:divBdr>
        </w:div>
      </w:divsChild>
    </w:div>
    <w:div w:id="1359115922">
      <w:bodyDiv w:val="1"/>
      <w:marLeft w:val="0"/>
      <w:marRight w:val="0"/>
      <w:marTop w:val="0"/>
      <w:marBottom w:val="0"/>
      <w:divBdr>
        <w:top w:val="none" w:sz="0" w:space="0" w:color="auto"/>
        <w:left w:val="none" w:sz="0" w:space="0" w:color="auto"/>
        <w:bottom w:val="none" w:sz="0" w:space="0" w:color="auto"/>
        <w:right w:val="none" w:sz="0" w:space="0" w:color="auto"/>
      </w:divBdr>
    </w:div>
    <w:div w:id="1364136838">
      <w:bodyDiv w:val="1"/>
      <w:marLeft w:val="0"/>
      <w:marRight w:val="0"/>
      <w:marTop w:val="0"/>
      <w:marBottom w:val="0"/>
      <w:divBdr>
        <w:top w:val="none" w:sz="0" w:space="0" w:color="auto"/>
        <w:left w:val="none" w:sz="0" w:space="0" w:color="auto"/>
        <w:bottom w:val="none" w:sz="0" w:space="0" w:color="auto"/>
        <w:right w:val="none" w:sz="0" w:space="0" w:color="auto"/>
      </w:divBdr>
      <w:divsChild>
        <w:div w:id="1972515075">
          <w:marLeft w:val="547"/>
          <w:marRight w:val="0"/>
          <w:marTop w:val="115"/>
          <w:marBottom w:val="0"/>
          <w:divBdr>
            <w:top w:val="none" w:sz="0" w:space="0" w:color="auto"/>
            <w:left w:val="none" w:sz="0" w:space="0" w:color="auto"/>
            <w:bottom w:val="none" w:sz="0" w:space="0" w:color="auto"/>
            <w:right w:val="none" w:sz="0" w:space="0" w:color="auto"/>
          </w:divBdr>
        </w:div>
        <w:div w:id="2138713451">
          <w:marLeft w:val="547"/>
          <w:marRight w:val="0"/>
          <w:marTop w:val="115"/>
          <w:marBottom w:val="0"/>
          <w:divBdr>
            <w:top w:val="none" w:sz="0" w:space="0" w:color="auto"/>
            <w:left w:val="none" w:sz="0" w:space="0" w:color="auto"/>
            <w:bottom w:val="none" w:sz="0" w:space="0" w:color="auto"/>
            <w:right w:val="none" w:sz="0" w:space="0" w:color="auto"/>
          </w:divBdr>
        </w:div>
      </w:divsChild>
    </w:div>
    <w:div w:id="1383602432">
      <w:bodyDiv w:val="1"/>
      <w:marLeft w:val="0"/>
      <w:marRight w:val="0"/>
      <w:marTop w:val="0"/>
      <w:marBottom w:val="0"/>
      <w:divBdr>
        <w:top w:val="none" w:sz="0" w:space="0" w:color="auto"/>
        <w:left w:val="none" w:sz="0" w:space="0" w:color="auto"/>
        <w:bottom w:val="none" w:sz="0" w:space="0" w:color="auto"/>
        <w:right w:val="none" w:sz="0" w:space="0" w:color="auto"/>
      </w:divBdr>
    </w:div>
    <w:div w:id="1445079475">
      <w:bodyDiv w:val="1"/>
      <w:marLeft w:val="0"/>
      <w:marRight w:val="0"/>
      <w:marTop w:val="0"/>
      <w:marBottom w:val="0"/>
      <w:divBdr>
        <w:top w:val="none" w:sz="0" w:space="0" w:color="auto"/>
        <w:left w:val="none" w:sz="0" w:space="0" w:color="auto"/>
        <w:bottom w:val="none" w:sz="0" w:space="0" w:color="auto"/>
        <w:right w:val="none" w:sz="0" w:space="0" w:color="auto"/>
      </w:divBdr>
    </w:div>
    <w:div w:id="1532650207">
      <w:bodyDiv w:val="1"/>
      <w:marLeft w:val="0"/>
      <w:marRight w:val="0"/>
      <w:marTop w:val="0"/>
      <w:marBottom w:val="0"/>
      <w:divBdr>
        <w:top w:val="none" w:sz="0" w:space="0" w:color="auto"/>
        <w:left w:val="none" w:sz="0" w:space="0" w:color="auto"/>
        <w:bottom w:val="none" w:sz="0" w:space="0" w:color="auto"/>
        <w:right w:val="none" w:sz="0" w:space="0" w:color="auto"/>
      </w:divBdr>
    </w:div>
    <w:div w:id="1556887224">
      <w:bodyDiv w:val="1"/>
      <w:marLeft w:val="0"/>
      <w:marRight w:val="0"/>
      <w:marTop w:val="0"/>
      <w:marBottom w:val="0"/>
      <w:divBdr>
        <w:top w:val="none" w:sz="0" w:space="0" w:color="auto"/>
        <w:left w:val="none" w:sz="0" w:space="0" w:color="auto"/>
        <w:bottom w:val="none" w:sz="0" w:space="0" w:color="auto"/>
        <w:right w:val="none" w:sz="0" w:space="0" w:color="auto"/>
      </w:divBdr>
    </w:div>
    <w:div w:id="1682125484">
      <w:bodyDiv w:val="1"/>
      <w:marLeft w:val="0"/>
      <w:marRight w:val="0"/>
      <w:marTop w:val="0"/>
      <w:marBottom w:val="0"/>
      <w:divBdr>
        <w:top w:val="none" w:sz="0" w:space="0" w:color="auto"/>
        <w:left w:val="none" w:sz="0" w:space="0" w:color="auto"/>
        <w:bottom w:val="none" w:sz="0" w:space="0" w:color="auto"/>
        <w:right w:val="none" w:sz="0" w:space="0" w:color="auto"/>
      </w:divBdr>
    </w:div>
    <w:div w:id="1752582631">
      <w:bodyDiv w:val="1"/>
      <w:marLeft w:val="0"/>
      <w:marRight w:val="0"/>
      <w:marTop w:val="0"/>
      <w:marBottom w:val="0"/>
      <w:divBdr>
        <w:top w:val="none" w:sz="0" w:space="0" w:color="auto"/>
        <w:left w:val="none" w:sz="0" w:space="0" w:color="auto"/>
        <w:bottom w:val="none" w:sz="0" w:space="0" w:color="auto"/>
        <w:right w:val="none" w:sz="0" w:space="0" w:color="auto"/>
      </w:divBdr>
    </w:div>
    <w:div w:id="1753769253">
      <w:bodyDiv w:val="1"/>
      <w:marLeft w:val="0"/>
      <w:marRight w:val="0"/>
      <w:marTop w:val="0"/>
      <w:marBottom w:val="0"/>
      <w:divBdr>
        <w:top w:val="none" w:sz="0" w:space="0" w:color="auto"/>
        <w:left w:val="none" w:sz="0" w:space="0" w:color="auto"/>
        <w:bottom w:val="none" w:sz="0" w:space="0" w:color="auto"/>
        <w:right w:val="none" w:sz="0" w:space="0" w:color="auto"/>
      </w:divBdr>
    </w:div>
    <w:div w:id="1778330661">
      <w:bodyDiv w:val="1"/>
      <w:marLeft w:val="0"/>
      <w:marRight w:val="0"/>
      <w:marTop w:val="0"/>
      <w:marBottom w:val="0"/>
      <w:divBdr>
        <w:top w:val="none" w:sz="0" w:space="0" w:color="auto"/>
        <w:left w:val="none" w:sz="0" w:space="0" w:color="auto"/>
        <w:bottom w:val="none" w:sz="0" w:space="0" w:color="auto"/>
        <w:right w:val="none" w:sz="0" w:space="0" w:color="auto"/>
      </w:divBdr>
    </w:div>
    <w:div w:id="1832065886">
      <w:bodyDiv w:val="1"/>
      <w:marLeft w:val="0"/>
      <w:marRight w:val="0"/>
      <w:marTop w:val="0"/>
      <w:marBottom w:val="0"/>
      <w:divBdr>
        <w:top w:val="none" w:sz="0" w:space="0" w:color="auto"/>
        <w:left w:val="none" w:sz="0" w:space="0" w:color="auto"/>
        <w:bottom w:val="none" w:sz="0" w:space="0" w:color="auto"/>
        <w:right w:val="none" w:sz="0" w:space="0" w:color="auto"/>
      </w:divBdr>
    </w:div>
    <w:div w:id="1847548534">
      <w:bodyDiv w:val="1"/>
      <w:marLeft w:val="0"/>
      <w:marRight w:val="0"/>
      <w:marTop w:val="0"/>
      <w:marBottom w:val="0"/>
      <w:divBdr>
        <w:top w:val="none" w:sz="0" w:space="0" w:color="auto"/>
        <w:left w:val="none" w:sz="0" w:space="0" w:color="auto"/>
        <w:bottom w:val="none" w:sz="0" w:space="0" w:color="auto"/>
        <w:right w:val="none" w:sz="0" w:space="0" w:color="auto"/>
      </w:divBdr>
    </w:div>
    <w:div w:id="1869174883">
      <w:bodyDiv w:val="1"/>
      <w:marLeft w:val="0"/>
      <w:marRight w:val="0"/>
      <w:marTop w:val="0"/>
      <w:marBottom w:val="0"/>
      <w:divBdr>
        <w:top w:val="none" w:sz="0" w:space="0" w:color="auto"/>
        <w:left w:val="none" w:sz="0" w:space="0" w:color="auto"/>
        <w:bottom w:val="none" w:sz="0" w:space="0" w:color="auto"/>
        <w:right w:val="none" w:sz="0" w:space="0" w:color="auto"/>
      </w:divBdr>
    </w:div>
    <w:div w:id="1896356706">
      <w:bodyDiv w:val="1"/>
      <w:marLeft w:val="0"/>
      <w:marRight w:val="0"/>
      <w:marTop w:val="0"/>
      <w:marBottom w:val="0"/>
      <w:divBdr>
        <w:top w:val="none" w:sz="0" w:space="0" w:color="auto"/>
        <w:left w:val="none" w:sz="0" w:space="0" w:color="auto"/>
        <w:bottom w:val="none" w:sz="0" w:space="0" w:color="auto"/>
        <w:right w:val="none" w:sz="0" w:space="0" w:color="auto"/>
      </w:divBdr>
    </w:div>
    <w:div w:id="1896433130">
      <w:bodyDiv w:val="1"/>
      <w:marLeft w:val="0"/>
      <w:marRight w:val="0"/>
      <w:marTop w:val="0"/>
      <w:marBottom w:val="0"/>
      <w:divBdr>
        <w:top w:val="none" w:sz="0" w:space="0" w:color="auto"/>
        <w:left w:val="none" w:sz="0" w:space="0" w:color="auto"/>
        <w:bottom w:val="none" w:sz="0" w:space="0" w:color="auto"/>
        <w:right w:val="none" w:sz="0" w:space="0" w:color="auto"/>
      </w:divBdr>
    </w:div>
    <w:div w:id="1996110260">
      <w:bodyDiv w:val="1"/>
      <w:marLeft w:val="0"/>
      <w:marRight w:val="0"/>
      <w:marTop w:val="0"/>
      <w:marBottom w:val="0"/>
      <w:divBdr>
        <w:top w:val="none" w:sz="0" w:space="0" w:color="auto"/>
        <w:left w:val="none" w:sz="0" w:space="0" w:color="auto"/>
        <w:bottom w:val="none" w:sz="0" w:space="0" w:color="auto"/>
        <w:right w:val="none" w:sz="0" w:space="0" w:color="auto"/>
      </w:divBdr>
    </w:div>
    <w:div w:id="2010908864">
      <w:bodyDiv w:val="1"/>
      <w:marLeft w:val="0"/>
      <w:marRight w:val="0"/>
      <w:marTop w:val="0"/>
      <w:marBottom w:val="0"/>
      <w:divBdr>
        <w:top w:val="none" w:sz="0" w:space="0" w:color="auto"/>
        <w:left w:val="none" w:sz="0" w:space="0" w:color="auto"/>
        <w:bottom w:val="none" w:sz="0" w:space="0" w:color="auto"/>
        <w:right w:val="none" w:sz="0" w:space="0" w:color="auto"/>
      </w:divBdr>
    </w:div>
    <w:div w:id="2064980170">
      <w:bodyDiv w:val="1"/>
      <w:marLeft w:val="0"/>
      <w:marRight w:val="0"/>
      <w:marTop w:val="0"/>
      <w:marBottom w:val="0"/>
      <w:divBdr>
        <w:top w:val="none" w:sz="0" w:space="0" w:color="auto"/>
        <w:left w:val="none" w:sz="0" w:space="0" w:color="auto"/>
        <w:bottom w:val="none" w:sz="0" w:space="0" w:color="auto"/>
        <w:right w:val="none" w:sz="0" w:space="0" w:color="auto"/>
      </w:divBdr>
    </w:div>
    <w:div w:id="2091194419">
      <w:bodyDiv w:val="1"/>
      <w:marLeft w:val="0"/>
      <w:marRight w:val="0"/>
      <w:marTop w:val="0"/>
      <w:marBottom w:val="0"/>
      <w:divBdr>
        <w:top w:val="none" w:sz="0" w:space="0" w:color="auto"/>
        <w:left w:val="none" w:sz="0" w:space="0" w:color="auto"/>
        <w:bottom w:val="none" w:sz="0" w:space="0" w:color="auto"/>
        <w:right w:val="none" w:sz="0" w:space="0" w:color="auto"/>
      </w:divBdr>
    </w:div>
    <w:div w:id="2124379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32E593-0FA0-4F13-9F3E-144832458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3228</Words>
  <Characters>18402</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Pierce College</Company>
  <LinksUpToDate>false</LinksUpToDate>
  <CharactersWithSpaces>21587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Marie Harris</cp:lastModifiedBy>
  <cp:revision>2</cp:revision>
  <cp:lastPrinted>2017-04-12T04:36:00Z</cp:lastPrinted>
  <dcterms:created xsi:type="dcterms:W3CDTF">2023-10-23T22:02:00Z</dcterms:created>
  <dcterms:modified xsi:type="dcterms:W3CDTF">2023-10-23T22:02:00Z</dcterms:modified>
</cp:coreProperties>
</file>