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CA" w:rsidRPr="002E55E4" w:rsidRDefault="00CF506E" w:rsidP="00A80B06">
      <w:pPr>
        <w:pStyle w:val="Heading1"/>
        <w:jc w:val="center"/>
        <w:rPr>
          <w:rFonts w:ascii="Times New Roman" w:hAnsi="Times New Roman" w:cs="Times New Roman"/>
          <w:sz w:val="36"/>
        </w:rPr>
      </w:pPr>
      <w:r w:rsidRPr="002E55E4">
        <w:rPr>
          <w:rFonts w:ascii="Times New Roman" w:hAnsi="Times New Roman" w:cs="Times New Roman"/>
          <w:sz w:val="36"/>
        </w:rPr>
        <w:t>Continuing Education</w:t>
      </w:r>
    </w:p>
    <w:p w:rsidR="00CF506E" w:rsidRPr="002E55E4" w:rsidRDefault="00CF506E" w:rsidP="00A80B06">
      <w:pPr>
        <w:pStyle w:val="Heading2"/>
        <w:jc w:val="center"/>
        <w:rPr>
          <w:rFonts w:ascii="Times New Roman" w:hAnsi="Times New Roman" w:cs="Times New Roman"/>
          <w:sz w:val="28"/>
        </w:rPr>
      </w:pPr>
      <w:r w:rsidRPr="002E55E4">
        <w:rPr>
          <w:rFonts w:ascii="Times New Roman" w:hAnsi="Times New Roman" w:cs="Times New Roman"/>
          <w:sz w:val="28"/>
        </w:rPr>
        <w:t>Resources for Pierce College Employees</w:t>
      </w:r>
    </w:p>
    <w:p w:rsidR="006F27FE" w:rsidRPr="002E55E4" w:rsidRDefault="002A14AE" w:rsidP="00A80B06">
      <w:pPr>
        <w:pStyle w:val="Heading3"/>
        <w:rPr>
          <w:rFonts w:ascii="Times New Roman" w:hAnsi="Times New Roman" w:cs="Times New Roman"/>
          <w:sz w:val="28"/>
        </w:rPr>
      </w:pPr>
      <w:r w:rsidRPr="002E55E4">
        <w:rPr>
          <w:rFonts w:ascii="Times New Roman" w:hAnsi="Times New Roman" w:cs="Times New Roman"/>
          <w:sz w:val="28"/>
        </w:rPr>
        <w:t xml:space="preserve">Washington State University: </w:t>
      </w:r>
    </w:p>
    <w:p w:rsidR="002F676D" w:rsidRDefault="00F97138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sz w:val="24"/>
        </w:rPr>
        <w:t xml:space="preserve">Office of the Registrar: 509-335-5346 </w:t>
      </w:r>
    </w:p>
    <w:p w:rsidR="00F97138" w:rsidRPr="002E55E4" w:rsidRDefault="00525F02">
      <w:pPr>
        <w:rPr>
          <w:rFonts w:ascii="Times New Roman" w:hAnsi="Times New Roman"/>
          <w:sz w:val="24"/>
        </w:rPr>
      </w:pPr>
      <w:hyperlink r:id="rId4" w:history="1">
        <w:r w:rsidR="002F676D" w:rsidRPr="00AD34F7">
          <w:rPr>
            <w:rStyle w:val="Hyperlink"/>
            <w:rFonts w:ascii="Times New Roman" w:hAnsi="Times New Roman"/>
            <w:sz w:val="24"/>
          </w:rPr>
          <w:t>registrar@wsu.edu</w:t>
        </w:r>
      </w:hyperlink>
      <w:r w:rsidR="00F97138" w:rsidRPr="002E55E4">
        <w:rPr>
          <w:rFonts w:ascii="Times New Roman" w:hAnsi="Times New Roman"/>
          <w:sz w:val="24"/>
        </w:rPr>
        <w:t xml:space="preserve"> </w:t>
      </w:r>
    </w:p>
    <w:p w:rsidR="000E024B" w:rsidRPr="002E55E4" w:rsidRDefault="006F27FE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i/>
          <w:sz w:val="24"/>
        </w:rPr>
        <w:t>Tuition Waiver:</w:t>
      </w:r>
      <w:r w:rsidRPr="002E55E4">
        <w:rPr>
          <w:rFonts w:ascii="Times New Roman" w:hAnsi="Times New Roman"/>
          <w:sz w:val="24"/>
        </w:rPr>
        <w:t xml:space="preserve"> </w:t>
      </w:r>
      <w:hyperlink r:id="rId5" w:history="1">
        <w:r w:rsidR="00C54DAA" w:rsidRPr="002E55E4">
          <w:rPr>
            <w:rStyle w:val="Hyperlink"/>
            <w:rFonts w:ascii="Times New Roman" w:hAnsi="Times New Roman"/>
            <w:sz w:val="24"/>
          </w:rPr>
          <w:t>https://policies.wsu.edu/prf/index/manuals/business-policies-and-procedures-manual/bppm-60-70/</w:t>
        </w:r>
      </w:hyperlink>
      <w:r w:rsidR="00C54DAA" w:rsidRPr="002E55E4">
        <w:rPr>
          <w:rFonts w:ascii="Times New Roman" w:hAnsi="Times New Roman"/>
          <w:sz w:val="24"/>
        </w:rPr>
        <w:t xml:space="preserve"> </w:t>
      </w:r>
    </w:p>
    <w:p w:rsidR="006F27FE" w:rsidRPr="002E55E4" w:rsidRDefault="00F00A88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i/>
          <w:sz w:val="24"/>
        </w:rPr>
        <w:t>Online p</w:t>
      </w:r>
      <w:r w:rsidR="006F27FE" w:rsidRPr="002E55E4">
        <w:rPr>
          <w:rFonts w:ascii="Times New Roman" w:hAnsi="Times New Roman"/>
          <w:i/>
          <w:sz w:val="24"/>
        </w:rPr>
        <w:t>rogram:</w:t>
      </w:r>
      <w:r w:rsidR="006F27FE" w:rsidRPr="002E55E4">
        <w:rPr>
          <w:rFonts w:ascii="Times New Roman" w:hAnsi="Times New Roman"/>
          <w:sz w:val="24"/>
        </w:rPr>
        <w:t xml:space="preserve"> </w:t>
      </w:r>
      <w:hyperlink r:id="rId6" w:history="1">
        <w:r w:rsidR="006F27FE" w:rsidRPr="002E55E4">
          <w:rPr>
            <w:rStyle w:val="Hyperlink"/>
            <w:rFonts w:ascii="Times New Roman" w:hAnsi="Times New Roman"/>
            <w:sz w:val="24"/>
          </w:rPr>
          <w:t>http://online.wsu.edu/</w:t>
        </w:r>
      </w:hyperlink>
    </w:p>
    <w:p w:rsidR="002A14AE" w:rsidRPr="002E55E4" w:rsidRDefault="002A14AE" w:rsidP="00A80B06">
      <w:pPr>
        <w:pStyle w:val="Heading3"/>
        <w:rPr>
          <w:rFonts w:ascii="Times New Roman" w:hAnsi="Times New Roman" w:cs="Times New Roman"/>
          <w:sz w:val="28"/>
        </w:rPr>
      </w:pPr>
      <w:r w:rsidRPr="002E55E4">
        <w:rPr>
          <w:rFonts w:ascii="Times New Roman" w:hAnsi="Times New Roman" w:cs="Times New Roman"/>
          <w:sz w:val="28"/>
        </w:rPr>
        <w:t>University of Washington</w:t>
      </w:r>
      <w:r w:rsidR="00387515" w:rsidRPr="002E55E4">
        <w:rPr>
          <w:rFonts w:ascii="Times New Roman" w:hAnsi="Times New Roman" w:cs="Times New Roman"/>
          <w:sz w:val="28"/>
        </w:rPr>
        <w:t>:</w:t>
      </w:r>
    </w:p>
    <w:p w:rsidR="00687F5C" w:rsidRPr="002E55E4" w:rsidRDefault="00687F5C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sz w:val="24"/>
        </w:rPr>
        <w:t>Office of the Registrar: 206-543-8580</w:t>
      </w:r>
    </w:p>
    <w:p w:rsidR="00387515" w:rsidRPr="002E55E4" w:rsidRDefault="006F27FE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i/>
          <w:sz w:val="24"/>
        </w:rPr>
        <w:t>Tuition Waiver:</w:t>
      </w:r>
      <w:r w:rsidRPr="002E55E4">
        <w:rPr>
          <w:rFonts w:ascii="Times New Roman" w:hAnsi="Times New Roman"/>
          <w:sz w:val="24"/>
        </w:rPr>
        <w:t xml:space="preserve"> </w:t>
      </w:r>
      <w:hyperlink r:id="rId7" w:history="1">
        <w:r w:rsidR="00387515" w:rsidRPr="002E55E4">
          <w:rPr>
            <w:rStyle w:val="Hyperlink"/>
            <w:rFonts w:ascii="Times New Roman" w:hAnsi="Times New Roman"/>
            <w:sz w:val="24"/>
          </w:rPr>
          <w:t>http://www.washington.edu/admin/rules/policies/APS/22.01.html</w:t>
        </w:r>
      </w:hyperlink>
    </w:p>
    <w:p w:rsidR="006F27FE" w:rsidRPr="002E55E4" w:rsidRDefault="006F27FE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i/>
          <w:sz w:val="24"/>
        </w:rPr>
        <w:t>Online</w:t>
      </w:r>
      <w:r w:rsidR="00F00A88" w:rsidRPr="002E55E4">
        <w:rPr>
          <w:rFonts w:ascii="Times New Roman" w:hAnsi="Times New Roman"/>
          <w:i/>
          <w:sz w:val="24"/>
        </w:rPr>
        <w:t>, evening and weekend p</w:t>
      </w:r>
      <w:r w:rsidRPr="002E55E4">
        <w:rPr>
          <w:rFonts w:ascii="Times New Roman" w:hAnsi="Times New Roman"/>
          <w:i/>
          <w:sz w:val="24"/>
        </w:rPr>
        <w:t>rogram</w:t>
      </w:r>
      <w:r w:rsidR="00AB362F" w:rsidRPr="002E55E4">
        <w:rPr>
          <w:rFonts w:ascii="Times New Roman" w:hAnsi="Times New Roman"/>
          <w:i/>
          <w:sz w:val="24"/>
        </w:rPr>
        <w:t>s</w:t>
      </w:r>
      <w:r w:rsidRPr="002E55E4">
        <w:rPr>
          <w:rFonts w:ascii="Times New Roman" w:hAnsi="Times New Roman"/>
          <w:i/>
          <w:sz w:val="24"/>
        </w:rPr>
        <w:t>:</w:t>
      </w:r>
      <w:r w:rsidRPr="002E55E4">
        <w:rPr>
          <w:rFonts w:ascii="Times New Roman" w:hAnsi="Times New Roman"/>
          <w:sz w:val="24"/>
        </w:rPr>
        <w:t xml:space="preserve"> </w:t>
      </w:r>
      <w:hyperlink r:id="rId8" w:history="1">
        <w:r w:rsidRPr="002E55E4">
          <w:rPr>
            <w:rStyle w:val="Hyperlink"/>
            <w:rFonts w:ascii="Times New Roman" w:hAnsi="Times New Roman"/>
            <w:sz w:val="24"/>
          </w:rPr>
          <w:t>http://www.pce.uw.edu/online-learning/</w:t>
        </w:r>
      </w:hyperlink>
    </w:p>
    <w:p w:rsidR="00387515" w:rsidRPr="002E55E4" w:rsidRDefault="00A34C3C" w:rsidP="00A80B06">
      <w:pPr>
        <w:pStyle w:val="Heading3"/>
        <w:rPr>
          <w:rFonts w:ascii="Times New Roman" w:hAnsi="Times New Roman" w:cs="Times New Roman"/>
          <w:sz w:val="28"/>
        </w:rPr>
      </w:pPr>
      <w:r w:rsidRPr="002E55E4">
        <w:rPr>
          <w:rFonts w:ascii="Times New Roman" w:hAnsi="Times New Roman" w:cs="Times New Roman"/>
          <w:sz w:val="28"/>
        </w:rPr>
        <w:t>Evergreen State College:</w:t>
      </w:r>
    </w:p>
    <w:p w:rsidR="00687F5C" w:rsidRPr="002E55E4" w:rsidRDefault="00687F5C" w:rsidP="00687F5C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sz w:val="24"/>
        </w:rPr>
        <w:t>Records Office 360-866-6180 or</w:t>
      </w:r>
    </w:p>
    <w:p w:rsidR="00687F5C" w:rsidRPr="002E55E4" w:rsidRDefault="00687F5C" w:rsidP="00687F5C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sz w:val="24"/>
        </w:rPr>
        <w:t>Admissions Office 360-867-6170</w:t>
      </w:r>
    </w:p>
    <w:p w:rsidR="00A34C3C" w:rsidRDefault="006F27FE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i/>
          <w:sz w:val="24"/>
        </w:rPr>
        <w:t>Tuition Waiver:</w:t>
      </w:r>
      <w:r w:rsidRPr="002E55E4">
        <w:rPr>
          <w:rFonts w:ascii="Times New Roman" w:hAnsi="Times New Roman"/>
          <w:sz w:val="24"/>
        </w:rPr>
        <w:t xml:space="preserve"> </w:t>
      </w:r>
      <w:hyperlink r:id="rId9" w:history="1">
        <w:r w:rsidR="0044219E" w:rsidRPr="00970CD7">
          <w:rPr>
            <w:rStyle w:val="Hyperlink"/>
            <w:rFonts w:ascii="Times New Roman" w:hAnsi="Times New Roman"/>
            <w:sz w:val="24"/>
          </w:rPr>
          <w:t>https://www.evergreen.edu/admissions-and-aid/financial-aid/tuition-waivers</w:t>
        </w:r>
      </w:hyperlink>
    </w:p>
    <w:p w:rsidR="006F27FE" w:rsidRPr="002E55E4" w:rsidRDefault="00F00A88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i/>
          <w:sz w:val="24"/>
        </w:rPr>
        <w:t>Evening and weekend p</w:t>
      </w:r>
      <w:r w:rsidR="006F27FE" w:rsidRPr="002E55E4">
        <w:rPr>
          <w:rFonts w:ascii="Times New Roman" w:hAnsi="Times New Roman"/>
          <w:i/>
          <w:sz w:val="24"/>
        </w:rPr>
        <w:t>rogram:</w:t>
      </w:r>
      <w:r w:rsidR="006F27FE" w:rsidRPr="002E55E4">
        <w:rPr>
          <w:rFonts w:ascii="Times New Roman" w:hAnsi="Times New Roman"/>
          <w:sz w:val="24"/>
        </w:rPr>
        <w:t xml:space="preserve"> </w:t>
      </w:r>
      <w:hyperlink r:id="rId10" w:history="1">
        <w:r w:rsidR="00832EB4" w:rsidRPr="002E55E4">
          <w:rPr>
            <w:rStyle w:val="Hyperlink"/>
            <w:rFonts w:ascii="Times New Roman" w:hAnsi="Times New Roman"/>
            <w:sz w:val="24"/>
          </w:rPr>
          <w:t>https://www.evergreen.edu/eveningweekend/evening-and-weekend-studies</w:t>
        </w:r>
      </w:hyperlink>
      <w:r w:rsidR="00832EB4" w:rsidRPr="002E55E4">
        <w:rPr>
          <w:rFonts w:ascii="Times New Roman" w:hAnsi="Times New Roman"/>
          <w:sz w:val="24"/>
        </w:rPr>
        <w:t xml:space="preserve"> </w:t>
      </w:r>
    </w:p>
    <w:p w:rsidR="00A34C3C" w:rsidRPr="002E55E4" w:rsidRDefault="00A34C3C" w:rsidP="00A80B06">
      <w:pPr>
        <w:pStyle w:val="Heading3"/>
        <w:rPr>
          <w:rFonts w:ascii="Times New Roman" w:hAnsi="Times New Roman" w:cs="Times New Roman"/>
          <w:sz w:val="28"/>
        </w:rPr>
      </w:pPr>
      <w:r w:rsidRPr="002E55E4">
        <w:rPr>
          <w:rFonts w:ascii="Times New Roman" w:hAnsi="Times New Roman" w:cs="Times New Roman"/>
          <w:sz w:val="28"/>
        </w:rPr>
        <w:t>Eastern Washington University:</w:t>
      </w:r>
    </w:p>
    <w:p w:rsidR="007B4CA4" w:rsidRDefault="007B4CA4" w:rsidP="007B4CA4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2E55E4">
        <w:rPr>
          <w:rFonts w:ascii="Times New Roman" w:hAnsi="Times New Roman" w:cs="Times New Roman"/>
          <w:color w:val="auto"/>
          <w:szCs w:val="22"/>
        </w:rPr>
        <w:t xml:space="preserve">Records and Registration: </w:t>
      </w:r>
      <w:r w:rsidR="00F44FEA" w:rsidRPr="002E55E4">
        <w:rPr>
          <w:rFonts w:ascii="Times New Roman" w:hAnsi="Times New Roman" w:cs="Times New Roman"/>
          <w:color w:val="auto"/>
          <w:szCs w:val="22"/>
        </w:rPr>
        <w:t>509-</w:t>
      </w:r>
      <w:r w:rsidRPr="002E55E4">
        <w:rPr>
          <w:rFonts w:ascii="Times New Roman" w:hAnsi="Times New Roman" w:cs="Times New Roman"/>
          <w:color w:val="auto"/>
          <w:szCs w:val="22"/>
        </w:rPr>
        <w:t>359-2321</w:t>
      </w:r>
    </w:p>
    <w:p w:rsidR="002F676D" w:rsidRPr="002E55E4" w:rsidRDefault="002F676D" w:rsidP="007B4CA4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:rsidR="00CB7770" w:rsidRPr="002E55E4" w:rsidRDefault="006F27FE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i/>
          <w:sz w:val="24"/>
        </w:rPr>
        <w:t>Tuition Waiver:</w:t>
      </w:r>
      <w:r w:rsidRPr="002E55E4">
        <w:rPr>
          <w:rFonts w:ascii="Times New Roman" w:hAnsi="Times New Roman"/>
          <w:sz w:val="24"/>
        </w:rPr>
        <w:t xml:space="preserve"> </w:t>
      </w:r>
      <w:hyperlink r:id="rId11" w:history="1">
        <w:r w:rsidR="00CB7770" w:rsidRPr="002E55E4">
          <w:rPr>
            <w:rStyle w:val="Hyperlink"/>
            <w:rFonts w:ascii="Times New Roman" w:hAnsi="Times New Roman"/>
            <w:sz w:val="24"/>
          </w:rPr>
          <w:t>https://inside.ewu.edu/records-and-registration/tuition-waivers/</w:t>
        </w:r>
      </w:hyperlink>
      <w:r w:rsidR="00CB7770" w:rsidRPr="002E55E4">
        <w:rPr>
          <w:rFonts w:ascii="Times New Roman" w:hAnsi="Times New Roman"/>
          <w:sz w:val="24"/>
        </w:rPr>
        <w:t xml:space="preserve"> </w:t>
      </w:r>
    </w:p>
    <w:p w:rsidR="00A37EB0" w:rsidRDefault="00AB362F">
      <w:r w:rsidRPr="002E55E4">
        <w:rPr>
          <w:rFonts w:ascii="Times New Roman" w:hAnsi="Times New Roman"/>
          <w:i/>
          <w:sz w:val="24"/>
        </w:rPr>
        <w:t>Online program</w:t>
      </w:r>
      <w:r w:rsidR="00DB2746">
        <w:rPr>
          <w:rFonts w:ascii="Times New Roman" w:hAnsi="Times New Roman"/>
          <w:i/>
          <w:sz w:val="24"/>
        </w:rPr>
        <w:t>s</w:t>
      </w:r>
      <w:r w:rsidRPr="002E55E4">
        <w:rPr>
          <w:rFonts w:ascii="Times New Roman" w:hAnsi="Times New Roman"/>
          <w:i/>
          <w:sz w:val="24"/>
        </w:rPr>
        <w:t>:</w:t>
      </w:r>
      <w:r w:rsidRPr="002E55E4">
        <w:rPr>
          <w:rFonts w:ascii="Times New Roman" w:hAnsi="Times New Roman"/>
          <w:sz w:val="24"/>
        </w:rPr>
        <w:t xml:space="preserve"> </w:t>
      </w:r>
      <w:hyperlink r:id="rId12" w:history="1">
        <w:r w:rsidR="008420D5" w:rsidRPr="00970CD7">
          <w:rPr>
            <w:rStyle w:val="Hyperlink"/>
          </w:rPr>
          <w:t>https://www.ewu.edu/online/</w:t>
        </w:r>
      </w:hyperlink>
    </w:p>
    <w:p w:rsidR="00A34C3C" w:rsidRPr="002E55E4" w:rsidRDefault="006F27FE" w:rsidP="00A80B06">
      <w:pPr>
        <w:pStyle w:val="Heading3"/>
        <w:rPr>
          <w:rFonts w:ascii="Times New Roman" w:hAnsi="Times New Roman" w:cs="Times New Roman"/>
          <w:sz w:val="28"/>
        </w:rPr>
      </w:pPr>
      <w:r w:rsidRPr="002E55E4">
        <w:rPr>
          <w:rFonts w:ascii="Times New Roman" w:hAnsi="Times New Roman" w:cs="Times New Roman"/>
          <w:sz w:val="28"/>
        </w:rPr>
        <w:t>Central Washington University:</w:t>
      </w:r>
    </w:p>
    <w:p w:rsidR="00C54C83" w:rsidRPr="002E55E4" w:rsidRDefault="00C54C83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sz w:val="24"/>
        </w:rPr>
        <w:t>509-963-3546</w:t>
      </w:r>
    </w:p>
    <w:p w:rsidR="006F27FE" w:rsidRPr="002E55E4" w:rsidRDefault="006F27FE">
      <w:pPr>
        <w:rPr>
          <w:rFonts w:ascii="Times New Roman" w:hAnsi="Times New Roman"/>
          <w:sz w:val="24"/>
        </w:rPr>
      </w:pPr>
      <w:r w:rsidRPr="002E55E4">
        <w:rPr>
          <w:rFonts w:ascii="Times New Roman" w:hAnsi="Times New Roman"/>
          <w:i/>
          <w:sz w:val="24"/>
        </w:rPr>
        <w:t>Tuition Waiver:</w:t>
      </w:r>
      <w:r w:rsidRPr="002E55E4">
        <w:rPr>
          <w:rFonts w:ascii="Times New Roman" w:hAnsi="Times New Roman"/>
          <w:sz w:val="24"/>
        </w:rPr>
        <w:t xml:space="preserve"> </w:t>
      </w:r>
      <w:hyperlink r:id="rId13" w:anchor="Washington%20State%20Employee%20Tuition%20Waiver" w:history="1">
        <w:r w:rsidR="00AD68C6" w:rsidRPr="002E55E4">
          <w:rPr>
            <w:rStyle w:val="Hyperlink"/>
            <w:rFonts w:ascii="Times New Roman" w:hAnsi="Times New Roman"/>
            <w:sz w:val="24"/>
          </w:rPr>
          <w:t>http://catalog.acalog.cwu.edu/content.php?catoid=46&amp;navoid=2504#Washington%20State%20Employee%20Tuition%20Waiver</w:t>
        </w:r>
      </w:hyperlink>
      <w:r w:rsidR="00AD68C6" w:rsidRPr="002E55E4">
        <w:rPr>
          <w:rFonts w:ascii="Times New Roman" w:hAnsi="Times New Roman"/>
          <w:sz w:val="24"/>
        </w:rPr>
        <w:t xml:space="preserve"> </w:t>
      </w:r>
    </w:p>
    <w:p w:rsidR="00B37ACA" w:rsidRPr="00525F02" w:rsidRDefault="00DB2746">
      <w:pPr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i/>
          <w:sz w:val="24"/>
        </w:rPr>
        <w:t>P</w:t>
      </w:r>
      <w:r w:rsidR="006F27FE" w:rsidRPr="002E55E4">
        <w:rPr>
          <w:rFonts w:ascii="Times New Roman" w:hAnsi="Times New Roman"/>
          <w:i/>
          <w:sz w:val="24"/>
        </w:rPr>
        <w:t>rogram</w:t>
      </w:r>
      <w:r>
        <w:rPr>
          <w:rFonts w:ascii="Times New Roman" w:hAnsi="Times New Roman"/>
          <w:i/>
          <w:sz w:val="24"/>
        </w:rPr>
        <w:t>s</w:t>
      </w:r>
      <w:r w:rsidR="006F27FE" w:rsidRPr="002E55E4">
        <w:rPr>
          <w:rFonts w:ascii="Times New Roman" w:hAnsi="Times New Roman"/>
          <w:i/>
          <w:sz w:val="24"/>
        </w:rPr>
        <w:t>:</w:t>
      </w:r>
      <w:r w:rsidR="006F27FE" w:rsidRPr="002E55E4">
        <w:rPr>
          <w:rFonts w:ascii="Times New Roman" w:hAnsi="Times New Roman"/>
          <w:sz w:val="24"/>
        </w:rPr>
        <w:t xml:space="preserve"> </w:t>
      </w:r>
      <w:hyperlink r:id="rId14" w:anchor="program-2981" w:history="1">
        <w:r w:rsidR="00CB7770" w:rsidRPr="002E55E4">
          <w:rPr>
            <w:rStyle w:val="Hyperlink"/>
            <w:rFonts w:ascii="Times New Roman" w:hAnsi="Times New Roman"/>
            <w:sz w:val="24"/>
          </w:rPr>
          <w:t>https://www.cwu.edu/programs/degrees-programs/#program-2981</w:t>
        </w:r>
      </w:hyperlink>
      <w:bookmarkStart w:id="0" w:name="_GoBack"/>
      <w:bookmarkEnd w:id="0"/>
    </w:p>
    <w:sectPr w:rsidR="00B37ACA" w:rsidRPr="00525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AE"/>
    <w:rsid w:val="00064950"/>
    <w:rsid w:val="000E024B"/>
    <w:rsid w:val="001A1187"/>
    <w:rsid w:val="00243737"/>
    <w:rsid w:val="002A14AE"/>
    <w:rsid w:val="002B619D"/>
    <w:rsid w:val="002E55E4"/>
    <w:rsid w:val="002F676D"/>
    <w:rsid w:val="00387515"/>
    <w:rsid w:val="00392AA8"/>
    <w:rsid w:val="004413CC"/>
    <w:rsid w:val="0044219E"/>
    <w:rsid w:val="00525F02"/>
    <w:rsid w:val="00590BF1"/>
    <w:rsid w:val="00687F5C"/>
    <w:rsid w:val="006F27FE"/>
    <w:rsid w:val="0071375C"/>
    <w:rsid w:val="007B4CA4"/>
    <w:rsid w:val="00832EB4"/>
    <w:rsid w:val="008420D5"/>
    <w:rsid w:val="009962F8"/>
    <w:rsid w:val="009E1D2F"/>
    <w:rsid w:val="00A34C3C"/>
    <w:rsid w:val="00A37EB0"/>
    <w:rsid w:val="00A76CEF"/>
    <w:rsid w:val="00A80B06"/>
    <w:rsid w:val="00AB362F"/>
    <w:rsid w:val="00AD3153"/>
    <w:rsid w:val="00AD68C6"/>
    <w:rsid w:val="00B37ACA"/>
    <w:rsid w:val="00B6526F"/>
    <w:rsid w:val="00C54C83"/>
    <w:rsid w:val="00C54DAA"/>
    <w:rsid w:val="00CA5505"/>
    <w:rsid w:val="00CA5C5A"/>
    <w:rsid w:val="00CB7770"/>
    <w:rsid w:val="00CF506E"/>
    <w:rsid w:val="00D43B9F"/>
    <w:rsid w:val="00D70F82"/>
    <w:rsid w:val="00DB2746"/>
    <w:rsid w:val="00E056EA"/>
    <w:rsid w:val="00E11DBC"/>
    <w:rsid w:val="00F00A88"/>
    <w:rsid w:val="00F44FEA"/>
    <w:rsid w:val="00F8748F"/>
    <w:rsid w:val="00F97138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2AA3"/>
  <w15:chartTrackingRefBased/>
  <w15:docId w15:val="{6F4434DE-499A-4A76-B2D6-70CE4304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14A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97138"/>
    <w:rPr>
      <w:color w:val="800080"/>
      <w:u w:val="single"/>
    </w:rPr>
  </w:style>
  <w:style w:type="paragraph" w:customStyle="1" w:styleId="Default">
    <w:name w:val="Default"/>
    <w:rsid w:val="00687F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4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4DA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0B0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0B06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0B06"/>
    <w:rPr>
      <w:rFonts w:asciiTheme="majorHAnsi" w:eastAsiaTheme="majorEastAsia" w:hAnsiTheme="majorHAnsi" w:cstheme="majorBid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e.uw.edu/online-learning/" TargetMode="External"/><Relationship Id="rId13" Type="http://schemas.openxmlformats.org/officeDocument/2006/relationships/hyperlink" Target="http://catalog.acalog.cwu.edu/content.php?catoid=46&amp;navoid=25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shington.edu/admin/rules/policies/APS/22.01.html" TargetMode="External"/><Relationship Id="rId12" Type="http://schemas.openxmlformats.org/officeDocument/2006/relationships/hyperlink" Target="https://www.ewu.edu/onlin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wsu.edu/" TargetMode="External"/><Relationship Id="rId11" Type="http://schemas.openxmlformats.org/officeDocument/2006/relationships/hyperlink" Target="https://inside.ewu.edu/records-and-registration/tuition-waivers/" TargetMode="External"/><Relationship Id="rId5" Type="http://schemas.openxmlformats.org/officeDocument/2006/relationships/hyperlink" Target="https://policies.wsu.edu/prf/index/manuals/business-policies-and-procedures-manual/bppm-60-7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vergreen.edu/eveningweekend/evening-and-weekend-studies" TargetMode="External"/><Relationship Id="rId4" Type="http://schemas.openxmlformats.org/officeDocument/2006/relationships/hyperlink" Target="mailto:registrar@wsu.edu" TargetMode="External"/><Relationship Id="rId9" Type="http://schemas.openxmlformats.org/officeDocument/2006/relationships/hyperlink" Target="https://www.evergreen.edu/admissions-and-aid/financial-aid/tuition-waivers" TargetMode="External"/><Relationship Id="rId14" Type="http://schemas.openxmlformats.org/officeDocument/2006/relationships/hyperlink" Target="https://www.cwu.edu/programs/degrees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08" baseType="variant">
      <vt:variant>
        <vt:i4>3276926</vt:i4>
      </vt:variant>
      <vt:variant>
        <vt:i4>51</vt:i4>
      </vt:variant>
      <vt:variant>
        <vt:i4>0</vt:i4>
      </vt:variant>
      <vt:variant>
        <vt:i4>5</vt:i4>
      </vt:variant>
      <vt:variant>
        <vt:lpwstr>http://www.phoenix.edu/</vt:lpwstr>
      </vt:variant>
      <vt:variant>
        <vt:lpwstr/>
      </vt:variant>
      <vt:variant>
        <vt:i4>1114151</vt:i4>
      </vt:variant>
      <vt:variant>
        <vt:i4>48</vt:i4>
      </vt:variant>
      <vt:variant>
        <vt:i4>0</vt:i4>
      </vt:variant>
      <vt:variant>
        <vt:i4>5</vt:i4>
      </vt:variant>
      <vt:variant>
        <vt:lpwstr>http://washington.wgu.edu/?&amp;s_kwcid=TC%7C15099%7CWGU+washington+online%7C%7CS%7Cb%7C9851323077&amp;gclid=CPXrqeKmgqwCFQJUgwodFDaDLw</vt:lpwstr>
      </vt:variant>
      <vt:variant>
        <vt:lpwstr/>
      </vt:variant>
      <vt:variant>
        <vt:i4>3407985</vt:i4>
      </vt:variant>
      <vt:variant>
        <vt:i4>45</vt:i4>
      </vt:variant>
      <vt:variant>
        <vt:i4>0</vt:i4>
      </vt:variant>
      <vt:variant>
        <vt:i4>5</vt:i4>
      </vt:variant>
      <vt:variant>
        <vt:lpwstr>http://www.cwu.edu/~avpugrad/OnlineLearning/index.html</vt:lpwstr>
      </vt:variant>
      <vt:variant>
        <vt:lpwstr/>
      </vt:variant>
      <vt:variant>
        <vt:i4>6225920</vt:i4>
      </vt:variant>
      <vt:variant>
        <vt:i4>42</vt:i4>
      </vt:variant>
      <vt:variant>
        <vt:i4>0</vt:i4>
      </vt:variant>
      <vt:variant>
        <vt:i4>5</vt:i4>
      </vt:variant>
      <vt:variant>
        <vt:lpwstr>http://catalog.cwu.acalog.com/content.php?catoid=8&amp;navoid=194</vt:lpwstr>
      </vt:variant>
      <vt:variant>
        <vt:lpwstr>empl_tuit_waiv</vt:lpwstr>
      </vt:variant>
      <vt:variant>
        <vt:i4>1179676</vt:i4>
      </vt:variant>
      <vt:variant>
        <vt:i4>39</vt:i4>
      </vt:variant>
      <vt:variant>
        <vt:i4>0</vt:i4>
      </vt:variant>
      <vt:variant>
        <vt:i4>5</vt:i4>
      </vt:variant>
      <vt:variant>
        <vt:lpwstr>http://www.acadweb.wwu.edu/eesp/ilearn/index.asp</vt:lpwstr>
      </vt:variant>
      <vt:variant>
        <vt:lpwstr/>
      </vt:variant>
      <vt:variant>
        <vt:i4>5570611</vt:i4>
      </vt:variant>
      <vt:variant>
        <vt:i4>36</vt:i4>
      </vt:variant>
      <vt:variant>
        <vt:i4>0</vt:i4>
      </vt:variant>
      <vt:variant>
        <vt:i4>5</vt:i4>
      </vt:variant>
      <vt:variant>
        <vt:lpwstr>http://www.wwu.edu/sfs/StudentAccounts/sa_tuitionfees.shtml</vt:lpwstr>
      </vt:variant>
      <vt:variant>
        <vt:lpwstr/>
      </vt:variant>
      <vt:variant>
        <vt:i4>7143472</vt:i4>
      </vt:variant>
      <vt:variant>
        <vt:i4>33</vt:i4>
      </vt:variant>
      <vt:variant>
        <vt:i4>0</vt:i4>
      </vt:variant>
      <vt:variant>
        <vt:i4>5</vt:i4>
      </vt:variant>
      <vt:variant>
        <vt:lpwstr>http://outreach.ewu.edu/online.html</vt:lpwstr>
      </vt:variant>
      <vt:variant>
        <vt:lpwstr/>
      </vt:variant>
      <vt:variant>
        <vt:i4>786510</vt:i4>
      </vt:variant>
      <vt:variant>
        <vt:i4>30</vt:i4>
      </vt:variant>
      <vt:variant>
        <vt:i4>0</vt:i4>
      </vt:variant>
      <vt:variant>
        <vt:i4>5</vt:i4>
      </vt:variant>
      <vt:variant>
        <vt:lpwstr>http://access.ewu.edu/Records-and-Registration/Registration/WA-State-and-EWU-Employee-Tuition-Waivers.xml</vt:lpwstr>
      </vt:variant>
      <vt:variant>
        <vt:lpwstr/>
      </vt:variant>
      <vt:variant>
        <vt:i4>7209064</vt:i4>
      </vt:variant>
      <vt:variant>
        <vt:i4>27</vt:i4>
      </vt:variant>
      <vt:variant>
        <vt:i4>0</vt:i4>
      </vt:variant>
      <vt:variant>
        <vt:i4>5</vt:i4>
      </vt:variant>
      <vt:variant>
        <vt:lpwstr>http://waol.org/index.aspx</vt:lpwstr>
      </vt:variant>
      <vt:variant>
        <vt:lpwstr/>
      </vt:variant>
      <vt:variant>
        <vt:i4>1835091</vt:i4>
      </vt:variant>
      <vt:variant>
        <vt:i4>24</vt:i4>
      </vt:variant>
      <vt:variant>
        <vt:i4>0</vt:i4>
      </vt:variant>
      <vt:variant>
        <vt:i4>5</vt:i4>
      </vt:variant>
      <vt:variant>
        <vt:lpwstr>http://www.sbctc.edu/college/_f-tuitionwaivers_stateemployees.aspx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http://www.evergreen.edu/eveningandweekend/home.htm</vt:lpwstr>
      </vt:variant>
      <vt:variant>
        <vt:lpwstr/>
      </vt:variant>
      <vt:variant>
        <vt:i4>5373963</vt:i4>
      </vt:variant>
      <vt:variant>
        <vt:i4>18</vt:i4>
      </vt:variant>
      <vt:variant>
        <vt:i4>0</vt:i4>
      </vt:variant>
      <vt:variant>
        <vt:i4>5</vt:i4>
      </vt:variant>
      <vt:variant>
        <vt:lpwstr>http://www.evergreen.edu/registration/forms/statebenefit.pdf</vt:lpwstr>
      </vt:variant>
      <vt:variant>
        <vt:lpwstr/>
      </vt:variant>
      <vt:variant>
        <vt:i4>7208995</vt:i4>
      </vt:variant>
      <vt:variant>
        <vt:i4>15</vt:i4>
      </vt:variant>
      <vt:variant>
        <vt:i4>0</vt:i4>
      </vt:variant>
      <vt:variant>
        <vt:i4>5</vt:i4>
      </vt:variant>
      <vt:variant>
        <vt:lpwstr>http://www.pce.uw.edu/online-learning/</vt:lpwstr>
      </vt:variant>
      <vt:variant>
        <vt:lpwstr/>
      </vt:variant>
      <vt:variant>
        <vt:i4>1048576</vt:i4>
      </vt:variant>
      <vt:variant>
        <vt:i4>12</vt:i4>
      </vt:variant>
      <vt:variant>
        <vt:i4>0</vt:i4>
      </vt:variant>
      <vt:variant>
        <vt:i4>5</vt:i4>
      </vt:variant>
      <vt:variant>
        <vt:lpwstr>http://www.washington.edu/admin/rules/policies/APS/22.01.html</vt:lpwstr>
      </vt:variant>
      <vt:variant>
        <vt:lpwstr/>
      </vt:variant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http://online.wsu.edu/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http://public.wsu.edu/~forms/HTML/BPPM/60_Personnel/60.70_Tuition_Waivers--Fall_and_Spring_Semesters.htm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mailto:registrar@wsu.edu</vt:lpwstr>
      </vt:variant>
      <vt:variant>
        <vt:lpwstr/>
      </vt:variant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http://www.brandman.edu/online/programs.asp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Hathaway</dc:creator>
  <cp:keywords/>
  <cp:lastModifiedBy>Omar Riostuberquia</cp:lastModifiedBy>
  <cp:revision>23</cp:revision>
  <dcterms:created xsi:type="dcterms:W3CDTF">2023-03-30T16:01:00Z</dcterms:created>
  <dcterms:modified xsi:type="dcterms:W3CDTF">2024-03-05T21:06:00Z</dcterms:modified>
</cp:coreProperties>
</file>